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17D" w:rsidRDefault="0091117D" w:rsidP="0091117D">
      <w:pPr>
        <w:pStyle w:val="a4"/>
        <w:tabs>
          <w:tab w:val="left" w:pos="709"/>
          <w:tab w:val="left" w:pos="1276"/>
        </w:tabs>
        <w:ind w:right="139"/>
        <w:rPr>
          <w:sz w:val="28"/>
          <w:szCs w:val="28"/>
        </w:rPr>
      </w:pPr>
      <w:r>
        <w:rPr>
          <w:noProof/>
          <w:sz w:val="28"/>
          <w:szCs w:val="28"/>
        </w:rPr>
        <w:drawing>
          <wp:inline distT="0" distB="0" distL="0" distR="0" wp14:anchorId="17683F7D" wp14:editId="155863F2">
            <wp:extent cx="533400" cy="685800"/>
            <wp:effectExtent l="19050" t="0" r="0" b="0"/>
            <wp:docPr id="1" name="Рисунок 1" descr="Описание: 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3"/>
                    <pic:cNvPicPr>
                      <a:picLocks noChangeAspect="1" noChangeArrowheads="1"/>
                    </pic:cNvPicPr>
                  </pic:nvPicPr>
                  <pic:blipFill>
                    <a:blip r:embed="rId9"/>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91117D" w:rsidRDefault="0091117D" w:rsidP="0091117D">
      <w:pPr>
        <w:pStyle w:val="a4"/>
        <w:tabs>
          <w:tab w:val="left" w:pos="709"/>
          <w:tab w:val="left" w:pos="1276"/>
        </w:tabs>
        <w:ind w:right="139"/>
        <w:rPr>
          <w:rFonts w:ascii="Times New Roman" w:hAnsi="Times New Roman"/>
          <w:sz w:val="24"/>
          <w:szCs w:val="24"/>
        </w:rPr>
      </w:pPr>
    </w:p>
    <w:p w:rsidR="0091117D" w:rsidRPr="007255E0" w:rsidRDefault="0091117D" w:rsidP="0091117D">
      <w:pPr>
        <w:pStyle w:val="a4"/>
        <w:tabs>
          <w:tab w:val="left" w:pos="709"/>
          <w:tab w:val="left" w:pos="1276"/>
        </w:tabs>
        <w:ind w:right="139"/>
        <w:outlineLvl w:val="0"/>
        <w:rPr>
          <w:rFonts w:ascii="Times New Roman" w:hAnsi="Times New Roman"/>
          <w:sz w:val="28"/>
          <w:szCs w:val="28"/>
        </w:rPr>
      </w:pPr>
      <w:r w:rsidRPr="007255E0">
        <w:rPr>
          <w:rFonts w:ascii="Times New Roman" w:hAnsi="Times New Roman"/>
          <w:sz w:val="28"/>
          <w:szCs w:val="28"/>
        </w:rPr>
        <w:t>РОССИЙСКАЯ ФЕДЕРАЦИЯ</w:t>
      </w:r>
    </w:p>
    <w:p w:rsidR="0091117D" w:rsidRPr="007255E0" w:rsidRDefault="0091117D" w:rsidP="0091117D">
      <w:pPr>
        <w:tabs>
          <w:tab w:val="left" w:pos="709"/>
          <w:tab w:val="left" w:pos="1276"/>
        </w:tabs>
        <w:ind w:right="142"/>
        <w:jc w:val="center"/>
        <w:outlineLvl w:val="0"/>
        <w:rPr>
          <w:sz w:val="28"/>
          <w:szCs w:val="28"/>
        </w:rPr>
      </w:pPr>
      <w:r w:rsidRPr="007255E0">
        <w:rPr>
          <w:sz w:val="28"/>
          <w:szCs w:val="28"/>
        </w:rPr>
        <w:t xml:space="preserve">АДМИНИСТРАЦИЯ КУНАШАКСКОГО </w:t>
      </w:r>
      <w:r w:rsidRPr="007255E0">
        <w:rPr>
          <w:rFonts w:eastAsia="Batang"/>
          <w:sz w:val="28"/>
          <w:szCs w:val="28"/>
        </w:rPr>
        <w:t>МУНИЦИПАЛЬНОГО</w:t>
      </w:r>
      <w:r w:rsidRPr="007255E0">
        <w:rPr>
          <w:sz w:val="28"/>
          <w:szCs w:val="28"/>
        </w:rPr>
        <w:t xml:space="preserve"> РАЙОНА </w:t>
      </w:r>
    </w:p>
    <w:p w:rsidR="0091117D" w:rsidRPr="007255E0" w:rsidRDefault="0091117D" w:rsidP="0091117D">
      <w:pPr>
        <w:tabs>
          <w:tab w:val="left" w:pos="709"/>
          <w:tab w:val="left" w:pos="1276"/>
        </w:tabs>
        <w:ind w:right="142"/>
        <w:jc w:val="center"/>
        <w:outlineLvl w:val="0"/>
        <w:rPr>
          <w:sz w:val="28"/>
          <w:szCs w:val="28"/>
        </w:rPr>
      </w:pPr>
      <w:r w:rsidRPr="007255E0">
        <w:rPr>
          <w:sz w:val="28"/>
          <w:szCs w:val="28"/>
        </w:rPr>
        <w:t>ЧЕЛЯБИНСКОЙ ОБЛАСТИ</w:t>
      </w:r>
    </w:p>
    <w:p w:rsidR="0091117D" w:rsidRPr="007255E0" w:rsidRDefault="0091117D" w:rsidP="0091117D">
      <w:pPr>
        <w:tabs>
          <w:tab w:val="left" w:pos="709"/>
          <w:tab w:val="left" w:pos="1276"/>
        </w:tabs>
        <w:ind w:right="142"/>
        <w:jc w:val="center"/>
        <w:outlineLvl w:val="0"/>
        <w:rPr>
          <w:sz w:val="28"/>
          <w:szCs w:val="28"/>
        </w:rPr>
      </w:pPr>
    </w:p>
    <w:p w:rsidR="0091117D" w:rsidRDefault="0091117D" w:rsidP="0091117D">
      <w:pPr>
        <w:tabs>
          <w:tab w:val="left" w:pos="709"/>
          <w:tab w:val="left" w:pos="1276"/>
        </w:tabs>
        <w:ind w:right="139"/>
        <w:jc w:val="center"/>
        <w:outlineLvl w:val="0"/>
        <w:rPr>
          <w:b/>
          <w:bCs/>
          <w:sz w:val="28"/>
          <w:szCs w:val="28"/>
        </w:rPr>
      </w:pPr>
      <w:r w:rsidRPr="007255E0">
        <w:rPr>
          <w:b/>
          <w:bCs/>
          <w:sz w:val="28"/>
          <w:szCs w:val="28"/>
        </w:rPr>
        <w:t>ПОСТАНОВЛЕНИЕ</w:t>
      </w:r>
    </w:p>
    <w:p w:rsidR="0091117D" w:rsidRDefault="0091117D" w:rsidP="0091117D">
      <w:pPr>
        <w:tabs>
          <w:tab w:val="left" w:pos="709"/>
          <w:tab w:val="left" w:pos="1276"/>
        </w:tabs>
        <w:ind w:right="142"/>
        <w:outlineLvl w:val="0"/>
        <w:rPr>
          <w:b/>
          <w:bCs/>
          <w:sz w:val="28"/>
          <w:szCs w:val="28"/>
        </w:rPr>
      </w:pPr>
    </w:p>
    <w:p w:rsidR="0091117D" w:rsidRDefault="0091117D" w:rsidP="0091117D">
      <w:pPr>
        <w:tabs>
          <w:tab w:val="left" w:pos="709"/>
          <w:tab w:val="left" w:pos="1276"/>
        </w:tabs>
        <w:ind w:right="142"/>
        <w:outlineLvl w:val="0"/>
        <w:rPr>
          <w:sz w:val="28"/>
          <w:szCs w:val="28"/>
        </w:rPr>
      </w:pPr>
      <w:r>
        <w:rPr>
          <w:sz w:val="28"/>
          <w:szCs w:val="28"/>
        </w:rPr>
        <w:t xml:space="preserve"> «22» января  2025 г. № 87</w:t>
      </w:r>
    </w:p>
    <w:p w:rsidR="0091117D" w:rsidRPr="00EC78F1" w:rsidRDefault="0091117D" w:rsidP="0091117D">
      <w:pPr>
        <w:tabs>
          <w:tab w:val="left" w:pos="709"/>
          <w:tab w:val="left" w:pos="1276"/>
        </w:tabs>
        <w:ind w:right="142"/>
        <w:outlineLvl w:val="0"/>
        <w:rPr>
          <w:b/>
          <w:bCs/>
          <w:sz w:val="28"/>
          <w:szCs w:val="28"/>
        </w:rPr>
      </w:pPr>
      <w:r>
        <w:rPr>
          <w:sz w:val="28"/>
          <w:szCs w:val="28"/>
        </w:rPr>
        <w:t xml:space="preserve"> </w:t>
      </w:r>
    </w:p>
    <w:tbl>
      <w:tblPr>
        <w:tblW w:w="0" w:type="auto"/>
        <w:tblInd w:w="108" w:type="dxa"/>
        <w:tblLook w:val="00A0" w:firstRow="1" w:lastRow="0" w:firstColumn="1" w:lastColumn="0" w:noHBand="0" w:noVBand="0"/>
      </w:tblPr>
      <w:tblGrid>
        <w:gridCol w:w="4536"/>
      </w:tblGrid>
      <w:tr w:rsidR="0091117D" w:rsidTr="00AA4CEF">
        <w:trPr>
          <w:trHeight w:val="1332"/>
        </w:trPr>
        <w:tc>
          <w:tcPr>
            <w:tcW w:w="4536" w:type="dxa"/>
            <w:hideMark/>
          </w:tcPr>
          <w:p w:rsidR="0091117D" w:rsidRPr="005F0C80" w:rsidRDefault="0091117D" w:rsidP="00AA4CEF">
            <w:pPr>
              <w:jc w:val="both"/>
              <w:rPr>
                <w:sz w:val="28"/>
                <w:szCs w:val="28"/>
              </w:rPr>
            </w:pPr>
            <w:r w:rsidRPr="00D40E4F">
              <w:rPr>
                <w:sz w:val="28"/>
                <w:szCs w:val="28"/>
              </w:rPr>
              <w:t>О</w:t>
            </w:r>
            <w:r>
              <w:rPr>
                <w:sz w:val="28"/>
                <w:szCs w:val="28"/>
              </w:rPr>
              <w:t xml:space="preserve">б утверждении муниципальной программы «Развитие культуры </w:t>
            </w:r>
            <w:proofErr w:type="spellStart"/>
            <w:r>
              <w:rPr>
                <w:sz w:val="28"/>
                <w:szCs w:val="28"/>
              </w:rPr>
              <w:t>Кунашакского</w:t>
            </w:r>
            <w:proofErr w:type="spellEnd"/>
            <w:r>
              <w:rPr>
                <w:sz w:val="28"/>
                <w:szCs w:val="28"/>
              </w:rPr>
              <w:t xml:space="preserve"> муниципального района на 2024-2026 годы» в новой редакции</w:t>
            </w:r>
            <w:r w:rsidRPr="00D40E4F">
              <w:rPr>
                <w:sz w:val="28"/>
                <w:szCs w:val="28"/>
              </w:rPr>
              <w:t xml:space="preserve"> </w:t>
            </w:r>
          </w:p>
        </w:tc>
      </w:tr>
    </w:tbl>
    <w:p w:rsidR="0091117D" w:rsidRDefault="0091117D" w:rsidP="0091117D">
      <w:pPr>
        <w:ind w:firstLine="709"/>
        <w:jc w:val="both"/>
        <w:rPr>
          <w:sz w:val="28"/>
          <w:szCs w:val="28"/>
        </w:rPr>
      </w:pPr>
    </w:p>
    <w:p w:rsidR="0091117D" w:rsidRDefault="0091117D" w:rsidP="0091117D">
      <w:pPr>
        <w:ind w:firstLine="709"/>
        <w:jc w:val="both"/>
        <w:rPr>
          <w:sz w:val="28"/>
          <w:szCs w:val="28"/>
        </w:rPr>
      </w:pPr>
    </w:p>
    <w:p w:rsidR="0091117D" w:rsidRDefault="0091117D" w:rsidP="0091117D">
      <w:pPr>
        <w:ind w:firstLine="709"/>
        <w:jc w:val="both"/>
        <w:rPr>
          <w:sz w:val="28"/>
          <w:szCs w:val="28"/>
        </w:rPr>
      </w:pPr>
      <w:r>
        <w:rPr>
          <w:sz w:val="28"/>
          <w:szCs w:val="28"/>
        </w:rPr>
        <w:t>В соответствии с Бюджетным кодексом Российской Федерации, Федеральным законом Российской Федерации от 06.10.2003 г. № 131-ФЗ «Об общих принципах организации местного самоуправления в Российской  Федерации»</w:t>
      </w:r>
    </w:p>
    <w:p w:rsidR="0091117D" w:rsidRPr="00E77EAD" w:rsidRDefault="0091117D" w:rsidP="0091117D">
      <w:pPr>
        <w:jc w:val="both"/>
        <w:rPr>
          <w:sz w:val="28"/>
          <w:szCs w:val="28"/>
        </w:rPr>
      </w:pPr>
      <w:r w:rsidRPr="00E77EAD">
        <w:rPr>
          <w:sz w:val="28"/>
          <w:szCs w:val="28"/>
        </w:rPr>
        <w:t>ПОСТАНОВЛЯЮ:</w:t>
      </w:r>
    </w:p>
    <w:p w:rsidR="0091117D" w:rsidRDefault="0091117D" w:rsidP="0091117D">
      <w:pPr>
        <w:ind w:firstLine="709"/>
        <w:jc w:val="both"/>
        <w:rPr>
          <w:sz w:val="28"/>
          <w:szCs w:val="28"/>
        </w:rPr>
      </w:pPr>
      <w:r>
        <w:rPr>
          <w:sz w:val="28"/>
          <w:szCs w:val="28"/>
        </w:rPr>
        <w:t xml:space="preserve">1. Утвердить муниципальную программу «Развитие культуры </w:t>
      </w:r>
      <w:proofErr w:type="spellStart"/>
      <w:r>
        <w:rPr>
          <w:sz w:val="28"/>
          <w:szCs w:val="28"/>
        </w:rPr>
        <w:t>Кунашакского</w:t>
      </w:r>
      <w:proofErr w:type="spellEnd"/>
      <w:r>
        <w:rPr>
          <w:sz w:val="28"/>
          <w:szCs w:val="28"/>
        </w:rPr>
        <w:t xml:space="preserve"> муниципального района на 2024-2026 годы» в новой редакции (прилагается).</w:t>
      </w:r>
    </w:p>
    <w:p w:rsidR="0091117D" w:rsidRDefault="0091117D" w:rsidP="0091117D">
      <w:pPr>
        <w:pStyle w:val="14"/>
        <w:tabs>
          <w:tab w:val="left" w:pos="709"/>
        </w:tabs>
        <w:ind w:left="0" w:firstLine="709"/>
        <w:jc w:val="both"/>
        <w:rPr>
          <w:rFonts w:ascii="Times New Roman" w:hAnsi="Times New Roman"/>
        </w:rPr>
      </w:pPr>
      <w:r w:rsidRPr="00E77EAD">
        <w:rPr>
          <w:rFonts w:ascii="Times New Roman" w:hAnsi="Times New Roman"/>
        </w:rPr>
        <w:t>2.</w:t>
      </w:r>
      <w:r>
        <w:rPr>
          <w:rFonts w:ascii="Times New Roman" w:hAnsi="Times New Roman"/>
        </w:rPr>
        <w:t xml:space="preserve">  Постановление Администрации </w:t>
      </w:r>
      <w:proofErr w:type="spellStart"/>
      <w:r>
        <w:rPr>
          <w:rFonts w:ascii="Times New Roman" w:hAnsi="Times New Roman"/>
        </w:rPr>
        <w:t>Кунашакского</w:t>
      </w:r>
      <w:proofErr w:type="spellEnd"/>
      <w:r>
        <w:rPr>
          <w:rFonts w:ascii="Times New Roman" w:hAnsi="Times New Roman"/>
        </w:rPr>
        <w:t xml:space="preserve"> муниципального района от 18.01.2024 г. №44 «Об утверждении муниципальной программы «Развитие  культуры </w:t>
      </w:r>
      <w:proofErr w:type="spellStart"/>
      <w:r>
        <w:rPr>
          <w:rFonts w:ascii="Times New Roman" w:hAnsi="Times New Roman"/>
        </w:rPr>
        <w:t>Кунашакского</w:t>
      </w:r>
      <w:proofErr w:type="spellEnd"/>
      <w:r>
        <w:rPr>
          <w:rFonts w:ascii="Times New Roman" w:hAnsi="Times New Roman"/>
        </w:rPr>
        <w:t xml:space="preserve"> муниципального района на 2024-2026 годы» признать утратившим силу.</w:t>
      </w:r>
    </w:p>
    <w:p w:rsidR="0091117D" w:rsidRDefault="0091117D" w:rsidP="0091117D">
      <w:pPr>
        <w:pStyle w:val="14"/>
        <w:tabs>
          <w:tab w:val="left" w:pos="709"/>
        </w:tabs>
        <w:ind w:left="0" w:firstLine="709"/>
        <w:jc w:val="both"/>
        <w:rPr>
          <w:rFonts w:ascii="Times New Roman" w:hAnsi="Times New Roman"/>
        </w:rPr>
      </w:pPr>
      <w:r>
        <w:rPr>
          <w:rFonts w:ascii="Times New Roman" w:hAnsi="Times New Roman"/>
        </w:rPr>
        <w:t xml:space="preserve">3.  </w:t>
      </w:r>
      <w:r w:rsidRPr="00E77EAD">
        <w:rPr>
          <w:rFonts w:ascii="Times New Roman" w:hAnsi="Times New Roman"/>
        </w:rPr>
        <w:t xml:space="preserve">Начальнику отдела информационных технологий администрации района </w:t>
      </w:r>
      <w:proofErr w:type="spellStart"/>
      <w:r>
        <w:rPr>
          <w:rFonts w:ascii="Times New Roman" w:hAnsi="Times New Roman"/>
        </w:rPr>
        <w:t>Хуртову</w:t>
      </w:r>
      <w:proofErr w:type="spellEnd"/>
      <w:r>
        <w:rPr>
          <w:rFonts w:ascii="Times New Roman" w:hAnsi="Times New Roman"/>
        </w:rPr>
        <w:t xml:space="preserve"> А.А.</w:t>
      </w:r>
      <w:r w:rsidRPr="00E77EAD">
        <w:rPr>
          <w:rFonts w:ascii="Times New Roman" w:hAnsi="Times New Roman"/>
        </w:rPr>
        <w:t xml:space="preserve"> </w:t>
      </w:r>
      <w:r>
        <w:rPr>
          <w:rFonts w:ascii="Times New Roman" w:hAnsi="Times New Roman"/>
        </w:rPr>
        <w:t>опубликовать</w:t>
      </w:r>
      <w:r w:rsidRPr="00E77EAD">
        <w:rPr>
          <w:rFonts w:ascii="Times New Roman" w:hAnsi="Times New Roman"/>
        </w:rPr>
        <w:t xml:space="preserve"> настоящее постановление на официальном сайте </w:t>
      </w:r>
      <w:r>
        <w:rPr>
          <w:rFonts w:ascii="Times New Roman" w:hAnsi="Times New Roman"/>
        </w:rPr>
        <w:t>А</w:t>
      </w:r>
      <w:r w:rsidRPr="00E77EAD">
        <w:rPr>
          <w:rFonts w:ascii="Times New Roman" w:hAnsi="Times New Roman"/>
        </w:rPr>
        <w:t xml:space="preserve">дминистрации </w:t>
      </w:r>
      <w:proofErr w:type="spellStart"/>
      <w:r w:rsidRPr="00E77EAD">
        <w:rPr>
          <w:rFonts w:ascii="Times New Roman" w:hAnsi="Times New Roman"/>
        </w:rPr>
        <w:t>Кунашакского</w:t>
      </w:r>
      <w:proofErr w:type="spellEnd"/>
      <w:r w:rsidRPr="00E77EAD">
        <w:rPr>
          <w:rFonts w:ascii="Times New Roman" w:hAnsi="Times New Roman"/>
        </w:rPr>
        <w:t xml:space="preserve"> муниципального района.</w:t>
      </w:r>
    </w:p>
    <w:p w:rsidR="0091117D" w:rsidRDefault="0091117D" w:rsidP="0091117D">
      <w:pPr>
        <w:pStyle w:val="14"/>
        <w:tabs>
          <w:tab w:val="left" w:pos="709"/>
        </w:tabs>
        <w:ind w:left="0" w:firstLine="709"/>
        <w:jc w:val="both"/>
        <w:rPr>
          <w:rFonts w:ascii="Times New Roman" w:hAnsi="Times New Roman"/>
        </w:rPr>
      </w:pPr>
      <w:r>
        <w:rPr>
          <w:rFonts w:ascii="Times New Roman" w:hAnsi="Times New Roman"/>
        </w:rPr>
        <w:t xml:space="preserve">4. </w:t>
      </w:r>
      <w:r w:rsidRPr="00E77EAD">
        <w:rPr>
          <w:rFonts w:ascii="Times New Roman" w:hAnsi="Times New Roman"/>
        </w:rPr>
        <w:t xml:space="preserve">Организацию исполнения настоящего постановления возложить на </w:t>
      </w:r>
      <w:r>
        <w:rPr>
          <w:rFonts w:ascii="Times New Roman" w:hAnsi="Times New Roman"/>
        </w:rPr>
        <w:t>руководителя МУ «Управление  культуры» Абдуллину Л.Ф.</w:t>
      </w:r>
    </w:p>
    <w:p w:rsidR="0091117D" w:rsidRPr="00E77EAD" w:rsidRDefault="0091117D" w:rsidP="0091117D">
      <w:pPr>
        <w:pStyle w:val="14"/>
        <w:tabs>
          <w:tab w:val="left" w:pos="709"/>
        </w:tabs>
        <w:ind w:left="0" w:firstLine="709"/>
        <w:jc w:val="both"/>
        <w:rPr>
          <w:rFonts w:ascii="Times New Roman" w:hAnsi="Times New Roman"/>
        </w:rPr>
      </w:pPr>
      <w:r>
        <w:rPr>
          <w:rFonts w:ascii="Times New Roman" w:hAnsi="Times New Roman"/>
        </w:rPr>
        <w:t xml:space="preserve">5. </w:t>
      </w:r>
      <w:proofErr w:type="gramStart"/>
      <w:r>
        <w:rPr>
          <w:rFonts w:ascii="Times New Roman" w:hAnsi="Times New Roman"/>
        </w:rPr>
        <w:t>Контроль за</w:t>
      </w:r>
      <w:proofErr w:type="gramEnd"/>
      <w:r>
        <w:rPr>
          <w:rFonts w:ascii="Times New Roman" w:hAnsi="Times New Roman"/>
        </w:rPr>
        <w:t xml:space="preserve"> исполнением настоящего постановления возложить на  </w:t>
      </w:r>
      <w:r w:rsidRPr="00E77EAD">
        <w:rPr>
          <w:rFonts w:ascii="Times New Roman" w:hAnsi="Times New Roman"/>
        </w:rPr>
        <w:t xml:space="preserve">заместителя Главы района по социальным вопросам </w:t>
      </w:r>
      <w:proofErr w:type="spellStart"/>
      <w:r>
        <w:rPr>
          <w:rFonts w:ascii="Times New Roman" w:hAnsi="Times New Roman"/>
        </w:rPr>
        <w:t>Нажметдинову</w:t>
      </w:r>
      <w:proofErr w:type="spellEnd"/>
      <w:r>
        <w:rPr>
          <w:rFonts w:ascii="Times New Roman" w:hAnsi="Times New Roman"/>
        </w:rPr>
        <w:t xml:space="preserve"> А.Т.</w:t>
      </w:r>
    </w:p>
    <w:p w:rsidR="0091117D" w:rsidRDefault="0091117D" w:rsidP="0091117D">
      <w:pPr>
        <w:rPr>
          <w:sz w:val="28"/>
          <w:szCs w:val="28"/>
        </w:rPr>
      </w:pPr>
    </w:p>
    <w:p w:rsidR="0091117D" w:rsidRDefault="0091117D" w:rsidP="0091117D">
      <w:pPr>
        <w:rPr>
          <w:sz w:val="28"/>
          <w:szCs w:val="28"/>
        </w:rPr>
      </w:pPr>
    </w:p>
    <w:p w:rsidR="0091117D" w:rsidRDefault="0091117D" w:rsidP="0091117D">
      <w:pPr>
        <w:rPr>
          <w:sz w:val="28"/>
          <w:szCs w:val="28"/>
        </w:rPr>
      </w:pPr>
    </w:p>
    <w:p w:rsidR="0091117D" w:rsidRPr="00E77EAD" w:rsidRDefault="0091117D" w:rsidP="0091117D">
      <w:pPr>
        <w:rPr>
          <w:sz w:val="28"/>
          <w:szCs w:val="28"/>
        </w:rPr>
      </w:pPr>
      <w:r w:rsidRPr="00E77EAD">
        <w:rPr>
          <w:sz w:val="28"/>
          <w:szCs w:val="28"/>
        </w:rPr>
        <w:t>Глав</w:t>
      </w:r>
      <w:r>
        <w:rPr>
          <w:sz w:val="28"/>
          <w:szCs w:val="28"/>
        </w:rPr>
        <w:t>а</w:t>
      </w:r>
      <w:r w:rsidRPr="00E77EAD">
        <w:rPr>
          <w:sz w:val="28"/>
          <w:szCs w:val="28"/>
        </w:rPr>
        <w:t xml:space="preserve"> райо</w:t>
      </w:r>
      <w:r>
        <w:rPr>
          <w:sz w:val="28"/>
          <w:szCs w:val="28"/>
        </w:rPr>
        <w:t xml:space="preserve">на  </w:t>
      </w:r>
      <w:r w:rsidRPr="00E77EAD">
        <w:rPr>
          <w:sz w:val="28"/>
          <w:szCs w:val="28"/>
        </w:rPr>
        <w:t xml:space="preserve">                                                     </w:t>
      </w:r>
      <w:r>
        <w:rPr>
          <w:sz w:val="28"/>
          <w:szCs w:val="28"/>
        </w:rPr>
        <w:t xml:space="preserve">   </w:t>
      </w:r>
      <w:r w:rsidRPr="00E77EAD">
        <w:rPr>
          <w:sz w:val="28"/>
          <w:szCs w:val="28"/>
        </w:rPr>
        <w:t xml:space="preserve">      </w:t>
      </w:r>
      <w:r>
        <w:rPr>
          <w:sz w:val="28"/>
          <w:szCs w:val="28"/>
        </w:rPr>
        <w:t xml:space="preserve">   </w:t>
      </w:r>
      <w:r w:rsidRPr="00E77EAD">
        <w:rPr>
          <w:sz w:val="28"/>
          <w:szCs w:val="28"/>
        </w:rPr>
        <w:t xml:space="preserve">    </w:t>
      </w:r>
      <w:r>
        <w:rPr>
          <w:sz w:val="28"/>
          <w:szCs w:val="28"/>
        </w:rPr>
        <w:t xml:space="preserve">      </w:t>
      </w:r>
      <w:r w:rsidRPr="00E77EAD">
        <w:rPr>
          <w:sz w:val="28"/>
          <w:szCs w:val="28"/>
        </w:rPr>
        <w:t xml:space="preserve">       </w:t>
      </w:r>
      <w:r>
        <w:rPr>
          <w:sz w:val="28"/>
          <w:szCs w:val="28"/>
        </w:rPr>
        <w:t xml:space="preserve">  Р.Г. </w:t>
      </w:r>
      <w:proofErr w:type="spellStart"/>
      <w:r>
        <w:rPr>
          <w:sz w:val="28"/>
          <w:szCs w:val="28"/>
        </w:rPr>
        <w:t>Вакилов</w:t>
      </w:r>
      <w:proofErr w:type="spellEnd"/>
    </w:p>
    <w:p w:rsidR="0091117D" w:rsidRDefault="0091117D" w:rsidP="00A314D5">
      <w:pPr>
        <w:ind w:left="5672"/>
        <w:outlineLvl w:val="0"/>
        <w:rPr>
          <w:rFonts w:ascii="Times New Roman CYR" w:hAnsi="Times New Roman CYR" w:cs="Times New Roman CYR"/>
          <w:bCs/>
          <w:color w:val="000000" w:themeColor="text1"/>
          <w:lang w:val="en-US"/>
        </w:rPr>
      </w:pPr>
    </w:p>
    <w:p w:rsidR="00BA1B53" w:rsidRPr="001A62AA" w:rsidRDefault="00BA1B53" w:rsidP="00A314D5">
      <w:pPr>
        <w:ind w:left="5672"/>
        <w:outlineLvl w:val="0"/>
        <w:rPr>
          <w:color w:val="000000" w:themeColor="text1"/>
        </w:rPr>
      </w:pPr>
      <w:bookmarkStart w:id="0" w:name="_GoBack"/>
      <w:bookmarkEnd w:id="0"/>
      <w:r w:rsidRPr="001A62AA">
        <w:rPr>
          <w:rFonts w:ascii="Times New Roman CYR" w:hAnsi="Times New Roman CYR" w:cs="Times New Roman CYR"/>
          <w:bCs/>
          <w:color w:val="000000" w:themeColor="text1"/>
        </w:rPr>
        <w:lastRenderedPageBreak/>
        <w:t>Приложение 1</w:t>
      </w:r>
    </w:p>
    <w:p w:rsidR="00BA1B53" w:rsidRPr="001A62AA" w:rsidRDefault="00BA1B53" w:rsidP="00A314D5">
      <w:pPr>
        <w:autoSpaceDE w:val="0"/>
        <w:autoSpaceDN w:val="0"/>
        <w:adjustRightInd w:val="0"/>
        <w:ind w:left="5672"/>
        <w:rPr>
          <w:bCs/>
          <w:color w:val="000000" w:themeColor="text1"/>
        </w:rPr>
      </w:pPr>
      <w:r w:rsidRPr="001A62AA">
        <w:rPr>
          <w:bCs/>
          <w:color w:val="000000" w:themeColor="text1"/>
        </w:rPr>
        <w:t>к постановлению администрации</w:t>
      </w:r>
    </w:p>
    <w:p w:rsidR="00BA1B53" w:rsidRPr="001A62AA" w:rsidRDefault="00BA1B53" w:rsidP="00A314D5">
      <w:pPr>
        <w:autoSpaceDE w:val="0"/>
        <w:autoSpaceDN w:val="0"/>
        <w:adjustRightInd w:val="0"/>
        <w:ind w:left="5672"/>
        <w:outlineLvl w:val="0"/>
        <w:rPr>
          <w:bCs/>
          <w:color w:val="000000" w:themeColor="text1"/>
        </w:rPr>
      </w:pPr>
      <w:proofErr w:type="spellStart"/>
      <w:r w:rsidRPr="001A62AA">
        <w:rPr>
          <w:bCs/>
          <w:color w:val="000000" w:themeColor="text1"/>
        </w:rPr>
        <w:t>Кунашакского</w:t>
      </w:r>
      <w:proofErr w:type="spellEnd"/>
      <w:r w:rsidRPr="001A62AA">
        <w:rPr>
          <w:bCs/>
          <w:color w:val="000000" w:themeColor="text1"/>
        </w:rPr>
        <w:t xml:space="preserve"> муниципального района </w:t>
      </w:r>
    </w:p>
    <w:p w:rsidR="00BA1B53" w:rsidRPr="001A62AA" w:rsidRDefault="00BA1B53" w:rsidP="00A314D5">
      <w:pPr>
        <w:autoSpaceDE w:val="0"/>
        <w:autoSpaceDN w:val="0"/>
        <w:adjustRightInd w:val="0"/>
        <w:ind w:left="5672"/>
        <w:rPr>
          <w:bCs/>
          <w:color w:val="000000" w:themeColor="text1"/>
        </w:rPr>
      </w:pPr>
      <w:r w:rsidRPr="001A62AA">
        <w:rPr>
          <w:bCs/>
          <w:color w:val="000000" w:themeColor="text1"/>
        </w:rPr>
        <w:t xml:space="preserve">от </w:t>
      </w:r>
      <w:r w:rsidR="005979B8" w:rsidRPr="001A62AA">
        <w:rPr>
          <w:bCs/>
          <w:color w:val="000000" w:themeColor="text1"/>
        </w:rPr>
        <w:t>«</w:t>
      </w:r>
      <w:r w:rsidR="00A314D5">
        <w:rPr>
          <w:bCs/>
          <w:color w:val="000000" w:themeColor="text1"/>
        </w:rPr>
        <w:t>22</w:t>
      </w:r>
      <w:r w:rsidR="00FC73B0" w:rsidRPr="001A62AA">
        <w:rPr>
          <w:bCs/>
          <w:color w:val="000000" w:themeColor="text1"/>
        </w:rPr>
        <w:t xml:space="preserve">» </w:t>
      </w:r>
      <w:r w:rsidR="00A314D5">
        <w:rPr>
          <w:bCs/>
          <w:color w:val="000000" w:themeColor="text1"/>
        </w:rPr>
        <w:t xml:space="preserve"> января </w:t>
      </w:r>
      <w:r w:rsidR="00EC5C26" w:rsidRPr="001A62AA">
        <w:rPr>
          <w:bCs/>
          <w:color w:val="000000" w:themeColor="text1"/>
        </w:rPr>
        <w:t>2025</w:t>
      </w:r>
      <w:r w:rsidR="006B2E47" w:rsidRPr="001A62AA">
        <w:rPr>
          <w:bCs/>
          <w:color w:val="000000" w:themeColor="text1"/>
        </w:rPr>
        <w:t xml:space="preserve"> </w:t>
      </w:r>
      <w:r w:rsidRPr="001A62AA">
        <w:rPr>
          <w:bCs/>
          <w:color w:val="000000" w:themeColor="text1"/>
        </w:rPr>
        <w:t>г. №</w:t>
      </w:r>
      <w:r w:rsidR="006A4C31" w:rsidRPr="001A62AA">
        <w:rPr>
          <w:bCs/>
          <w:color w:val="000000" w:themeColor="text1"/>
        </w:rPr>
        <w:t xml:space="preserve"> </w:t>
      </w:r>
      <w:r w:rsidR="00A314D5">
        <w:rPr>
          <w:bCs/>
          <w:color w:val="000000" w:themeColor="text1"/>
        </w:rPr>
        <w:t>87</w:t>
      </w:r>
      <w:r w:rsidR="00732256" w:rsidRPr="001A62AA">
        <w:rPr>
          <w:bCs/>
          <w:color w:val="000000" w:themeColor="text1"/>
        </w:rPr>
        <w:br/>
      </w:r>
    </w:p>
    <w:p w:rsidR="00BA1B53" w:rsidRPr="001A62AA" w:rsidRDefault="00BA1B53" w:rsidP="00FC5757">
      <w:pPr>
        <w:autoSpaceDE w:val="0"/>
        <w:autoSpaceDN w:val="0"/>
        <w:adjustRightInd w:val="0"/>
        <w:jc w:val="center"/>
        <w:outlineLvl w:val="0"/>
        <w:rPr>
          <w:b/>
          <w:bCs/>
          <w:color w:val="000000" w:themeColor="text1"/>
        </w:rPr>
      </w:pPr>
      <w:r w:rsidRPr="001A62AA">
        <w:rPr>
          <w:b/>
          <w:bCs/>
          <w:color w:val="000000" w:themeColor="text1"/>
        </w:rPr>
        <w:t>ПАСПОРТ</w:t>
      </w:r>
    </w:p>
    <w:p w:rsidR="00BA1B53" w:rsidRPr="001A62AA" w:rsidRDefault="00BA1B53" w:rsidP="00B6077C">
      <w:pPr>
        <w:autoSpaceDE w:val="0"/>
        <w:autoSpaceDN w:val="0"/>
        <w:adjustRightInd w:val="0"/>
        <w:jc w:val="center"/>
        <w:rPr>
          <w:b/>
          <w:bCs/>
          <w:color w:val="000000" w:themeColor="text1"/>
        </w:rPr>
      </w:pPr>
      <w:r w:rsidRPr="001A62AA">
        <w:rPr>
          <w:b/>
          <w:bCs/>
          <w:color w:val="000000" w:themeColor="text1"/>
        </w:rPr>
        <w:t xml:space="preserve">муниципальной программы </w:t>
      </w:r>
    </w:p>
    <w:p w:rsidR="00BA1B53" w:rsidRPr="001A62AA" w:rsidRDefault="00BA1B53" w:rsidP="00B6077C">
      <w:pPr>
        <w:autoSpaceDE w:val="0"/>
        <w:autoSpaceDN w:val="0"/>
        <w:adjustRightInd w:val="0"/>
        <w:jc w:val="center"/>
        <w:rPr>
          <w:b/>
          <w:bCs/>
          <w:color w:val="000000" w:themeColor="text1"/>
        </w:rPr>
      </w:pPr>
      <w:r w:rsidRPr="001A62AA">
        <w:rPr>
          <w:b/>
          <w:bCs/>
          <w:color w:val="000000" w:themeColor="text1"/>
        </w:rPr>
        <w:t xml:space="preserve">«Развитие культуры </w:t>
      </w:r>
      <w:proofErr w:type="spellStart"/>
      <w:r w:rsidRPr="001A62AA">
        <w:rPr>
          <w:b/>
          <w:bCs/>
          <w:color w:val="000000" w:themeColor="text1"/>
        </w:rPr>
        <w:t>Кунашакско</w:t>
      </w:r>
      <w:r w:rsidR="009616FB" w:rsidRPr="001A62AA">
        <w:rPr>
          <w:b/>
          <w:bCs/>
          <w:color w:val="000000" w:themeColor="text1"/>
        </w:rPr>
        <w:t>г</w:t>
      </w:r>
      <w:r w:rsidR="006F17C9" w:rsidRPr="001A62AA">
        <w:rPr>
          <w:b/>
          <w:bCs/>
          <w:color w:val="000000" w:themeColor="text1"/>
        </w:rPr>
        <w:t>о</w:t>
      </w:r>
      <w:proofErr w:type="spellEnd"/>
      <w:r w:rsidR="006F17C9" w:rsidRPr="001A62AA">
        <w:rPr>
          <w:b/>
          <w:bCs/>
          <w:color w:val="000000" w:themeColor="text1"/>
        </w:rPr>
        <w:t xml:space="preserve"> муниципального района на 202</w:t>
      </w:r>
      <w:r w:rsidR="00220F1C" w:rsidRPr="001A62AA">
        <w:rPr>
          <w:b/>
          <w:bCs/>
          <w:color w:val="000000" w:themeColor="text1"/>
        </w:rPr>
        <w:t>4</w:t>
      </w:r>
      <w:r w:rsidRPr="001A62AA">
        <w:rPr>
          <w:b/>
          <w:bCs/>
          <w:color w:val="000000" w:themeColor="text1"/>
        </w:rPr>
        <w:t>-20</w:t>
      </w:r>
      <w:r w:rsidR="006F17C9" w:rsidRPr="001A62AA">
        <w:rPr>
          <w:b/>
          <w:bCs/>
          <w:color w:val="000000" w:themeColor="text1"/>
        </w:rPr>
        <w:t>2</w:t>
      </w:r>
      <w:r w:rsidR="00220F1C" w:rsidRPr="001A62AA">
        <w:rPr>
          <w:b/>
          <w:bCs/>
          <w:color w:val="000000" w:themeColor="text1"/>
        </w:rPr>
        <w:t>6</w:t>
      </w:r>
      <w:r w:rsidRPr="001A62AA">
        <w:rPr>
          <w:b/>
          <w:bCs/>
          <w:color w:val="000000" w:themeColor="text1"/>
        </w:rPr>
        <w:t xml:space="preserve"> годы»</w:t>
      </w:r>
    </w:p>
    <w:tbl>
      <w:tblPr>
        <w:tblW w:w="9347"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 w:type="dxa"/>
          <w:right w:w="7" w:type="dxa"/>
        </w:tblCellMar>
        <w:tblLook w:val="00A0" w:firstRow="1" w:lastRow="0" w:firstColumn="1" w:lastColumn="0" w:noHBand="0" w:noVBand="0"/>
      </w:tblPr>
      <w:tblGrid>
        <w:gridCol w:w="2332"/>
        <w:gridCol w:w="7015"/>
      </w:tblGrid>
      <w:tr w:rsidR="001A62AA" w:rsidRPr="001A62AA" w:rsidTr="00C35202">
        <w:trPr>
          <w:trHeight w:val="886"/>
        </w:trPr>
        <w:tc>
          <w:tcPr>
            <w:tcW w:w="2332" w:type="dxa"/>
            <w:shd w:val="clear" w:color="auto" w:fill="FFFFFF"/>
          </w:tcPr>
          <w:p w:rsidR="00BA1B53" w:rsidRPr="001A62AA" w:rsidRDefault="00BA1B53" w:rsidP="00D40918">
            <w:pPr>
              <w:autoSpaceDE w:val="0"/>
              <w:autoSpaceDN w:val="0"/>
              <w:adjustRightInd w:val="0"/>
              <w:spacing w:line="276" w:lineRule="auto"/>
              <w:rPr>
                <w:color w:val="000000" w:themeColor="text1"/>
                <w:lang w:val="en-US"/>
              </w:rPr>
            </w:pPr>
            <w:r w:rsidRPr="001A62AA">
              <w:rPr>
                <w:color w:val="000000" w:themeColor="text1"/>
                <w:spacing w:val="2"/>
              </w:rPr>
              <w:t>Наименование муниципальной программы</w:t>
            </w:r>
          </w:p>
        </w:tc>
        <w:tc>
          <w:tcPr>
            <w:tcW w:w="7015" w:type="dxa"/>
            <w:shd w:val="clear" w:color="auto" w:fill="FFFFFF"/>
          </w:tcPr>
          <w:p w:rsidR="00BA1B53" w:rsidRPr="001A62AA" w:rsidRDefault="00BA1B53" w:rsidP="00220F1C">
            <w:pPr>
              <w:autoSpaceDE w:val="0"/>
              <w:autoSpaceDN w:val="0"/>
              <w:adjustRightInd w:val="0"/>
              <w:spacing w:line="276" w:lineRule="auto"/>
              <w:ind w:right="276"/>
              <w:rPr>
                <w:color w:val="000000" w:themeColor="text1"/>
              </w:rPr>
            </w:pPr>
            <w:r w:rsidRPr="001A62AA">
              <w:rPr>
                <w:color w:val="000000" w:themeColor="text1"/>
              </w:rPr>
              <w:t xml:space="preserve">Муниципальная программа «Развитие культуры </w:t>
            </w:r>
            <w:proofErr w:type="spellStart"/>
            <w:r w:rsidRPr="001A62AA">
              <w:rPr>
                <w:color w:val="000000" w:themeColor="text1"/>
              </w:rPr>
              <w:t>Кунашакско</w:t>
            </w:r>
            <w:r w:rsidR="009616FB" w:rsidRPr="001A62AA">
              <w:rPr>
                <w:color w:val="000000" w:themeColor="text1"/>
              </w:rPr>
              <w:t>г</w:t>
            </w:r>
            <w:r w:rsidR="006F17C9" w:rsidRPr="001A62AA">
              <w:rPr>
                <w:color w:val="000000" w:themeColor="text1"/>
              </w:rPr>
              <w:t>о</w:t>
            </w:r>
            <w:proofErr w:type="spellEnd"/>
            <w:r w:rsidR="006F17C9" w:rsidRPr="001A62AA">
              <w:rPr>
                <w:color w:val="000000" w:themeColor="text1"/>
              </w:rPr>
              <w:t xml:space="preserve"> муниципального района  на 202</w:t>
            </w:r>
            <w:r w:rsidR="00220F1C" w:rsidRPr="001A62AA">
              <w:rPr>
                <w:color w:val="000000" w:themeColor="text1"/>
              </w:rPr>
              <w:t>4</w:t>
            </w:r>
            <w:r w:rsidRPr="001A62AA">
              <w:rPr>
                <w:color w:val="000000" w:themeColor="text1"/>
              </w:rPr>
              <w:t>-20</w:t>
            </w:r>
            <w:r w:rsidR="006F17C9" w:rsidRPr="001A62AA">
              <w:rPr>
                <w:color w:val="000000" w:themeColor="text1"/>
              </w:rPr>
              <w:t>2</w:t>
            </w:r>
            <w:r w:rsidR="00220F1C" w:rsidRPr="001A62AA">
              <w:rPr>
                <w:color w:val="000000" w:themeColor="text1"/>
              </w:rPr>
              <w:t>6</w:t>
            </w:r>
            <w:r w:rsidR="008171B5" w:rsidRPr="001A62AA">
              <w:rPr>
                <w:color w:val="000000" w:themeColor="text1"/>
              </w:rPr>
              <w:t xml:space="preserve"> г</w:t>
            </w:r>
            <w:r w:rsidRPr="001A62AA">
              <w:rPr>
                <w:color w:val="000000" w:themeColor="text1"/>
              </w:rPr>
              <w:t>г.» (далее – Программа).</w:t>
            </w:r>
          </w:p>
        </w:tc>
      </w:tr>
      <w:tr w:rsidR="001A62AA" w:rsidRPr="001A62AA" w:rsidTr="00C35202">
        <w:trPr>
          <w:trHeight w:val="417"/>
        </w:trPr>
        <w:tc>
          <w:tcPr>
            <w:tcW w:w="2332" w:type="dxa"/>
            <w:shd w:val="clear" w:color="auto" w:fill="FFFFFF"/>
          </w:tcPr>
          <w:p w:rsidR="00BA1B53" w:rsidRPr="001A62AA" w:rsidRDefault="00BA1B53" w:rsidP="00D40918">
            <w:pPr>
              <w:autoSpaceDE w:val="0"/>
              <w:autoSpaceDN w:val="0"/>
              <w:adjustRightInd w:val="0"/>
              <w:spacing w:line="276" w:lineRule="auto"/>
              <w:rPr>
                <w:color w:val="000000" w:themeColor="text1"/>
              </w:rPr>
            </w:pPr>
            <w:r w:rsidRPr="001A62AA">
              <w:rPr>
                <w:color w:val="000000" w:themeColor="text1"/>
                <w:spacing w:val="2"/>
              </w:rPr>
              <w:t xml:space="preserve">Ответственный исполнитель  муниципальной программы </w:t>
            </w:r>
          </w:p>
        </w:tc>
        <w:tc>
          <w:tcPr>
            <w:tcW w:w="7015" w:type="dxa"/>
            <w:shd w:val="clear" w:color="auto" w:fill="FFFFFF"/>
          </w:tcPr>
          <w:p w:rsidR="00BA1B53" w:rsidRPr="001A62AA" w:rsidRDefault="00BA1B53" w:rsidP="00070B7A">
            <w:pPr>
              <w:autoSpaceDE w:val="0"/>
              <w:autoSpaceDN w:val="0"/>
              <w:adjustRightInd w:val="0"/>
              <w:spacing w:line="276" w:lineRule="auto"/>
              <w:ind w:right="276"/>
              <w:rPr>
                <w:color w:val="000000" w:themeColor="text1"/>
              </w:rPr>
            </w:pPr>
            <w:r w:rsidRPr="001A62AA">
              <w:rPr>
                <w:color w:val="000000" w:themeColor="text1"/>
              </w:rPr>
              <w:t>МУ «Управление культуры, молодежной политики и информации  администрации</w:t>
            </w:r>
            <w:r w:rsidR="00D608C4" w:rsidRPr="001A62AA">
              <w:rPr>
                <w:color w:val="000000" w:themeColor="text1"/>
              </w:rPr>
              <w:t xml:space="preserve">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tc>
      </w:tr>
      <w:tr w:rsidR="001A62AA" w:rsidRPr="001A62AA" w:rsidTr="00C35202">
        <w:trPr>
          <w:trHeight w:val="4289"/>
        </w:trPr>
        <w:tc>
          <w:tcPr>
            <w:tcW w:w="2332" w:type="dxa"/>
            <w:shd w:val="clear" w:color="auto" w:fill="FFFFFF"/>
          </w:tcPr>
          <w:p w:rsidR="00BA1B53" w:rsidRPr="001A62AA" w:rsidRDefault="00BA1B53" w:rsidP="00D40918">
            <w:pPr>
              <w:autoSpaceDE w:val="0"/>
              <w:autoSpaceDN w:val="0"/>
              <w:adjustRightInd w:val="0"/>
              <w:spacing w:line="276" w:lineRule="auto"/>
              <w:jc w:val="both"/>
              <w:rPr>
                <w:color w:val="000000" w:themeColor="text1"/>
                <w:lang w:val="en-US"/>
              </w:rPr>
            </w:pPr>
            <w:r w:rsidRPr="001A62AA">
              <w:rPr>
                <w:color w:val="000000" w:themeColor="text1"/>
                <w:spacing w:val="2"/>
              </w:rPr>
              <w:t>Соисполнители муниципальной программы</w:t>
            </w:r>
          </w:p>
        </w:tc>
        <w:tc>
          <w:tcPr>
            <w:tcW w:w="7015" w:type="dxa"/>
            <w:shd w:val="clear" w:color="auto" w:fill="FFFFFF"/>
          </w:tcPr>
          <w:p w:rsidR="00BA1B53" w:rsidRPr="001A62AA" w:rsidRDefault="00BA1B53" w:rsidP="00070B7A">
            <w:pPr>
              <w:autoSpaceDE w:val="0"/>
              <w:autoSpaceDN w:val="0"/>
              <w:adjustRightInd w:val="0"/>
              <w:spacing w:line="276" w:lineRule="auto"/>
              <w:ind w:right="276"/>
              <w:jc w:val="both"/>
              <w:rPr>
                <w:color w:val="000000" w:themeColor="text1"/>
              </w:rPr>
            </w:pPr>
            <w:r w:rsidRPr="001A62AA">
              <w:rPr>
                <w:color w:val="000000" w:themeColor="text1"/>
              </w:rPr>
              <w:t>МУ «Управление культуры, молодежной политики и информации администрации</w:t>
            </w:r>
            <w:r w:rsidR="00D608C4" w:rsidRPr="001A62AA">
              <w:rPr>
                <w:color w:val="000000" w:themeColor="text1"/>
              </w:rPr>
              <w:t xml:space="preserve">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BA1B53" w:rsidRPr="001A62AA" w:rsidRDefault="00BA1B53" w:rsidP="00070B7A">
            <w:pPr>
              <w:autoSpaceDE w:val="0"/>
              <w:autoSpaceDN w:val="0"/>
              <w:adjustRightInd w:val="0"/>
              <w:spacing w:line="276" w:lineRule="auto"/>
              <w:ind w:right="276"/>
              <w:jc w:val="both"/>
              <w:rPr>
                <w:color w:val="000000" w:themeColor="text1"/>
              </w:rPr>
            </w:pPr>
            <w:r w:rsidRPr="001A62AA">
              <w:rPr>
                <w:color w:val="000000" w:themeColor="text1"/>
              </w:rPr>
              <w:t>Муниципальное казенное учреждение культуры «</w:t>
            </w:r>
            <w:proofErr w:type="spellStart"/>
            <w:r w:rsidRPr="001A62AA">
              <w:rPr>
                <w:color w:val="000000" w:themeColor="text1"/>
              </w:rPr>
              <w:t>Межпоселенческая</w:t>
            </w:r>
            <w:proofErr w:type="spellEnd"/>
            <w:r w:rsidRPr="001A62AA">
              <w:rPr>
                <w:color w:val="000000" w:themeColor="text1"/>
              </w:rPr>
              <w:t xml:space="preserve"> централизованная клубная система» </w:t>
            </w:r>
            <w:proofErr w:type="spellStart"/>
            <w:r w:rsidRPr="001A62AA">
              <w:rPr>
                <w:color w:val="000000" w:themeColor="text1"/>
              </w:rPr>
              <w:t>Кунашакского</w:t>
            </w:r>
            <w:proofErr w:type="spellEnd"/>
            <w:r w:rsidRPr="001A62AA">
              <w:rPr>
                <w:color w:val="000000" w:themeColor="text1"/>
              </w:rPr>
              <w:t xml:space="preserve"> района;</w:t>
            </w:r>
          </w:p>
          <w:p w:rsidR="00BA1B53" w:rsidRPr="001A62AA" w:rsidRDefault="00BA1B53" w:rsidP="006C4D32">
            <w:pPr>
              <w:autoSpaceDE w:val="0"/>
              <w:autoSpaceDN w:val="0"/>
              <w:adjustRightInd w:val="0"/>
              <w:spacing w:line="276" w:lineRule="auto"/>
              <w:ind w:right="276"/>
              <w:jc w:val="both"/>
              <w:rPr>
                <w:color w:val="000000" w:themeColor="text1"/>
              </w:rPr>
            </w:pPr>
            <w:r w:rsidRPr="001A62AA">
              <w:rPr>
                <w:color w:val="000000" w:themeColor="text1"/>
              </w:rPr>
              <w:t>Муниципальное казенное учреждение культуры «</w:t>
            </w:r>
            <w:proofErr w:type="spellStart"/>
            <w:r w:rsidRPr="001A62AA">
              <w:rPr>
                <w:color w:val="000000" w:themeColor="text1"/>
              </w:rPr>
              <w:t>Межпоселенческая</w:t>
            </w:r>
            <w:proofErr w:type="spellEnd"/>
            <w:r w:rsidRPr="001A62AA">
              <w:rPr>
                <w:color w:val="000000" w:themeColor="text1"/>
              </w:rPr>
              <w:t xml:space="preserve"> централизованная библиотечная система» </w:t>
            </w:r>
            <w:proofErr w:type="spellStart"/>
            <w:r w:rsidRPr="001A62AA">
              <w:rPr>
                <w:color w:val="000000" w:themeColor="text1"/>
              </w:rPr>
              <w:t>Кунашакского</w:t>
            </w:r>
            <w:proofErr w:type="spellEnd"/>
            <w:r w:rsidRPr="001A62AA">
              <w:rPr>
                <w:color w:val="000000" w:themeColor="text1"/>
              </w:rPr>
              <w:t xml:space="preserve"> района;</w:t>
            </w:r>
          </w:p>
          <w:p w:rsidR="00BA1B53" w:rsidRPr="001A62AA" w:rsidRDefault="00BA1B53" w:rsidP="00070B7A">
            <w:pPr>
              <w:autoSpaceDE w:val="0"/>
              <w:autoSpaceDN w:val="0"/>
              <w:adjustRightInd w:val="0"/>
              <w:spacing w:line="276" w:lineRule="auto"/>
              <w:ind w:right="276"/>
              <w:jc w:val="both"/>
              <w:rPr>
                <w:color w:val="000000" w:themeColor="text1"/>
              </w:rPr>
            </w:pPr>
            <w:r w:rsidRPr="001A62AA">
              <w:rPr>
                <w:color w:val="000000" w:themeColor="text1"/>
              </w:rPr>
              <w:t xml:space="preserve">Муниципальное казенное учреждение дополнительного образования «Детская школа искусств» с. </w:t>
            </w:r>
            <w:proofErr w:type="spellStart"/>
            <w:r w:rsidRPr="001A62AA">
              <w:rPr>
                <w:color w:val="000000" w:themeColor="text1"/>
              </w:rPr>
              <w:t>Халитово</w:t>
            </w:r>
            <w:proofErr w:type="spellEnd"/>
            <w:r w:rsidRPr="001A62AA">
              <w:rPr>
                <w:color w:val="000000" w:themeColor="text1"/>
              </w:rPr>
              <w:t>;</w:t>
            </w:r>
          </w:p>
          <w:p w:rsidR="00BA1B53" w:rsidRPr="001A62AA" w:rsidRDefault="00BA1B53" w:rsidP="006C4D32">
            <w:pPr>
              <w:autoSpaceDE w:val="0"/>
              <w:autoSpaceDN w:val="0"/>
              <w:adjustRightInd w:val="0"/>
              <w:spacing w:line="276" w:lineRule="auto"/>
              <w:ind w:right="276"/>
              <w:jc w:val="both"/>
              <w:rPr>
                <w:color w:val="000000" w:themeColor="text1"/>
              </w:rPr>
            </w:pPr>
            <w:r w:rsidRPr="001A62AA">
              <w:rPr>
                <w:color w:val="000000" w:themeColor="text1"/>
              </w:rPr>
              <w:t>Муниципальное казенное учреждение дополнительного образования «Детская школа искусств» с. Кунашак.</w:t>
            </w:r>
          </w:p>
          <w:p w:rsidR="00220F1C" w:rsidRPr="001A62AA" w:rsidRDefault="00220F1C" w:rsidP="006C4D32">
            <w:pPr>
              <w:autoSpaceDE w:val="0"/>
              <w:autoSpaceDN w:val="0"/>
              <w:adjustRightInd w:val="0"/>
              <w:spacing w:line="276" w:lineRule="auto"/>
              <w:ind w:right="276"/>
              <w:jc w:val="both"/>
              <w:rPr>
                <w:color w:val="000000" w:themeColor="text1"/>
              </w:rPr>
            </w:pPr>
            <w:r w:rsidRPr="001A62AA">
              <w:rPr>
                <w:color w:val="000000" w:themeColor="text1"/>
              </w:rPr>
              <w:t>МБУК «Дворец культуры»</w:t>
            </w:r>
          </w:p>
          <w:p w:rsidR="00220F1C" w:rsidRPr="001A62AA" w:rsidRDefault="00220F1C" w:rsidP="006C4D32">
            <w:pPr>
              <w:autoSpaceDE w:val="0"/>
              <w:autoSpaceDN w:val="0"/>
              <w:adjustRightInd w:val="0"/>
              <w:spacing w:line="276" w:lineRule="auto"/>
              <w:ind w:right="276"/>
              <w:jc w:val="both"/>
              <w:rPr>
                <w:color w:val="000000" w:themeColor="text1"/>
              </w:rPr>
            </w:pPr>
            <w:r w:rsidRPr="001A62AA">
              <w:rPr>
                <w:color w:val="000000" w:themeColor="text1"/>
              </w:rPr>
              <w:t xml:space="preserve">МКУК «Историко-краеведческий музей </w:t>
            </w:r>
            <w:proofErr w:type="spellStart"/>
            <w:r w:rsidRPr="001A62AA">
              <w:rPr>
                <w:color w:val="000000" w:themeColor="text1"/>
              </w:rPr>
              <w:t>им.З.Г.Гайнетдинова</w:t>
            </w:r>
            <w:proofErr w:type="spellEnd"/>
            <w:r w:rsidRPr="001A62AA">
              <w:rPr>
                <w:color w:val="000000" w:themeColor="text1"/>
              </w:rPr>
              <w:t>»</w:t>
            </w:r>
          </w:p>
        </w:tc>
      </w:tr>
      <w:tr w:rsidR="001A62AA" w:rsidRPr="001A62AA" w:rsidTr="00C35202">
        <w:trPr>
          <w:trHeight w:val="1649"/>
        </w:trPr>
        <w:tc>
          <w:tcPr>
            <w:tcW w:w="2332" w:type="dxa"/>
            <w:shd w:val="clear" w:color="auto" w:fill="FFFFFF"/>
          </w:tcPr>
          <w:p w:rsidR="00BA1B53" w:rsidRPr="001A62AA" w:rsidRDefault="00BA1B53" w:rsidP="00D40918">
            <w:pPr>
              <w:autoSpaceDE w:val="0"/>
              <w:autoSpaceDN w:val="0"/>
              <w:adjustRightInd w:val="0"/>
              <w:spacing w:line="276" w:lineRule="auto"/>
              <w:jc w:val="both"/>
              <w:rPr>
                <w:color w:val="000000" w:themeColor="text1"/>
                <w:spacing w:val="2"/>
              </w:rPr>
            </w:pPr>
            <w:r w:rsidRPr="001A62AA">
              <w:rPr>
                <w:color w:val="000000" w:themeColor="text1"/>
                <w:spacing w:val="2"/>
              </w:rPr>
              <w:t>Подпрограммы муниципальной  программы</w:t>
            </w:r>
          </w:p>
          <w:p w:rsidR="00BA1B53" w:rsidRPr="001A62AA" w:rsidRDefault="00BA1B53" w:rsidP="00D40918">
            <w:pPr>
              <w:autoSpaceDE w:val="0"/>
              <w:autoSpaceDN w:val="0"/>
              <w:adjustRightInd w:val="0"/>
              <w:spacing w:line="276" w:lineRule="auto"/>
              <w:jc w:val="both"/>
              <w:rPr>
                <w:color w:val="000000" w:themeColor="text1"/>
                <w:spacing w:val="2"/>
              </w:rPr>
            </w:pPr>
          </w:p>
        </w:tc>
        <w:tc>
          <w:tcPr>
            <w:tcW w:w="7015" w:type="dxa"/>
            <w:shd w:val="clear" w:color="auto" w:fill="FFFFFF"/>
          </w:tcPr>
          <w:p w:rsidR="00915F41" w:rsidRPr="001A62AA" w:rsidRDefault="00BA1B53" w:rsidP="006C4D32">
            <w:pPr>
              <w:autoSpaceDE w:val="0"/>
              <w:autoSpaceDN w:val="0"/>
              <w:adjustRightInd w:val="0"/>
              <w:spacing w:line="276" w:lineRule="auto"/>
              <w:ind w:right="276"/>
              <w:jc w:val="both"/>
              <w:rPr>
                <w:b/>
                <w:color w:val="000000" w:themeColor="text1"/>
              </w:rPr>
            </w:pPr>
            <w:r w:rsidRPr="001A62AA">
              <w:rPr>
                <w:b/>
                <w:color w:val="000000" w:themeColor="text1"/>
              </w:rPr>
              <w:t xml:space="preserve">1.«Совершенствование библиотечного обслуживания </w:t>
            </w:r>
            <w:proofErr w:type="spellStart"/>
            <w:r w:rsidRPr="001A62AA">
              <w:rPr>
                <w:b/>
                <w:color w:val="000000" w:themeColor="text1"/>
              </w:rPr>
              <w:t>Кунашакского</w:t>
            </w:r>
            <w:proofErr w:type="spellEnd"/>
            <w:r w:rsidRPr="001A62AA">
              <w:rPr>
                <w:b/>
                <w:color w:val="000000" w:themeColor="text1"/>
              </w:rPr>
              <w:t xml:space="preserve"> муниципального района»</w:t>
            </w:r>
            <w:r w:rsidR="006F17C9" w:rsidRPr="001A62AA">
              <w:rPr>
                <w:b/>
                <w:color w:val="000000" w:themeColor="text1"/>
              </w:rPr>
              <w:t xml:space="preserve"> на 202</w:t>
            </w:r>
            <w:r w:rsidR="00220F1C" w:rsidRPr="001A62AA">
              <w:rPr>
                <w:b/>
                <w:color w:val="000000" w:themeColor="text1"/>
              </w:rPr>
              <w:t>4</w:t>
            </w:r>
            <w:r w:rsidRPr="001A62AA">
              <w:rPr>
                <w:b/>
                <w:color w:val="000000" w:themeColor="text1"/>
              </w:rPr>
              <w:t>-20</w:t>
            </w:r>
            <w:r w:rsidR="006F17C9" w:rsidRPr="001A62AA">
              <w:rPr>
                <w:b/>
                <w:color w:val="000000" w:themeColor="text1"/>
              </w:rPr>
              <w:t>2</w:t>
            </w:r>
            <w:r w:rsidR="00220F1C" w:rsidRPr="001A62AA">
              <w:rPr>
                <w:b/>
                <w:color w:val="000000" w:themeColor="text1"/>
              </w:rPr>
              <w:t xml:space="preserve">6 </w:t>
            </w:r>
            <w:r w:rsidRPr="001A62AA">
              <w:rPr>
                <w:b/>
                <w:color w:val="000000" w:themeColor="text1"/>
              </w:rPr>
              <w:t>годы</w:t>
            </w:r>
            <w:r w:rsidR="00915F41" w:rsidRPr="001A62AA">
              <w:rPr>
                <w:b/>
                <w:color w:val="000000" w:themeColor="text1"/>
              </w:rPr>
              <w:t>.</w:t>
            </w:r>
          </w:p>
          <w:p w:rsidR="00BA1B53" w:rsidRPr="001A62AA" w:rsidRDefault="00915F41" w:rsidP="006C4D32">
            <w:pPr>
              <w:autoSpaceDE w:val="0"/>
              <w:autoSpaceDN w:val="0"/>
              <w:adjustRightInd w:val="0"/>
              <w:spacing w:line="276" w:lineRule="auto"/>
              <w:ind w:right="276"/>
              <w:jc w:val="both"/>
              <w:rPr>
                <w:color w:val="000000" w:themeColor="text1"/>
              </w:rPr>
            </w:pPr>
            <w:r w:rsidRPr="001A62AA">
              <w:rPr>
                <w:color w:val="000000" w:themeColor="text1"/>
              </w:rPr>
              <w:t xml:space="preserve">Исполнитель </w:t>
            </w:r>
            <w:r w:rsidR="00BA1B53" w:rsidRPr="001A62AA">
              <w:rPr>
                <w:color w:val="000000" w:themeColor="text1"/>
              </w:rPr>
              <w:t>Муниципальное казенное учреждение культуры «</w:t>
            </w:r>
            <w:proofErr w:type="spellStart"/>
            <w:r w:rsidR="00BA1B53" w:rsidRPr="001A62AA">
              <w:rPr>
                <w:color w:val="000000" w:themeColor="text1"/>
              </w:rPr>
              <w:t>Межпоселенческая</w:t>
            </w:r>
            <w:proofErr w:type="spellEnd"/>
            <w:r w:rsidR="00BA1B53" w:rsidRPr="001A62AA">
              <w:rPr>
                <w:color w:val="000000" w:themeColor="text1"/>
              </w:rPr>
              <w:t xml:space="preserve"> централизованная библиотечная система» </w:t>
            </w:r>
            <w:proofErr w:type="spellStart"/>
            <w:r w:rsidR="00BA1B53" w:rsidRPr="001A62AA">
              <w:rPr>
                <w:color w:val="000000" w:themeColor="text1"/>
              </w:rPr>
              <w:t>Кунашакского</w:t>
            </w:r>
            <w:proofErr w:type="spellEnd"/>
            <w:r w:rsidR="00BA1B53" w:rsidRPr="001A62AA">
              <w:rPr>
                <w:color w:val="000000" w:themeColor="text1"/>
              </w:rPr>
              <w:t xml:space="preserve"> района</w:t>
            </w:r>
          </w:p>
          <w:p w:rsidR="00BA1B53" w:rsidRPr="001A62AA" w:rsidRDefault="00BA1B53" w:rsidP="000719AD">
            <w:pPr>
              <w:autoSpaceDE w:val="0"/>
              <w:autoSpaceDN w:val="0"/>
              <w:adjustRightInd w:val="0"/>
              <w:spacing w:line="276" w:lineRule="auto"/>
              <w:jc w:val="both"/>
              <w:rPr>
                <w:b/>
                <w:color w:val="000000" w:themeColor="text1"/>
                <w:spacing w:val="2"/>
              </w:rPr>
            </w:pPr>
            <w:r w:rsidRPr="001A62AA">
              <w:rPr>
                <w:b/>
                <w:color w:val="000000" w:themeColor="text1"/>
              </w:rPr>
              <w:t>2.</w:t>
            </w:r>
            <w:r w:rsidRPr="001A62AA">
              <w:rPr>
                <w:b/>
                <w:color w:val="000000" w:themeColor="text1"/>
                <w:spacing w:val="2"/>
              </w:rPr>
              <w:t xml:space="preserve"> «Поддержка и развитие художественного творчества учащихся</w:t>
            </w:r>
            <w:r w:rsidR="00D608C4" w:rsidRPr="001A62AA">
              <w:rPr>
                <w:b/>
                <w:color w:val="000000" w:themeColor="text1"/>
                <w:spacing w:val="2"/>
              </w:rPr>
              <w:t xml:space="preserve"> </w:t>
            </w:r>
            <w:r w:rsidRPr="001A62AA">
              <w:rPr>
                <w:b/>
                <w:color w:val="000000" w:themeColor="text1"/>
              </w:rPr>
              <w:t>МКУ</w:t>
            </w:r>
            <w:r w:rsidR="00D608C4" w:rsidRPr="001A62AA">
              <w:rPr>
                <w:b/>
                <w:color w:val="000000" w:themeColor="text1"/>
              </w:rPr>
              <w:t xml:space="preserve"> </w:t>
            </w:r>
            <w:r w:rsidRPr="001A62AA">
              <w:rPr>
                <w:b/>
                <w:color w:val="000000" w:themeColor="text1"/>
              </w:rPr>
              <w:t>ДО</w:t>
            </w:r>
            <w:r w:rsidRPr="001A62AA">
              <w:rPr>
                <w:b/>
                <w:color w:val="000000" w:themeColor="text1"/>
                <w:spacing w:val="2"/>
              </w:rPr>
              <w:t xml:space="preserve"> ДШИ с. </w:t>
            </w:r>
            <w:proofErr w:type="spellStart"/>
            <w:r w:rsidRPr="001A62AA">
              <w:rPr>
                <w:b/>
                <w:color w:val="000000" w:themeColor="text1"/>
                <w:spacing w:val="2"/>
              </w:rPr>
              <w:t>Халитово</w:t>
            </w:r>
            <w:proofErr w:type="spellEnd"/>
            <w:r w:rsidRPr="001A62AA">
              <w:rPr>
                <w:b/>
                <w:color w:val="000000" w:themeColor="text1"/>
                <w:spacing w:val="2"/>
              </w:rPr>
              <w:t>, МКУ</w:t>
            </w:r>
            <w:r w:rsidR="00D608C4" w:rsidRPr="001A62AA">
              <w:rPr>
                <w:b/>
                <w:color w:val="000000" w:themeColor="text1"/>
                <w:spacing w:val="2"/>
              </w:rPr>
              <w:t xml:space="preserve"> </w:t>
            </w:r>
            <w:r w:rsidRPr="001A62AA">
              <w:rPr>
                <w:b/>
                <w:color w:val="000000" w:themeColor="text1"/>
                <w:spacing w:val="2"/>
              </w:rPr>
              <w:t xml:space="preserve">ДО ДШИ </w:t>
            </w:r>
            <w:proofErr w:type="spellStart"/>
            <w:r w:rsidRPr="001A62AA">
              <w:rPr>
                <w:b/>
                <w:color w:val="000000" w:themeColor="text1"/>
                <w:spacing w:val="2"/>
              </w:rPr>
              <w:t>с</w:t>
            </w:r>
            <w:proofErr w:type="gramStart"/>
            <w:r w:rsidRPr="001A62AA">
              <w:rPr>
                <w:b/>
                <w:color w:val="000000" w:themeColor="text1"/>
                <w:spacing w:val="2"/>
              </w:rPr>
              <w:t>.К</w:t>
            </w:r>
            <w:proofErr w:type="gramEnd"/>
            <w:r w:rsidRPr="001A62AA">
              <w:rPr>
                <w:b/>
                <w:color w:val="000000" w:themeColor="text1"/>
                <w:spacing w:val="2"/>
              </w:rPr>
              <w:t>унашак»</w:t>
            </w:r>
            <w:r w:rsidR="006F17C9" w:rsidRPr="001A62AA">
              <w:rPr>
                <w:rFonts w:ascii="Times New Roman CYR" w:hAnsi="Times New Roman CYR" w:cs="Times New Roman CYR"/>
                <w:b/>
                <w:bCs/>
                <w:color w:val="000000" w:themeColor="text1"/>
                <w:spacing w:val="2"/>
              </w:rPr>
              <w:t>на</w:t>
            </w:r>
            <w:proofErr w:type="spellEnd"/>
            <w:r w:rsidR="006F17C9" w:rsidRPr="001A62AA">
              <w:rPr>
                <w:rFonts w:ascii="Times New Roman CYR" w:hAnsi="Times New Roman CYR" w:cs="Times New Roman CYR"/>
                <w:b/>
                <w:bCs/>
                <w:color w:val="000000" w:themeColor="text1"/>
                <w:spacing w:val="2"/>
              </w:rPr>
              <w:t xml:space="preserve"> 202</w:t>
            </w:r>
            <w:r w:rsidR="00220F1C" w:rsidRPr="001A62AA">
              <w:rPr>
                <w:rFonts w:ascii="Times New Roman CYR" w:hAnsi="Times New Roman CYR" w:cs="Times New Roman CYR"/>
                <w:b/>
                <w:bCs/>
                <w:color w:val="000000" w:themeColor="text1"/>
                <w:spacing w:val="2"/>
              </w:rPr>
              <w:t>4</w:t>
            </w:r>
            <w:r w:rsidR="006F17C9" w:rsidRPr="001A62AA">
              <w:rPr>
                <w:rFonts w:ascii="Times New Roman CYR" w:hAnsi="Times New Roman CYR" w:cs="Times New Roman CYR"/>
                <w:b/>
                <w:bCs/>
                <w:color w:val="000000" w:themeColor="text1"/>
                <w:spacing w:val="2"/>
              </w:rPr>
              <w:t>-202</w:t>
            </w:r>
            <w:r w:rsidR="00220F1C" w:rsidRPr="001A62AA">
              <w:rPr>
                <w:rFonts w:ascii="Times New Roman CYR" w:hAnsi="Times New Roman CYR" w:cs="Times New Roman CYR"/>
                <w:b/>
                <w:bCs/>
                <w:color w:val="000000" w:themeColor="text1"/>
                <w:spacing w:val="2"/>
              </w:rPr>
              <w:t>6</w:t>
            </w:r>
            <w:r w:rsidRPr="001A62AA">
              <w:rPr>
                <w:rFonts w:ascii="Times New Roman CYR" w:hAnsi="Times New Roman CYR" w:cs="Times New Roman CYR"/>
                <w:b/>
                <w:bCs/>
                <w:color w:val="000000" w:themeColor="text1"/>
                <w:spacing w:val="2"/>
              </w:rPr>
              <w:t xml:space="preserve"> годы</w:t>
            </w:r>
            <w:r w:rsidRPr="001A62AA">
              <w:rPr>
                <w:b/>
                <w:color w:val="000000" w:themeColor="text1"/>
                <w:spacing w:val="2"/>
              </w:rPr>
              <w:t>.</w:t>
            </w:r>
          </w:p>
          <w:p w:rsidR="00915F41" w:rsidRPr="001A62AA" w:rsidRDefault="00BA1B53" w:rsidP="00070B7A">
            <w:pPr>
              <w:autoSpaceDE w:val="0"/>
              <w:autoSpaceDN w:val="0"/>
              <w:adjustRightInd w:val="0"/>
              <w:spacing w:line="276" w:lineRule="auto"/>
              <w:ind w:right="276"/>
              <w:jc w:val="both"/>
              <w:rPr>
                <w:color w:val="000000" w:themeColor="text1"/>
              </w:rPr>
            </w:pPr>
            <w:r w:rsidRPr="001A62AA">
              <w:rPr>
                <w:color w:val="000000" w:themeColor="text1"/>
              </w:rPr>
              <w:t>Исполнитель</w:t>
            </w:r>
            <w:r w:rsidR="00915F41" w:rsidRPr="001A62AA">
              <w:rPr>
                <w:color w:val="000000" w:themeColor="text1"/>
              </w:rPr>
              <w:t>:</w:t>
            </w:r>
          </w:p>
          <w:p w:rsidR="00BA1B53" w:rsidRPr="001A62AA" w:rsidRDefault="00BA1B53" w:rsidP="00070B7A">
            <w:pPr>
              <w:autoSpaceDE w:val="0"/>
              <w:autoSpaceDN w:val="0"/>
              <w:adjustRightInd w:val="0"/>
              <w:spacing w:line="276" w:lineRule="auto"/>
              <w:ind w:right="276"/>
              <w:jc w:val="both"/>
              <w:rPr>
                <w:color w:val="000000" w:themeColor="text1"/>
              </w:rPr>
            </w:pPr>
            <w:r w:rsidRPr="001A62AA">
              <w:rPr>
                <w:color w:val="000000" w:themeColor="text1"/>
              </w:rPr>
              <w:t xml:space="preserve">МКУДО «Детская школа искусств» с. </w:t>
            </w:r>
            <w:proofErr w:type="spellStart"/>
            <w:r w:rsidRPr="001A62AA">
              <w:rPr>
                <w:color w:val="000000" w:themeColor="text1"/>
              </w:rPr>
              <w:t>Халитово</w:t>
            </w:r>
            <w:proofErr w:type="spellEnd"/>
            <w:r w:rsidRPr="001A62AA">
              <w:rPr>
                <w:color w:val="000000" w:themeColor="text1"/>
              </w:rPr>
              <w:t>;</w:t>
            </w:r>
          </w:p>
          <w:p w:rsidR="00BA1B53" w:rsidRPr="001A62AA" w:rsidRDefault="00BA1B53" w:rsidP="00070B7A">
            <w:pPr>
              <w:autoSpaceDE w:val="0"/>
              <w:autoSpaceDN w:val="0"/>
              <w:adjustRightInd w:val="0"/>
              <w:spacing w:line="276" w:lineRule="auto"/>
              <w:ind w:right="276"/>
              <w:jc w:val="both"/>
              <w:rPr>
                <w:color w:val="000000" w:themeColor="text1"/>
              </w:rPr>
            </w:pPr>
            <w:r w:rsidRPr="001A62AA">
              <w:rPr>
                <w:color w:val="000000" w:themeColor="text1"/>
              </w:rPr>
              <w:t>МКУДО «Детская школа искусств» с. Кунашак.</w:t>
            </w:r>
          </w:p>
          <w:p w:rsidR="00BA1B53" w:rsidRPr="001A62AA" w:rsidRDefault="00BA1B53" w:rsidP="00070B7A">
            <w:pPr>
              <w:autoSpaceDE w:val="0"/>
              <w:autoSpaceDN w:val="0"/>
              <w:adjustRightInd w:val="0"/>
              <w:spacing w:line="276" w:lineRule="auto"/>
              <w:ind w:right="276"/>
              <w:jc w:val="both"/>
              <w:rPr>
                <w:b/>
                <w:color w:val="000000" w:themeColor="text1"/>
                <w:spacing w:val="2"/>
              </w:rPr>
            </w:pPr>
            <w:r w:rsidRPr="001A62AA">
              <w:rPr>
                <w:b/>
                <w:color w:val="000000" w:themeColor="text1"/>
                <w:spacing w:val="2"/>
              </w:rPr>
              <w:t>3.«Развитие музейной деятельности районного истор</w:t>
            </w:r>
            <w:r w:rsidR="009616FB" w:rsidRPr="001A62AA">
              <w:rPr>
                <w:b/>
                <w:color w:val="000000" w:themeColor="text1"/>
                <w:spacing w:val="2"/>
              </w:rPr>
              <w:t>и</w:t>
            </w:r>
            <w:r w:rsidR="006F17C9" w:rsidRPr="001A62AA">
              <w:rPr>
                <w:b/>
                <w:color w:val="000000" w:themeColor="text1"/>
                <w:spacing w:val="2"/>
              </w:rPr>
              <w:t>ко-краеведческого музея» на 202</w:t>
            </w:r>
            <w:r w:rsidR="00220F1C" w:rsidRPr="001A62AA">
              <w:rPr>
                <w:b/>
                <w:color w:val="000000" w:themeColor="text1"/>
                <w:spacing w:val="2"/>
              </w:rPr>
              <w:t>4</w:t>
            </w:r>
            <w:r w:rsidRPr="001A62AA">
              <w:rPr>
                <w:b/>
                <w:color w:val="000000" w:themeColor="text1"/>
                <w:spacing w:val="2"/>
              </w:rPr>
              <w:t>-20</w:t>
            </w:r>
            <w:r w:rsidR="006F17C9" w:rsidRPr="001A62AA">
              <w:rPr>
                <w:b/>
                <w:color w:val="000000" w:themeColor="text1"/>
                <w:spacing w:val="2"/>
              </w:rPr>
              <w:t>2</w:t>
            </w:r>
            <w:r w:rsidR="00220F1C" w:rsidRPr="001A62AA">
              <w:rPr>
                <w:b/>
                <w:color w:val="000000" w:themeColor="text1"/>
                <w:spacing w:val="2"/>
              </w:rPr>
              <w:t>6</w:t>
            </w:r>
            <w:r w:rsidRPr="001A62AA">
              <w:rPr>
                <w:b/>
                <w:color w:val="000000" w:themeColor="text1"/>
                <w:spacing w:val="2"/>
              </w:rPr>
              <w:t xml:space="preserve"> годы.</w:t>
            </w:r>
          </w:p>
          <w:p w:rsidR="00AE547B" w:rsidRPr="001A62AA" w:rsidRDefault="00220F1C" w:rsidP="00070B7A">
            <w:pPr>
              <w:autoSpaceDE w:val="0"/>
              <w:autoSpaceDN w:val="0"/>
              <w:adjustRightInd w:val="0"/>
              <w:spacing w:line="276" w:lineRule="auto"/>
              <w:ind w:right="276"/>
              <w:jc w:val="both"/>
              <w:rPr>
                <w:color w:val="000000" w:themeColor="text1"/>
              </w:rPr>
            </w:pPr>
            <w:r w:rsidRPr="001A62AA">
              <w:rPr>
                <w:color w:val="000000" w:themeColor="text1"/>
              </w:rPr>
              <w:t xml:space="preserve">МКУК «Историко-краеведческий музей </w:t>
            </w:r>
            <w:proofErr w:type="spellStart"/>
            <w:r w:rsidRPr="001A62AA">
              <w:rPr>
                <w:color w:val="000000" w:themeColor="text1"/>
              </w:rPr>
              <w:t>им.З.Г.Гайнетдинова</w:t>
            </w:r>
            <w:proofErr w:type="spellEnd"/>
            <w:r w:rsidRPr="001A62AA">
              <w:rPr>
                <w:color w:val="000000" w:themeColor="text1"/>
              </w:rPr>
              <w:t>»</w:t>
            </w:r>
          </w:p>
          <w:p w:rsidR="00BA1B53" w:rsidRPr="001A62AA" w:rsidRDefault="00BA1B53" w:rsidP="00070B7A">
            <w:pPr>
              <w:autoSpaceDE w:val="0"/>
              <w:autoSpaceDN w:val="0"/>
              <w:adjustRightInd w:val="0"/>
              <w:spacing w:line="276" w:lineRule="auto"/>
              <w:ind w:right="276"/>
              <w:jc w:val="both"/>
              <w:rPr>
                <w:b/>
                <w:color w:val="000000" w:themeColor="text1"/>
                <w:spacing w:val="2"/>
              </w:rPr>
            </w:pPr>
            <w:r w:rsidRPr="001A62AA">
              <w:rPr>
                <w:b/>
                <w:color w:val="000000" w:themeColor="text1"/>
                <w:spacing w:val="2"/>
              </w:rPr>
              <w:t>4.</w:t>
            </w:r>
            <w:r w:rsidR="00915F41" w:rsidRPr="001A62AA">
              <w:rPr>
                <w:b/>
                <w:color w:val="000000" w:themeColor="text1"/>
                <w:spacing w:val="2"/>
              </w:rPr>
              <w:t xml:space="preserve"> «</w:t>
            </w:r>
            <w:r w:rsidRPr="001A62AA">
              <w:rPr>
                <w:b/>
                <w:color w:val="000000" w:themeColor="text1"/>
                <w:spacing w:val="2"/>
              </w:rPr>
              <w:t xml:space="preserve">Развитие творческой деятельности, обеспечение и </w:t>
            </w:r>
            <w:r w:rsidRPr="001A62AA">
              <w:rPr>
                <w:b/>
                <w:color w:val="000000" w:themeColor="text1"/>
                <w:spacing w:val="2"/>
              </w:rPr>
              <w:lastRenderedPageBreak/>
              <w:t>улучшение  материально-технической  базы, пожарной безопасности Центра культурного развития и сельских Домов культуры</w:t>
            </w:r>
            <w:r w:rsidR="009616FB" w:rsidRPr="001A62AA">
              <w:rPr>
                <w:b/>
                <w:color w:val="000000" w:themeColor="text1"/>
                <w:spacing w:val="2"/>
              </w:rPr>
              <w:t>» н</w:t>
            </w:r>
            <w:r w:rsidR="006F17C9" w:rsidRPr="001A62AA">
              <w:rPr>
                <w:b/>
                <w:color w:val="000000" w:themeColor="text1"/>
                <w:spacing w:val="2"/>
              </w:rPr>
              <w:t>а 202</w:t>
            </w:r>
            <w:r w:rsidR="00220F1C" w:rsidRPr="001A62AA">
              <w:rPr>
                <w:b/>
                <w:color w:val="000000" w:themeColor="text1"/>
                <w:spacing w:val="2"/>
              </w:rPr>
              <w:t>4</w:t>
            </w:r>
            <w:r w:rsidRPr="001A62AA">
              <w:rPr>
                <w:b/>
                <w:color w:val="000000" w:themeColor="text1"/>
                <w:spacing w:val="2"/>
              </w:rPr>
              <w:t>-20</w:t>
            </w:r>
            <w:r w:rsidR="006F17C9" w:rsidRPr="001A62AA">
              <w:rPr>
                <w:b/>
                <w:color w:val="000000" w:themeColor="text1"/>
                <w:spacing w:val="2"/>
              </w:rPr>
              <w:t>2</w:t>
            </w:r>
            <w:r w:rsidR="00220F1C" w:rsidRPr="001A62AA">
              <w:rPr>
                <w:b/>
                <w:color w:val="000000" w:themeColor="text1"/>
                <w:spacing w:val="2"/>
              </w:rPr>
              <w:t>6</w:t>
            </w:r>
            <w:r w:rsidRPr="001A62AA">
              <w:rPr>
                <w:b/>
                <w:color w:val="000000" w:themeColor="text1"/>
                <w:spacing w:val="2"/>
              </w:rPr>
              <w:t xml:space="preserve"> годы. </w:t>
            </w:r>
          </w:p>
          <w:p w:rsidR="00BA1B53" w:rsidRPr="001A62AA" w:rsidRDefault="00BA1B53" w:rsidP="008B3260">
            <w:pPr>
              <w:autoSpaceDE w:val="0"/>
              <w:autoSpaceDN w:val="0"/>
              <w:adjustRightInd w:val="0"/>
              <w:spacing w:line="276" w:lineRule="auto"/>
              <w:ind w:right="276"/>
              <w:jc w:val="both"/>
              <w:rPr>
                <w:color w:val="000000" w:themeColor="text1"/>
              </w:rPr>
            </w:pPr>
            <w:r w:rsidRPr="001A62AA">
              <w:rPr>
                <w:color w:val="000000" w:themeColor="text1"/>
              </w:rPr>
              <w:t>МУ «Управление культуры, молодежной политики и информации  администрации</w:t>
            </w:r>
            <w:r w:rsidR="00D608C4" w:rsidRPr="001A62AA">
              <w:rPr>
                <w:color w:val="000000" w:themeColor="text1"/>
              </w:rPr>
              <w:t xml:space="preserve">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BA1B53" w:rsidRPr="001A62AA" w:rsidRDefault="00BA1B53" w:rsidP="00070B7A">
            <w:pPr>
              <w:autoSpaceDE w:val="0"/>
              <w:autoSpaceDN w:val="0"/>
              <w:adjustRightInd w:val="0"/>
              <w:spacing w:line="276" w:lineRule="auto"/>
              <w:ind w:right="276"/>
              <w:jc w:val="both"/>
              <w:rPr>
                <w:color w:val="000000" w:themeColor="text1"/>
              </w:rPr>
            </w:pPr>
            <w:r w:rsidRPr="001A62AA">
              <w:rPr>
                <w:color w:val="000000" w:themeColor="text1"/>
              </w:rPr>
              <w:t>Муниципальное казенное учреждение культуры «</w:t>
            </w:r>
            <w:proofErr w:type="spellStart"/>
            <w:r w:rsidRPr="001A62AA">
              <w:rPr>
                <w:color w:val="000000" w:themeColor="text1"/>
              </w:rPr>
              <w:t>Межпоселенческая</w:t>
            </w:r>
            <w:proofErr w:type="spellEnd"/>
            <w:r w:rsidRPr="001A62AA">
              <w:rPr>
                <w:color w:val="000000" w:themeColor="text1"/>
              </w:rPr>
              <w:t xml:space="preserve"> централизованная клубн</w:t>
            </w:r>
            <w:r w:rsidR="004854C3" w:rsidRPr="001A62AA">
              <w:rPr>
                <w:color w:val="000000" w:themeColor="text1"/>
              </w:rPr>
              <w:t xml:space="preserve">ая система» </w:t>
            </w:r>
            <w:proofErr w:type="spellStart"/>
            <w:r w:rsidR="004854C3" w:rsidRPr="001A62AA">
              <w:rPr>
                <w:color w:val="000000" w:themeColor="text1"/>
              </w:rPr>
              <w:t>Кунашакского</w:t>
            </w:r>
            <w:proofErr w:type="spellEnd"/>
            <w:r w:rsidR="004854C3" w:rsidRPr="001A62AA">
              <w:rPr>
                <w:color w:val="000000" w:themeColor="text1"/>
              </w:rPr>
              <w:t xml:space="preserve"> района;</w:t>
            </w:r>
          </w:p>
          <w:p w:rsidR="004854C3" w:rsidRPr="001A62AA" w:rsidRDefault="004854C3" w:rsidP="00070B7A">
            <w:pPr>
              <w:autoSpaceDE w:val="0"/>
              <w:autoSpaceDN w:val="0"/>
              <w:adjustRightInd w:val="0"/>
              <w:spacing w:line="276" w:lineRule="auto"/>
              <w:ind w:right="276"/>
              <w:jc w:val="both"/>
              <w:rPr>
                <w:color w:val="000000" w:themeColor="text1"/>
              </w:rPr>
            </w:pPr>
            <w:r w:rsidRPr="001A62AA">
              <w:rPr>
                <w:color w:val="000000" w:themeColor="text1"/>
              </w:rPr>
              <w:t>Муниципальное бюджетное учреждение культуры «Дворец культуры»</w:t>
            </w:r>
          </w:p>
          <w:p w:rsidR="00BA1B53" w:rsidRPr="001A62AA" w:rsidRDefault="00BA1B53" w:rsidP="00070B7A">
            <w:pPr>
              <w:autoSpaceDE w:val="0"/>
              <w:autoSpaceDN w:val="0"/>
              <w:adjustRightInd w:val="0"/>
              <w:spacing w:line="276" w:lineRule="auto"/>
              <w:ind w:right="276"/>
              <w:jc w:val="both"/>
              <w:rPr>
                <w:b/>
                <w:color w:val="000000" w:themeColor="text1"/>
                <w:spacing w:val="2"/>
              </w:rPr>
            </w:pPr>
            <w:r w:rsidRPr="001A62AA">
              <w:rPr>
                <w:b/>
                <w:color w:val="000000" w:themeColor="text1"/>
                <w:spacing w:val="2"/>
              </w:rPr>
              <w:t xml:space="preserve">5. «Проведение культурно-массовых мероприятий  в соответствии с Календарным планом Управления культуры, молодежной политики и информации администрации </w:t>
            </w:r>
            <w:proofErr w:type="spellStart"/>
            <w:r w:rsidRPr="001A62AA">
              <w:rPr>
                <w:b/>
                <w:color w:val="000000" w:themeColor="text1"/>
                <w:spacing w:val="2"/>
              </w:rPr>
              <w:t>Кунашакского</w:t>
            </w:r>
            <w:proofErr w:type="spellEnd"/>
            <w:r w:rsidRPr="001A62AA">
              <w:rPr>
                <w:b/>
                <w:color w:val="000000" w:themeColor="text1"/>
                <w:spacing w:val="2"/>
              </w:rPr>
              <w:t xml:space="preserve"> муниципального района» </w:t>
            </w:r>
          </w:p>
          <w:p w:rsidR="00BA1B53" w:rsidRPr="001A62AA" w:rsidRDefault="00BA1B53" w:rsidP="005B15FD">
            <w:pPr>
              <w:autoSpaceDE w:val="0"/>
              <w:autoSpaceDN w:val="0"/>
              <w:adjustRightInd w:val="0"/>
              <w:spacing w:line="276" w:lineRule="auto"/>
              <w:ind w:right="276"/>
              <w:jc w:val="both"/>
              <w:rPr>
                <w:color w:val="000000" w:themeColor="text1"/>
              </w:rPr>
            </w:pPr>
            <w:r w:rsidRPr="001A62AA">
              <w:rPr>
                <w:color w:val="000000" w:themeColor="text1"/>
              </w:rPr>
              <w:t>МУ «Управление культуры, молодежной политики и информации  администрации</w:t>
            </w:r>
            <w:r w:rsidR="00D608C4" w:rsidRPr="001A62AA">
              <w:rPr>
                <w:color w:val="000000" w:themeColor="text1"/>
              </w:rPr>
              <w:t xml:space="preserve">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BA1B53" w:rsidRPr="001A62AA" w:rsidRDefault="00BA1B53" w:rsidP="005B15FD">
            <w:pPr>
              <w:autoSpaceDE w:val="0"/>
              <w:autoSpaceDN w:val="0"/>
              <w:adjustRightInd w:val="0"/>
              <w:spacing w:line="276" w:lineRule="auto"/>
              <w:ind w:right="276"/>
              <w:jc w:val="both"/>
              <w:rPr>
                <w:color w:val="000000" w:themeColor="text1"/>
              </w:rPr>
            </w:pPr>
            <w:r w:rsidRPr="001A62AA">
              <w:rPr>
                <w:color w:val="000000" w:themeColor="text1"/>
              </w:rPr>
              <w:t>Муниципальное казенное учреждение культуры «</w:t>
            </w:r>
            <w:proofErr w:type="spellStart"/>
            <w:r w:rsidRPr="001A62AA">
              <w:rPr>
                <w:color w:val="000000" w:themeColor="text1"/>
              </w:rPr>
              <w:t>Межпоселенческая</w:t>
            </w:r>
            <w:proofErr w:type="spellEnd"/>
            <w:r w:rsidRPr="001A62AA">
              <w:rPr>
                <w:color w:val="000000" w:themeColor="text1"/>
              </w:rPr>
              <w:t xml:space="preserve"> централизованная библиотечная система» </w:t>
            </w:r>
            <w:proofErr w:type="spellStart"/>
            <w:r w:rsidRPr="001A62AA">
              <w:rPr>
                <w:color w:val="000000" w:themeColor="text1"/>
              </w:rPr>
              <w:t>Кунашакского</w:t>
            </w:r>
            <w:proofErr w:type="spellEnd"/>
            <w:r w:rsidRPr="001A62AA">
              <w:rPr>
                <w:color w:val="000000" w:themeColor="text1"/>
              </w:rPr>
              <w:t xml:space="preserve"> района;</w:t>
            </w:r>
          </w:p>
          <w:p w:rsidR="00E95141" w:rsidRPr="001A62AA" w:rsidRDefault="00BA1B53" w:rsidP="00E95141">
            <w:pPr>
              <w:autoSpaceDE w:val="0"/>
              <w:autoSpaceDN w:val="0"/>
              <w:adjustRightInd w:val="0"/>
              <w:spacing w:line="276" w:lineRule="auto"/>
              <w:ind w:right="276"/>
              <w:jc w:val="both"/>
              <w:rPr>
                <w:color w:val="000000" w:themeColor="text1"/>
              </w:rPr>
            </w:pPr>
            <w:r w:rsidRPr="001A62AA">
              <w:rPr>
                <w:color w:val="000000" w:themeColor="text1"/>
              </w:rPr>
              <w:t>Муниципальное казенное учреждение культуры «</w:t>
            </w:r>
            <w:proofErr w:type="spellStart"/>
            <w:r w:rsidRPr="001A62AA">
              <w:rPr>
                <w:color w:val="000000" w:themeColor="text1"/>
              </w:rPr>
              <w:t>Межпоселенческая</w:t>
            </w:r>
            <w:proofErr w:type="spellEnd"/>
            <w:r w:rsidRPr="001A62AA">
              <w:rPr>
                <w:color w:val="000000" w:themeColor="text1"/>
              </w:rPr>
              <w:t xml:space="preserve"> централизованная клубная система» </w:t>
            </w:r>
            <w:proofErr w:type="spellStart"/>
            <w:r w:rsidRPr="001A62AA">
              <w:rPr>
                <w:color w:val="000000" w:themeColor="text1"/>
              </w:rPr>
              <w:t>Кунашакского</w:t>
            </w:r>
            <w:proofErr w:type="spellEnd"/>
            <w:r w:rsidRPr="001A62AA">
              <w:rPr>
                <w:color w:val="000000" w:themeColor="text1"/>
              </w:rPr>
              <w:t xml:space="preserve"> района</w:t>
            </w:r>
            <w:r w:rsidR="00E95141" w:rsidRPr="001A62AA">
              <w:rPr>
                <w:color w:val="000000" w:themeColor="text1"/>
              </w:rPr>
              <w:t>;</w:t>
            </w:r>
          </w:p>
          <w:p w:rsidR="004854C3" w:rsidRPr="001A62AA" w:rsidRDefault="004854C3" w:rsidP="004854C3">
            <w:pPr>
              <w:autoSpaceDE w:val="0"/>
              <w:autoSpaceDN w:val="0"/>
              <w:adjustRightInd w:val="0"/>
              <w:spacing w:line="276" w:lineRule="auto"/>
              <w:ind w:right="276"/>
              <w:jc w:val="both"/>
              <w:rPr>
                <w:color w:val="000000" w:themeColor="text1"/>
              </w:rPr>
            </w:pPr>
            <w:r w:rsidRPr="001A62AA">
              <w:rPr>
                <w:color w:val="000000" w:themeColor="text1"/>
              </w:rPr>
              <w:t>Муниципальное бюджетное учреждение культуры «Дворец культуры»;</w:t>
            </w:r>
          </w:p>
          <w:p w:rsidR="00E95141" w:rsidRPr="001A62AA" w:rsidRDefault="00E95141" w:rsidP="00E95141">
            <w:pPr>
              <w:autoSpaceDE w:val="0"/>
              <w:autoSpaceDN w:val="0"/>
              <w:adjustRightInd w:val="0"/>
              <w:spacing w:line="276" w:lineRule="auto"/>
              <w:ind w:right="276"/>
              <w:jc w:val="both"/>
              <w:rPr>
                <w:color w:val="000000" w:themeColor="text1"/>
              </w:rPr>
            </w:pPr>
            <w:r w:rsidRPr="001A62AA">
              <w:rPr>
                <w:color w:val="000000" w:themeColor="text1"/>
              </w:rPr>
              <w:t xml:space="preserve">МКУДО «Детская школа искусств» с. </w:t>
            </w:r>
            <w:proofErr w:type="spellStart"/>
            <w:r w:rsidRPr="001A62AA">
              <w:rPr>
                <w:color w:val="000000" w:themeColor="text1"/>
              </w:rPr>
              <w:t>Халитово</w:t>
            </w:r>
            <w:proofErr w:type="spellEnd"/>
            <w:r w:rsidRPr="001A62AA">
              <w:rPr>
                <w:color w:val="000000" w:themeColor="text1"/>
              </w:rPr>
              <w:t>;</w:t>
            </w:r>
          </w:p>
          <w:p w:rsidR="00E95141" w:rsidRPr="001A62AA" w:rsidRDefault="00E95141" w:rsidP="00E95141">
            <w:pPr>
              <w:autoSpaceDE w:val="0"/>
              <w:autoSpaceDN w:val="0"/>
              <w:adjustRightInd w:val="0"/>
              <w:spacing w:line="276" w:lineRule="auto"/>
              <w:ind w:right="276"/>
              <w:jc w:val="both"/>
              <w:rPr>
                <w:color w:val="000000" w:themeColor="text1"/>
              </w:rPr>
            </w:pPr>
            <w:r w:rsidRPr="001A62AA">
              <w:rPr>
                <w:color w:val="000000" w:themeColor="text1"/>
              </w:rPr>
              <w:t>МКУДО «Детская школа искусств» с. Кунашак.</w:t>
            </w:r>
          </w:p>
          <w:p w:rsidR="00220F1C" w:rsidRPr="001A62AA" w:rsidRDefault="00220F1C" w:rsidP="00220F1C">
            <w:pPr>
              <w:autoSpaceDE w:val="0"/>
              <w:autoSpaceDN w:val="0"/>
              <w:adjustRightInd w:val="0"/>
              <w:spacing w:line="276" w:lineRule="auto"/>
              <w:ind w:right="276"/>
              <w:jc w:val="both"/>
              <w:rPr>
                <w:color w:val="000000" w:themeColor="text1"/>
              </w:rPr>
            </w:pPr>
            <w:r w:rsidRPr="001A62AA">
              <w:rPr>
                <w:color w:val="000000" w:themeColor="text1"/>
              </w:rPr>
              <w:t>Муниципальное бюджетное учреждение культуры «Дворец культуры»</w:t>
            </w:r>
            <w:r w:rsidR="008C4702" w:rsidRPr="001A62AA">
              <w:rPr>
                <w:color w:val="000000" w:themeColor="text1"/>
              </w:rPr>
              <w:t>;</w:t>
            </w:r>
          </w:p>
          <w:p w:rsidR="008C4702" w:rsidRPr="001A62AA" w:rsidRDefault="008C4702" w:rsidP="008C4702">
            <w:pPr>
              <w:autoSpaceDE w:val="0"/>
              <w:autoSpaceDN w:val="0"/>
              <w:adjustRightInd w:val="0"/>
              <w:spacing w:line="276" w:lineRule="auto"/>
              <w:ind w:right="276"/>
              <w:jc w:val="both"/>
              <w:rPr>
                <w:color w:val="000000" w:themeColor="text1"/>
              </w:rPr>
            </w:pPr>
            <w:r w:rsidRPr="001A62AA">
              <w:rPr>
                <w:color w:val="000000" w:themeColor="text1"/>
              </w:rPr>
              <w:t xml:space="preserve">МКУК «Историко-краеведческий музей </w:t>
            </w:r>
            <w:proofErr w:type="spellStart"/>
            <w:r w:rsidRPr="001A62AA">
              <w:rPr>
                <w:color w:val="000000" w:themeColor="text1"/>
              </w:rPr>
              <w:t>им.З.Г.Гайнетдинова</w:t>
            </w:r>
            <w:proofErr w:type="spellEnd"/>
            <w:r w:rsidRPr="001A62AA">
              <w:rPr>
                <w:color w:val="000000" w:themeColor="text1"/>
              </w:rPr>
              <w:t>».</w:t>
            </w:r>
          </w:p>
          <w:p w:rsidR="0054407B" w:rsidRPr="001A62AA" w:rsidRDefault="0054407B" w:rsidP="00E95141">
            <w:pPr>
              <w:autoSpaceDE w:val="0"/>
              <w:autoSpaceDN w:val="0"/>
              <w:adjustRightInd w:val="0"/>
              <w:spacing w:line="276" w:lineRule="auto"/>
              <w:ind w:right="276"/>
              <w:jc w:val="both"/>
              <w:rPr>
                <w:b/>
                <w:color w:val="000000" w:themeColor="text1"/>
              </w:rPr>
            </w:pPr>
            <w:r w:rsidRPr="001A62AA">
              <w:rPr>
                <w:b/>
                <w:color w:val="000000" w:themeColor="text1"/>
              </w:rPr>
              <w:t xml:space="preserve">6. «Развитие туризма в </w:t>
            </w:r>
            <w:proofErr w:type="spellStart"/>
            <w:r w:rsidRPr="001A62AA">
              <w:rPr>
                <w:b/>
                <w:color w:val="000000" w:themeColor="text1"/>
              </w:rPr>
              <w:t>Кунашакском</w:t>
            </w:r>
            <w:proofErr w:type="spellEnd"/>
            <w:r w:rsidRPr="001A62AA">
              <w:rPr>
                <w:b/>
                <w:color w:val="000000" w:themeColor="text1"/>
              </w:rPr>
              <w:t xml:space="preserve"> районе»</w:t>
            </w:r>
          </w:p>
          <w:p w:rsidR="008171B5" w:rsidRPr="001A62AA" w:rsidRDefault="008171B5" w:rsidP="00E95141">
            <w:pPr>
              <w:autoSpaceDE w:val="0"/>
              <w:autoSpaceDN w:val="0"/>
              <w:adjustRightInd w:val="0"/>
              <w:spacing w:line="276" w:lineRule="auto"/>
              <w:ind w:right="276"/>
              <w:jc w:val="both"/>
              <w:rPr>
                <w:color w:val="000000" w:themeColor="text1"/>
              </w:rPr>
            </w:pPr>
            <w:r w:rsidRPr="001A62AA">
              <w:rPr>
                <w:color w:val="000000" w:themeColor="text1"/>
              </w:rPr>
              <w:t xml:space="preserve">Администрация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8171B5" w:rsidRPr="001A62AA" w:rsidRDefault="008171B5" w:rsidP="00E95141">
            <w:pPr>
              <w:autoSpaceDE w:val="0"/>
              <w:autoSpaceDN w:val="0"/>
              <w:adjustRightInd w:val="0"/>
              <w:spacing w:line="276" w:lineRule="auto"/>
              <w:ind w:right="276"/>
              <w:jc w:val="both"/>
              <w:rPr>
                <w:color w:val="000000" w:themeColor="text1"/>
              </w:rPr>
            </w:pPr>
            <w:r w:rsidRPr="001A62AA">
              <w:rPr>
                <w:color w:val="000000" w:themeColor="text1"/>
              </w:rPr>
              <w:t>МУ «Управление культуры»</w:t>
            </w:r>
          </w:p>
        </w:tc>
      </w:tr>
      <w:tr w:rsidR="001A62AA" w:rsidRPr="001A62AA" w:rsidTr="00C35202">
        <w:trPr>
          <w:trHeight w:val="1350"/>
        </w:trPr>
        <w:tc>
          <w:tcPr>
            <w:tcW w:w="2332" w:type="dxa"/>
            <w:shd w:val="clear" w:color="auto" w:fill="FFFFFF"/>
          </w:tcPr>
          <w:p w:rsidR="00BA1B53" w:rsidRPr="001A62AA" w:rsidRDefault="00BA1B53" w:rsidP="00D40918">
            <w:pPr>
              <w:autoSpaceDE w:val="0"/>
              <w:autoSpaceDN w:val="0"/>
              <w:adjustRightInd w:val="0"/>
              <w:spacing w:line="276" w:lineRule="auto"/>
              <w:rPr>
                <w:color w:val="000000" w:themeColor="text1"/>
              </w:rPr>
            </w:pPr>
            <w:r w:rsidRPr="001A62AA">
              <w:rPr>
                <w:color w:val="000000" w:themeColor="text1"/>
                <w:spacing w:val="2"/>
              </w:rPr>
              <w:lastRenderedPageBreak/>
              <w:t xml:space="preserve">Основные цели муниципальной программы </w:t>
            </w:r>
          </w:p>
        </w:tc>
        <w:tc>
          <w:tcPr>
            <w:tcW w:w="7015" w:type="dxa"/>
            <w:shd w:val="clear" w:color="auto" w:fill="FFFFFF"/>
          </w:tcPr>
          <w:p w:rsidR="00BA1B53" w:rsidRPr="001A62AA" w:rsidRDefault="00BA1B53" w:rsidP="00070B7A">
            <w:pPr>
              <w:autoSpaceDE w:val="0"/>
              <w:autoSpaceDN w:val="0"/>
              <w:adjustRightInd w:val="0"/>
              <w:spacing w:line="276" w:lineRule="auto"/>
              <w:ind w:right="276"/>
              <w:jc w:val="both"/>
              <w:rPr>
                <w:color w:val="000000" w:themeColor="text1"/>
              </w:rPr>
            </w:pPr>
            <w:r w:rsidRPr="001A62AA">
              <w:rPr>
                <w:color w:val="000000" w:themeColor="text1"/>
              </w:rPr>
              <w:t xml:space="preserve">Создание благоприятных условий для формирования духовно-нравственных и культурно-ценностных ориентиров населения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 обеспечение гармоничного развития личности посредством развития сферы культуры, укрепление материально-технической базы учреждений культуры и искусства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r w:rsidR="00E95141" w:rsidRPr="001A62AA">
              <w:rPr>
                <w:color w:val="000000" w:themeColor="text1"/>
              </w:rPr>
              <w:t>.</w:t>
            </w:r>
          </w:p>
        </w:tc>
      </w:tr>
      <w:tr w:rsidR="001A62AA" w:rsidRPr="001A62AA" w:rsidTr="00C35202">
        <w:trPr>
          <w:trHeight w:val="1266"/>
        </w:trPr>
        <w:tc>
          <w:tcPr>
            <w:tcW w:w="2332" w:type="dxa"/>
            <w:shd w:val="clear" w:color="auto" w:fill="FFFFFF"/>
          </w:tcPr>
          <w:p w:rsidR="00BA1B53" w:rsidRPr="001A62AA" w:rsidRDefault="00BA1B53" w:rsidP="00D40918">
            <w:pPr>
              <w:autoSpaceDE w:val="0"/>
              <w:autoSpaceDN w:val="0"/>
              <w:adjustRightInd w:val="0"/>
              <w:spacing w:line="276" w:lineRule="auto"/>
              <w:rPr>
                <w:color w:val="000000" w:themeColor="text1"/>
                <w:spacing w:val="2"/>
              </w:rPr>
            </w:pPr>
            <w:r w:rsidRPr="001A62AA">
              <w:rPr>
                <w:color w:val="000000" w:themeColor="text1"/>
                <w:spacing w:val="2"/>
              </w:rPr>
              <w:t>Основные задачи муниципальной программы</w:t>
            </w:r>
          </w:p>
        </w:tc>
        <w:tc>
          <w:tcPr>
            <w:tcW w:w="7015" w:type="dxa"/>
            <w:shd w:val="clear" w:color="auto" w:fill="FFFFFF"/>
          </w:tcPr>
          <w:p w:rsidR="00BA1B53" w:rsidRPr="001A62AA" w:rsidRDefault="00BA1B53" w:rsidP="00317109">
            <w:pPr>
              <w:widowControl w:val="0"/>
              <w:ind w:right="276"/>
              <w:jc w:val="both"/>
              <w:rPr>
                <w:color w:val="000000" w:themeColor="text1"/>
              </w:rPr>
            </w:pPr>
            <w:r w:rsidRPr="001A62AA">
              <w:rPr>
                <w:color w:val="000000" w:themeColor="text1"/>
              </w:rPr>
              <w:t>-сохранение традиций всех видов народного искусства и творчества и создания условий для их развития;</w:t>
            </w:r>
          </w:p>
          <w:p w:rsidR="00BA1B53" w:rsidRPr="001A62AA" w:rsidRDefault="00BA1B53" w:rsidP="00317109">
            <w:pPr>
              <w:widowControl w:val="0"/>
              <w:ind w:right="276"/>
              <w:jc w:val="both"/>
              <w:rPr>
                <w:color w:val="000000" w:themeColor="text1"/>
              </w:rPr>
            </w:pPr>
            <w:r w:rsidRPr="001A62AA">
              <w:rPr>
                <w:color w:val="000000" w:themeColor="text1"/>
              </w:rPr>
              <w:t>-обеспечение доступности для граждан культурных ценностей и культурной жизни, реализация творческого потенциала населения;</w:t>
            </w:r>
          </w:p>
          <w:p w:rsidR="00BA1B53" w:rsidRPr="001A62AA" w:rsidRDefault="00BA1B53" w:rsidP="00317109">
            <w:pPr>
              <w:widowControl w:val="0"/>
              <w:ind w:right="276"/>
              <w:jc w:val="both"/>
              <w:rPr>
                <w:color w:val="000000" w:themeColor="text1"/>
              </w:rPr>
            </w:pPr>
            <w:r w:rsidRPr="001A62AA">
              <w:rPr>
                <w:color w:val="000000" w:themeColor="text1"/>
              </w:rPr>
              <w:lastRenderedPageBreak/>
              <w:t>-создания благоприятных условий для устойчивого развития сфер культуры и туризма;</w:t>
            </w:r>
          </w:p>
          <w:p w:rsidR="00BA1B53" w:rsidRPr="001A62AA" w:rsidRDefault="00BA1B53" w:rsidP="00317109">
            <w:pPr>
              <w:widowControl w:val="0"/>
              <w:ind w:right="276"/>
              <w:jc w:val="both"/>
              <w:rPr>
                <w:color w:val="000000" w:themeColor="text1"/>
              </w:rPr>
            </w:pPr>
            <w:r w:rsidRPr="001A62AA">
              <w:rPr>
                <w:color w:val="000000" w:themeColor="text1"/>
              </w:rPr>
              <w:t>-повышение качества и доступности услуг в сфере культуры и туризма;</w:t>
            </w:r>
          </w:p>
          <w:p w:rsidR="00BA1B53" w:rsidRPr="001A62AA" w:rsidRDefault="00BA1B53" w:rsidP="00317109">
            <w:pPr>
              <w:widowControl w:val="0"/>
              <w:ind w:right="276"/>
              <w:jc w:val="both"/>
              <w:rPr>
                <w:color w:val="000000" w:themeColor="text1"/>
              </w:rPr>
            </w:pPr>
            <w:r w:rsidRPr="001A62AA">
              <w:rPr>
                <w:color w:val="000000" w:themeColor="text1"/>
              </w:rPr>
              <w:t>-сохранение национальных культур, развитие культурно-досуговой деятельности;</w:t>
            </w:r>
          </w:p>
          <w:p w:rsidR="00BA1B53" w:rsidRPr="001A62AA" w:rsidRDefault="00BA1B53" w:rsidP="00317109">
            <w:pPr>
              <w:widowControl w:val="0"/>
              <w:ind w:right="276"/>
              <w:jc w:val="both"/>
              <w:rPr>
                <w:color w:val="000000" w:themeColor="text1"/>
              </w:rPr>
            </w:pPr>
            <w:r w:rsidRPr="001A62AA">
              <w:rPr>
                <w:color w:val="000000" w:themeColor="text1"/>
              </w:rPr>
              <w:t>-постановка и показ высокохудожественных спектаклей и концертных программ;</w:t>
            </w:r>
          </w:p>
          <w:p w:rsidR="00BA1B53" w:rsidRPr="001A62AA" w:rsidRDefault="00BA1B53" w:rsidP="00317109">
            <w:pPr>
              <w:widowControl w:val="0"/>
              <w:ind w:right="276"/>
              <w:jc w:val="both"/>
              <w:rPr>
                <w:color w:val="000000" w:themeColor="text1"/>
              </w:rPr>
            </w:pPr>
            <w:r w:rsidRPr="001A62AA">
              <w:rPr>
                <w:color w:val="000000" w:themeColor="text1"/>
              </w:rPr>
              <w:t>-сохранение и развитие системы профессионального образования в сфере культуры и искусства»</w:t>
            </w:r>
          </w:p>
          <w:p w:rsidR="00BA1B53" w:rsidRPr="001A62AA" w:rsidRDefault="00BA1B53" w:rsidP="00317109">
            <w:pPr>
              <w:widowControl w:val="0"/>
              <w:ind w:right="276"/>
              <w:jc w:val="both"/>
              <w:rPr>
                <w:color w:val="000000" w:themeColor="text1"/>
              </w:rPr>
            </w:pPr>
            <w:r w:rsidRPr="001A62AA">
              <w:rPr>
                <w:color w:val="000000" w:themeColor="text1"/>
              </w:rPr>
              <w:t>-укрепление материально-технической базы учреждений культуры;</w:t>
            </w:r>
          </w:p>
          <w:p w:rsidR="00BA1B53" w:rsidRPr="001A62AA" w:rsidRDefault="00BA1B53" w:rsidP="00317109">
            <w:pPr>
              <w:autoSpaceDE w:val="0"/>
              <w:autoSpaceDN w:val="0"/>
              <w:adjustRightInd w:val="0"/>
              <w:spacing w:line="276" w:lineRule="auto"/>
              <w:ind w:right="276"/>
              <w:jc w:val="both"/>
              <w:rPr>
                <w:color w:val="000000" w:themeColor="text1"/>
              </w:rPr>
            </w:pPr>
            <w:r w:rsidRPr="001A62AA">
              <w:rPr>
                <w:color w:val="000000" w:themeColor="text1"/>
              </w:rPr>
              <w:t>-улучшение технического состояния имущества учреждений культуры.</w:t>
            </w:r>
          </w:p>
        </w:tc>
      </w:tr>
      <w:tr w:rsidR="001A62AA" w:rsidRPr="001A62AA" w:rsidTr="00C35202">
        <w:trPr>
          <w:trHeight w:val="1851"/>
        </w:trPr>
        <w:tc>
          <w:tcPr>
            <w:tcW w:w="2332" w:type="dxa"/>
            <w:shd w:val="clear" w:color="auto" w:fill="FFFFFF"/>
          </w:tcPr>
          <w:p w:rsidR="00BA1B53" w:rsidRPr="001A62AA" w:rsidRDefault="00BA1B53" w:rsidP="00D40918">
            <w:pPr>
              <w:autoSpaceDE w:val="0"/>
              <w:autoSpaceDN w:val="0"/>
              <w:adjustRightInd w:val="0"/>
              <w:spacing w:line="276" w:lineRule="auto"/>
              <w:jc w:val="both"/>
              <w:rPr>
                <w:color w:val="000000" w:themeColor="text1"/>
                <w:spacing w:val="2"/>
              </w:rPr>
            </w:pPr>
            <w:r w:rsidRPr="001A62AA">
              <w:rPr>
                <w:color w:val="000000" w:themeColor="text1"/>
                <w:spacing w:val="2"/>
              </w:rPr>
              <w:lastRenderedPageBreak/>
              <w:t>Целевые</w:t>
            </w:r>
          </w:p>
          <w:p w:rsidR="00BA1B53" w:rsidRPr="001A62AA" w:rsidRDefault="00BA1B53" w:rsidP="00D40918">
            <w:pPr>
              <w:autoSpaceDE w:val="0"/>
              <w:autoSpaceDN w:val="0"/>
              <w:adjustRightInd w:val="0"/>
              <w:spacing w:line="276" w:lineRule="auto"/>
              <w:rPr>
                <w:color w:val="000000" w:themeColor="text1"/>
              </w:rPr>
            </w:pPr>
            <w:r w:rsidRPr="001A62AA">
              <w:rPr>
                <w:color w:val="000000" w:themeColor="text1"/>
                <w:spacing w:val="2"/>
              </w:rPr>
              <w:t>Индикаторы    и показатели муниципальной программы</w:t>
            </w:r>
          </w:p>
        </w:tc>
        <w:tc>
          <w:tcPr>
            <w:tcW w:w="7015" w:type="dxa"/>
            <w:shd w:val="clear" w:color="auto" w:fill="FFFFFF"/>
          </w:tcPr>
          <w:p w:rsidR="00BA1B53" w:rsidRPr="001A62AA" w:rsidRDefault="00BA1B53" w:rsidP="00E95141">
            <w:pPr>
              <w:autoSpaceDE w:val="0"/>
              <w:autoSpaceDN w:val="0"/>
              <w:adjustRightInd w:val="0"/>
              <w:spacing w:line="276" w:lineRule="auto"/>
              <w:ind w:right="276" w:firstLine="284"/>
              <w:jc w:val="both"/>
              <w:rPr>
                <w:color w:val="000000" w:themeColor="text1"/>
              </w:rPr>
            </w:pPr>
            <w:r w:rsidRPr="001A62AA">
              <w:rPr>
                <w:color w:val="000000" w:themeColor="text1"/>
              </w:rPr>
              <w:t xml:space="preserve">Подробнее Раздел № </w:t>
            </w:r>
            <w:r w:rsidRPr="001A62AA">
              <w:rPr>
                <w:color w:val="000000" w:themeColor="text1"/>
                <w:lang w:val="en-US"/>
              </w:rPr>
              <w:t>VII</w:t>
            </w:r>
          </w:p>
          <w:p w:rsidR="00BA1B53" w:rsidRPr="001A62AA" w:rsidRDefault="00BA1B53" w:rsidP="00CB70EE">
            <w:pPr>
              <w:autoSpaceDE w:val="0"/>
              <w:autoSpaceDN w:val="0"/>
              <w:adjustRightInd w:val="0"/>
              <w:spacing w:line="276" w:lineRule="auto"/>
              <w:ind w:right="418"/>
              <w:jc w:val="both"/>
              <w:rPr>
                <w:color w:val="000000" w:themeColor="text1"/>
              </w:rPr>
            </w:pPr>
            <w:r w:rsidRPr="001A62AA">
              <w:rPr>
                <w:color w:val="000000" w:themeColor="text1"/>
              </w:rPr>
              <w:t>1.Увеличение отремонтированных зданий учреждений культуры, находящихся в неудовлетворительном состоянии  (аварийных и требующих капитального ремонта) – (единиц);</w:t>
            </w:r>
          </w:p>
          <w:p w:rsidR="00BA1B53" w:rsidRPr="001A62AA" w:rsidRDefault="00BA1B53" w:rsidP="00CB70EE">
            <w:pPr>
              <w:autoSpaceDE w:val="0"/>
              <w:autoSpaceDN w:val="0"/>
              <w:adjustRightInd w:val="0"/>
              <w:spacing w:line="276" w:lineRule="auto"/>
              <w:ind w:right="418"/>
              <w:jc w:val="both"/>
              <w:rPr>
                <w:color w:val="000000" w:themeColor="text1"/>
              </w:rPr>
            </w:pPr>
            <w:r w:rsidRPr="001A62AA">
              <w:rPr>
                <w:color w:val="000000" w:themeColor="text1"/>
              </w:rPr>
              <w:t>2.Увеличение числа посетителей  муниципальных музейных учреждений (человек);</w:t>
            </w:r>
          </w:p>
          <w:p w:rsidR="00BA1B53" w:rsidRPr="001A62AA" w:rsidRDefault="00BA1B53" w:rsidP="00CB70EE">
            <w:pPr>
              <w:autoSpaceDE w:val="0"/>
              <w:autoSpaceDN w:val="0"/>
              <w:adjustRightInd w:val="0"/>
              <w:spacing w:line="276" w:lineRule="auto"/>
              <w:ind w:right="418"/>
              <w:jc w:val="both"/>
              <w:rPr>
                <w:color w:val="000000" w:themeColor="text1"/>
              </w:rPr>
            </w:pPr>
            <w:r w:rsidRPr="001A62AA">
              <w:rPr>
                <w:color w:val="000000" w:themeColor="text1"/>
              </w:rPr>
              <w:t xml:space="preserve">3.Увеличение количества выставочных проектов, осуществляемых в </w:t>
            </w:r>
            <w:proofErr w:type="spellStart"/>
            <w:r w:rsidRPr="001A62AA">
              <w:rPr>
                <w:color w:val="000000" w:themeColor="text1"/>
              </w:rPr>
              <w:t>Кунашакском</w:t>
            </w:r>
            <w:proofErr w:type="spellEnd"/>
            <w:r w:rsidRPr="001A62AA">
              <w:rPr>
                <w:color w:val="000000" w:themeColor="text1"/>
              </w:rPr>
              <w:t xml:space="preserve">  районе  Челябинской области (штук);</w:t>
            </w:r>
          </w:p>
          <w:p w:rsidR="00BA1B53" w:rsidRPr="001A62AA" w:rsidRDefault="00C74A3C" w:rsidP="00CB70EE">
            <w:pPr>
              <w:autoSpaceDE w:val="0"/>
              <w:autoSpaceDN w:val="0"/>
              <w:adjustRightInd w:val="0"/>
              <w:ind w:right="418"/>
              <w:jc w:val="both"/>
              <w:rPr>
                <w:color w:val="000000" w:themeColor="text1"/>
              </w:rPr>
            </w:pPr>
            <w:r w:rsidRPr="001A62AA">
              <w:rPr>
                <w:color w:val="000000" w:themeColor="text1"/>
              </w:rPr>
              <w:t>4</w:t>
            </w:r>
            <w:r w:rsidR="00BA1B53" w:rsidRPr="001A62AA">
              <w:rPr>
                <w:color w:val="000000" w:themeColor="text1"/>
              </w:rPr>
              <w:t>.Увеличение охвата населения библиотечным обслуживанием (процент);</w:t>
            </w:r>
          </w:p>
          <w:p w:rsidR="00BA1B53" w:rsidRPr="001A62AA" w:rsidRDefault="00C74A3C" w:rsidP="00CB70EE">
            <w:pPr>
              <w:autoSpaceDE w:val="0"/>
              <w:autoSpaceDN w:val="0"/>
              <w:adjustRightInd w:val="0"/>
              <w:spacing w:line="276" w:lineRule="auto"/>
              <w:ind w:right="418"/>
              <w:jc w:val="both"/>
              <w:rPr>
                <w:color w:val="000000" w:themeColor="text1"/>
              </w:rPr>
            </w:pPr>
            <w:r w:rsidRPr="001A62AA">
              <w:rPr>
                <w:color w:val="000000" w:themeColor="text1"/>
              </w:rPr>
              <w:t>5</w:t>
            </w:r>
            <w:r w:rsidR="00BA1B53" w:rsidRPr="001A62AA">
              <w:rPr>
                <w:color w:val="000000" w:themeColor="text1"/>
              </w:rPr>
              <w:t>.Увеличение числа читателей (человек);</w:t>
            </w:r>
          </w:p>
          <w:p w:rsidR="00BA1B53" w:rsidRPr="001A62AA" w:rsidRDefault="00C74A3C" w:rsidP="00CB70EE">
            <w:pPr>
              <w:autoSpaceDE w:val="0"/>
              <w:autoSpaceDN w:val="0"/>
              <w:adjustRightInd w:val="0"/>
              <w:spacing w:line="276" w:lineRule="auto"/>
              <w:ind w:right="418"/>
              <w:jc w:val="both"/>
              <w:rPr>
                <w:color w:val="000000" w:themeColor="text1"/>
              </w:rPr>
            </w:pPr>
            <w:r w:rsidRPr="001A62AA">
              <w:rPr>
                <w:color w:val="000000" w:themeColor="text1"/>
              </w:rPr>
              <w:t>6</w:t>
            </w:r>
            <w:r w:rsidR="00BA1B53" w:rsidRPr="001A62AA">
              <w:rPr>
                <w:color w:val="000000" w:themeColor="text1"/>
              </w:rPr>
              <w:t>.</w:t>
            </w:r>
            <w:r w:rsidRPr="001A62AA">
              <w:rPr>
                <w:color w:val="000000" w:themeColor="text1"/>
              </w:rPr>
              <w:t>Сохранение</w:t>
            </w:r>
            <w:r w:rsidR="00BA1B53" w:rsidRPr="001A62AA">
              <w:rPr>
                <w:color w:val="000000" w:themeColor="text1"/>
              </w:rPr>
              <w:t xml:space="preserve">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значения (единиц);</w:t>
            </w:r>
          </w:p>
          <w:p w:rsidR="00BA1B53" w:rsidRPr="001A62AA" w:rsidRDefault="00BA1B53" w:rsidP="00CB70EE">
            <w:pPr>
              <w:widowControl w:val="0"/>
              <w:autoSpaceDE w:val="0"/>
              <w:autoSpaceDN w:val="0"/>
              <w:adjustRightInd w:val="0"/>
              <w:ind w:right="418"/>
              <w:jc w:val="both"/>
              <w:rPr>
                <w:color w:val="000000" w:themeColor="text1"/>
              </w:rPr>
            </w:pPr>
            <w:r w:rsidRPr="001A62AA">
              <w:rPr>
                <w:color w:val="000000" w:themeColor="text1"/>
              </w:rPr>
              <w:t xml:space="preserve"> </w:t>
            </w:r>
            <w:r w:rsidR="00C74A3C" w:rsidRPr="001A62AA">
              <w:rPr>
                <w:color w:val="000000" w:themeColor="text1"/>
              </w:rPr>
              <w:t>7</w:t>
            </w:r>
            <w:r w:rsidRPr="001A62AA">
              <w:rPr>
                <w:color w:val="000000" w:themeColor="text1"/>
              </w:rPr>
              <w:t>.Охват населения услугами передвижных культурных центров (человек);</w:t>
            </w:r>
          </w:p>
          <w:p w:rsidR="00BA1B53" w:rsidRPr="001A62AA" w:rsidRDefault="00C74A3C" w:rsidP="00CB70EE">
            <w:pPr>
              <w:autoSpaceDE w:val="0"/>
              <w:autoSpaceDN w:val="0"/>
              <w:adjustRightInd w:val="0"/>
              <w:spacing w:line="276" w:lineRule="auto"/>
              <w:ind w:right="418"/>
              <w:jc w:val="both"/>
              <w:rPr>
                <w:color w:val="000000" w:themeColor="text1"/>
              </w:rPr>
            </w:pPr>
            <w:r w:rsidRPr="001A62AA">
              <w:rPr>
                <w:color w:val="000000" w:themeColor="text1"/>
              </w:rPr>
              <w:t>8</w:t>
            </w:r>
            <w:r w:rsidR="00BA1B53" w:rsidRPr="001A62AA">
              <w:rPr>
                <w:color w:val="000000" w:themeColor="text1"/>
              </w:rPr>
              <w:t xml:space="preserve">.Увеличение количества крупномасштабных творческих акций, проводимых на территории </w:t>
            </w:r>
            <w:proofErr w:type="spellStart"/>
            <w:r w:rsidR="00BA1B53" w:rsidRPr="001A62AA">
              <w:rPr>
                <w:color w:val="000000" w:themeColor="text1"/>
              </w:rPr>
              <w:t>Кунашакского</w:t>
            </w:r>
            <w:proofErr w:type="spellEnd"/>
            <w:r w:rsidR="00BA1B53" w:rsidRPr="001A62AA">
              <w:rPr>
                <w:color w:val="000000" w:themeColor="text1"/>
              </w:rPr>
              <w:t xml:space="preserve">  муниципаль</w:t>
            </w:r>
            <w:r w:rsidR="00242702" w:rsidRPr="001A62AA">
              <w:rPr>
                <w:color w:val="000000" w:themeColor="text1"/>
              </w:rPr>
              <w:t>ного района (единиц)</w:t>
            </w:r>
            <w:r w:rsidR="00BA1B53" w:rsidRPr="001A62AA">
              <w:rPr>
                <w:color w:val="000000" w:themeColor="text1"/>
              </w:rPr>
              <w:t>;</w:t>
            </w:r>
          </w:p>
          <w:p w:rsidR="00BA1B53" w:rsidRPr="001A62AA" w:rsidRDefault="00C74A3C" w:rsidP="00CB70EE">
            <w:pPr>
              <w:autoSpaceDE w:val="0"/>
              <w:autoSpaceDN w:val="0"/>
              <w:adjustRightInd w:val="0"/>
              <w:spacing w:line="276" w:lineRule="auto"/>
              <w:ind w:right="418"/>
              <w:jc w:val="both"/>
              <w:rPr>
                <w:color w:val="000000" w:themeColor="text1"/>
              </w:rPr>
            </w:pPr>
            <w:r w:rsidRPr="001A62AA">
              <w:rPr>
                <w:color w:val="000000" w:themeColor="text1"/>
              </w:rPr>
              <w:t>9</w:t>
            </w:r>
            <w:r w:rsidR="00BA1B53" w:rsidRPr="001A62AA">
              <w:rPr>
                <w:color w:val="000000" w:themeColor="text1"/>
              </w:rPr>
              <w:t>.Увеличение Количества мероприятий (спектаклей, концертов и другого)</w:t>
            </w:r>
            <w:proofErr w:type="gramStart"/>
            <w:r w:rsidR="00BA1B53" w:rsidRPr="001A62AA">
              <w:rPr>
                <w:color w:val="000000" w:themeColor="text1"/>
              </w:rPr>
              <w:t>,п</w:t>
            </w:r>
            <w:proofErr w:type="gramEnd"/>
            <w:r w:rsidR="00BA1B53" w:rsidRPr="001A62AA">
              <w:rPr>
                <w:color w:val="000000" w:themeColor="text1"/>
              </w:rPr>
              <w:t>роведенных учреждениями (штук);</w:t>
            </w:r>
          </w:p>
          <w:p w:rsidR="00BA1B53" w:rsidRPr="001A62AA" w:rsidRDefault="00BA1B53" w:rsidP="00CB70EE">
            <w:pPr>
              <w:autoSpaceDE w:val="0"/>
              <w:autoSpaceDN w:val="0"/>
              <w:adjustRightInd w:val="0"/>
              <w:spacing w:line="276" w:lineRule="auto"/>
              <w:ind w:right="418"/>
              <w:jc w:val="both"/>
              <w:rPr>
                <w:color w:val="000000" w:themeColor="text1"/>
              </w:rPr>
            </w:pPr>
            <w:r w:rsidRPr="001A62AA">
              <w:rPr>
                <w:color w:val="000000" w:themeColor="text1"/>
              </w:rPr>
              <w:t>1</w:t>
            </w:r>
            <w:r w:rsidR="00C74A3C" w:rsidRPr="001A62AA">
              <w:rPr>
                <w:color w:val="000000" w:themeColor="text1"/>
              </w:rPr>
              <w:t>0</w:t>
            </w:r>
            <w:r w:rsidRPr="001A62AA">
              <w:rPr>
                <w:color w:val="000000" w:themeColor="text1"/>
              </w:rPr>
              <w:t>.Увеличение численности участников культурно-досуговых мероприятий (человек);</w:t>
            </w:r>
          </w:p>
          <w:p w:rsidR="00BA1B53" w:rsidRPr="001A62AA" w:rsidRDefault="00BA1B53" w:rsidP="00CB70EE">
            <w:pPr>
              <w:widowControl w:val="0"/>
              <w:autoSpaceDE w:val="0"/>
              <w:autoSpaceDN w:val="0"/>
              <w:adjustRightInd w:val="0"/>
              <w:ind w:right="418"/>
              <w:jc w:val="both"/>
              <w:rPr>
                <w:color w:val="000000" w:themeColor="text1"/>
              </w:rPr>
            </w:pPr>
            <w:r w:rsidRPr="001A62AA">
              <w:rPr>
                <w:color w:val="000000" w:themeColor="text1"/>
              </w:rPr>
              <w:t>1</w:t>
            </w:r>
            <w:r w:rsidR="00C74A3C" w:rsidRPr="001A62AA">
              <w:rPr>
                <w:color w:val="000000" w:themeColor="text1"/>
              </w:rPr>
              <w:t>1</w:t>
            </w:r>
            <w:r w:rsidRPr="001A62AA">
              <w:rPr>
                <w:color w:val="000000" w:themeColor="text1"/>
              </w:rPr>
              <w:t>.Увеличение охвата населения клубными формированиями (в процентах участников к числу жителей) (процента);</w:t>
            </w:r>
          </w:p>
          <w:p w:rsidR="00BA1B53" w:rsidRPr="001A62AA" w:rsidRDefault="00BA1B53" w:rsidP="00CB70EE">
            <w:pPr>
              <w:pStyle w:val="ConsPlusCell"/>
              <w:ind w:right="418"/>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1</w:t>
            </w:r>
            <w:r w:rsidR="00C74A3C" w:rsidRPr="001A62AA">
              <w:rPr>
                <w:rFonts w:ascii="Times New Roman" w:hAnsi="Times New Roman" w:cs="Times New Roman"/>
                <w:color w:val="000000" w:themeColor="text1"/>
                <w:sz w:val="24"/>
                <w:szCs w:val="24"/>
              </w:rPr>
              <w:t>2</w:t>
            </w:r>
            <w:r w:rsidRPr="001A62AA">
              <w:rPr>
                <w:rFonts w:ascii="Times New Roman" w:hAnsi="Times New Roman" w:cs="Times New Roman"/>
                <w:color w:val="000000" w:themeColor="text1"/>
                <w:sz w:val="24"/>
                <w:szCs w:val="24"/>
              </w:rPr>
              <w:t>.Увеличение числа учащихс</w:t>
            </w:r>
            <w:proofErr w:type="gramStart"/>
            <w:r w:rsidRPr="001A62AA">
              <w:rPr>
                <w:rFonts w:ascii="Times New Roman" w:hAnsi="Times New Roman" w:cs="Times New Roman"/>
                <w:color w:val="000000" w:themeColor="text1"/>
                <w:sz w:val="24"/>
                <w:szCs w:val="24"/>
              </w:rPr>
              <w:t>я(</w:t>
            </w:r>
            <w:proofErr w:type="gramEnd"/>
            <w:r w:rsidRPr="001A62AA">
              <w:rPr>
                <w:rFonts w:ascii="Times New Roman" w:hAnsi="Times New Roman" w:cs="Times New Roman"/>
                <w:color w:val="000000" w:themeColor="text1"/>
                <w:sz w:val="24"/>
                <w:szCs w:val="24"/>
              </w:rPr>
              <w:t>человек);</w:t>
            </w:r>
          </w:p>
          <w:p w:rsidR="00BA1B53" w:rsidRPr="001A62AA" w:rsidRDefault="00BA1B53" w:rsidP="00CB70EE">
            <w:pPr>
              <w:pStyle w:val="ConsPlusCell"/>
              <w:ind w:right="418"/>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1</w:t>
            </w:r>
            <w:r w:rsidR="00C74A3C" w:rsidRPr="001A62AA">
              <w:rPr>
                <w:rFonts w:ascii="Times New Roman" w:hAnsi="Times New Roman" w:cs="Times New Roman"/>
                <w:color w:val="000000" w:themeColor="text1"/>
                <w:sz w:val="24"/>
                <w:szCs w:val="24"/>
              </w:rPr>
              <w:t>3</w:t>
            </w:r>
            <w:r w:rsidRPr="001A62AA">
              <w:rPr>
                <w:rFonts w:ascii="Times New Roman" w:hAnsi="Times New Roman" w:cs="Times New Roman"/>
                <w:color w:val="000000" w:themeColor="text1"/>
                <w:sz w:val="24"/>
                <w:szCs w:val="24"/>
              </w:rPr>
              <w:t>.Увеличение числа выпускников (человек);</w:t>
            </w:r>
          </w:p>
          <w:p w:rsidR="00BA1B53" w:rsidRPr="001A62AA" w:rsidRDefault="00C74A3C" w:rsidP="00E95141">
            <w:pPr>
              <w:pStyle w:val="ConsPlusCell"/>
              <w:ind w:right="276"/>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rPr>
              <w:t xml:space="preserve">Увеличение количества мероприятий проведенных с целью информационного обеспечения туризма на территории </w:t>
            </w:r>
            <w:proofErr w:type="spellStart"/>
            <w:r w:rsidRPr="001A62AA">
              <w:rPr>
                <w:rFonts w:ascii="Times New Roman" w:hAnsi="Times New Roman" w:cs="Times New Roman"/>
                <w:color w:val="000000" w:themeColor="text1"/>
              </w:rPr>
              <w:t>Кунашакского</w:t>
            </w:r>
            <w:proofErr w:type="spellEnd"/>
            <w:r w:rsidRPr="001A62AA">
              <w:rPr>
                <w:rFonts w:ascii="Times New Roman" w:hAnsi="Times New Roman" w:cs="Times New Roman"/>
                <w:color w:val="000000" w:themeColor="text1"/>
              </w:rPr>
              <w:t xml:space="preserve"> района (фестивали, интерактивные туры, информационные туры и т.д.)</w:t>
            </w:r>
          </w:p>
        </w:tc>
      </w:tr>
      <w:tr w:rsidR="001A62AA" w:rsidRPr="001A62AA" w:rsidTr="00C35202">
        <w:trPr>
          <w:trHeight w:val="658"/>
        </w:trPr>
        <w:tc>
          <w:tcPr>
            <w:tcW w:w="2332" w:type="dxa"/>
            <w:shd w:val="clear" w:color="auto" w:fill="FFFFFF"/>
          </w:tcPr>
          <w:p w:rsidR="00BA1B53" w:rsidRPr="001A62AA" w:rsidRDefault="00BA1B53" w:rsidP="00D40918">
            <w:pPr>
              <w:autoSpaceDE w:val="0"/>
              <w:autoSpaceDN w:val="0"/>
              <w:adjustRightInd w:val="0"/>
              <w:spacing w:line="276" w:lineRule="auto"/>
              <w:rPr>
                <w:color w:val="000000" w:themeColor="text1"/>
                <w:lang w:val="en-US"/>
              </w:rPr>
            </w:pPr>
            <w:r w:rsidRPr="001A62AA">
              <w:rPr>
                <w:color w:val="000000" w:themeColor="text1"/>
                <w:spacing w:val="2"/>
              </w:rPr>
              <w:t xml:space="preserve">Сроки реализации муниципальной </w:t>
            </w:r>
            <w:r w:rsidRPr="001A62AA">
              <w:rPr>
                <w:color w:val="000000" w:themeColor="text1"/>
                <w:spacing w:val="2"/>
              </w:rPr>
              <w:lastRenderedPageBreak/>
              <w:t>программы</w:t>
            </w:r>
          </w:p>
        </w:tc>
        <w:tc>
          <w:tcPr>
            <w:tcW w:w="7015" w:type="dxa"/>
            <w:shd w:val="clear" w:color="auto" w:fill="FFFFFF"/>
          </w:tcPr>
          <w:p w:rsidR="00BA1B53" w:rsidRPr="001A62AA" w:rsidRDefault="009616FB" w:rsidP="00C74A3C">
            <w:pPr>
              <w:autoSpaceDE w:val="0"/>
              <w:autoSpaceDN w:val="0"/>
              <w:adjustRightInd w:val="0"/>
              <w:spacing w:after="200" w:line="276" w:lineRule="auto"/>
              <w:ind w:right="276"/>
              <w:jc w:val="both"/>
              <w:rPr>
                <w:color w:val="000000" w:themeColor="text1"/>
                <w:lang w:val="en-US"/>
              </w:rPr>
            </w:pPr>
            <w:r w:rsidRPr="001A62AA">
              <w:rPr>
                <w:color w:val="000000" w:themeColor="text1"/>
                <w:lang w:val="en-US"/>
              </w:rPr>
              <w:lastRenderedPageBreak/>
              <w:t>20</w:t>
            </w:r>
            <w:r w:rsidR="006F17C9" w:rsidRPr="001A62AA">
              <w:rPr>
                <w:color w:val="000000" w:themeColor="text1"/>
              </w:rPr>
              <w:t>2</w:t>
            </w:r>
            <w:r w:rsidR="00C74A3C" w:rsidRPr="001A62AA">
              <w:rPr>
                <w:color w:val="000000" w:themeColor="text1"/>
              </w:rPr>
              <w:t>4</w:t>
            </w:r>
            <w:r w:rsidR="00BA1B53" w:rsidRPr="001A62AA">
              <w:rPr>
                <w:color w:val="000000" w:themeColor="text1"/>
                <w:lang w:val="en-US"/>
              </w:rPr>
              <w:t>– 20</w:t>
            </w:r>
            <w:r w:rsidR="006F17C9" w:rsidRPr="001A62AA">
              <w:rPr>
                <w:color w:val="000000" w:themeColor="text1"/>
              </w:rPr>
              <w:t>2</w:t>
            </w:r>
            <w:r w:rsidR="00C74A3C" w:rsidRPr="001A62AA">
              <w:rPr>
                <w:color w:val="000000" w:themeColor="text1"/>
              </w:rPr>
              <w:t xml:space="preserve">6 </w:t>
            </w:r>
            <w:r w:rsidR="00BA1B53" w:rsidRPr="001A62AA">
              <w:rPr>
                <w:color w:val="000000" w:themeColor="text1"/>
              </w:rPr>
              <w:t>годы.</w:t>
            </w:r>
          </w:p>
        </w:tc>
      </w:tr>
      <w:tr w:rsidR="001A62AA" w:rsidRPr="001A62AA" w:rsidTr="00C35202">
        <w:trPr>
          <w:trHeight w:val="658"/>
        </w:trPr>
        <w:tc>
          <w:tcPr>
            <w:tcW w:w="2332" w:type="dxa"/>
            <w:shd w:val="clear" w:color="auto" w:fill="FFFFFF"/>
          </w:tcPr>
          <w:p w:rsidR="00BA1B53" w:rsidRPr="001A62AA" w:rsidRDefault="00BA1B53" w:rsidP="00D40918">
            <w:pPr>
              <w:autoSpaceDE w:val="0"/>
              <w:autoSpaceDN w:val="0"/>
              <w:adjustRightInd w:val="0"/>
              <w:spacing w:line="276" w:lineRule="auto"/>
              <w:rPr>
                <w:color w:val="000000" w:themeColor="text1"/>
                <w:spacing w:val="2"/>
              </w:rPr>
            </w:pPr>
            <w:r w:rsidRPr="001A62AA">
              <w:rPr>
                <w:color w:val="000000" w:themeColor="text1"/>
                <w:spacing w:val="2"/>
              </w:rPr>
              <w:lastRenderedPageBreak/>
              <w:t>Объемы бюджетных ассигнований муниципальных программ</w:t>
            </w:r>
          </w:p>
        </w:tc>
        <w:tc>
          <w:tcPr>
            <w:tcW w:w="7015" w:type="dxa"/>
            <w:shd w:val="clear" w:color="auto" w:fill="FFFFFF"/>
          </w:tcPr>
          <w:p w:rsidR="00BA1B53" w:rsidRPr="001A62AA" w:rsidRDefault="00BA1B53" w:rsidP="00070B7A">
            <w:pPr>
              <w:autoSpaceDE w:val="0"/>
              <w:autoSpaceDN w:val="0"/>
              <w:adjustRightInd w:val="0"/>
              <w:spacing w:line="276" w:lineRule="auto"/>
              <w:ind w:right="276"/>
              <w:jc w:val="both"/>
              <w:rPr>
                <w:color w:val="000000" w:themeColor="text1"/>
              </w:rPr>
            </w:pPr>
            <w:r w:rsidRPr="001A62AA">
              <w:rPr>
                <w:color w:val="000000" w:themeColor="text1"/>
              </w:rPr>
              <w:t>Финансовые расходы из средств районного бюджета на весь период реализации Программы составят</w:t>
            </w:r>
            <w:r w:rsidR="00D608C4" w:rsidRPr="001A62AA">
              <w:rPr>
                <w:color w:val="000000" w:themeColor="text1"/>
              </w:rPr>
              <w:t xml:space="preserve"> </w:t>
            </w:r>
            <w:r w:rsidR="00B228C1" w:rsidRPr="001A62AA">
              <w:rPr>
                <w:color w:val="000000" w:themeColor="text1"/>
              </w:rPr>
              <w:t>393 673,8</w:t>
            </w:r>
            <w:r w:rsidRPr="001A62AA">
              <w:rPr>
                <w:color w:val="000000" w:themeColor="text1"/>
              </w:rPr>
              <w:t xml:space="preserve"> </w:t>
            </w:r>
            <w:proofErr w:type="spellStart"/>
            <w:r w:rsidRPr="001A62AA">
              <w:rPr>
                <w:color w:val="000000" w:themeColor="text1"/>
              </w:rPr>
              <w:t>тыс</w:t>
            </w:r>
            <w:proofErr w:type="gramStart"/>
            <w:r w:rsidRPr="001A62AA">
              <w:rPr>
                <w:color w:val="000000" w:themeColor="text1"/>
              </w:rPr>
              <w:t>.р</w:t>
            </w:r>
            <w:proofErr w:type="gramEnd"/>
            <w:r w:rsidRPr="001A62AA">
              <w:rPr>
                <w:color w:val="000000" w:themeColor="text1"/>
              </w:rPr>
              <w:t>уб</w:t>
            </w:r>
            <w:proofErr w:type="spellEnd"/>
            <w:r w:rsidRPr="001A62AA">
              <w:rPr>
                <w:color w:val="000000" w:themeColor="text1"/>
              </w:rPr>
              <w:t>.,</w:t>
            </w:r>
            <w:r w:rsidR="00D608C4" w:rsidRPr="001A62AA">
              <w:rPr>
                <w:color w:val="000000" w:themeColor="text1"/>
              </w:rPr>
              <w:t xml:space="preserve"> </w:t>
            </w:r>
            <w:r w:rsidRPr="001A62AA">
              <w:rPr>
                <w:color w:val="000000" w:themeColor="text1"/>
              </w:rPr>
              <w:t>в</w:t>
            </w:r>
            <w:r w:rsidR="00D608C4" w:rsidRPr="001A62AA">
              <w:rPr>
                <w:color w:val="000000" w:themeColor="text1"/>
              </w:rPr>
              <w:t xml:space="preserve"> </w:t>
            </w:r>
            <w:proofErr w:type="spellStart"/>
            <w:r w:rsidRPr="001A62AA">
              <w:rPr>
                <w:color w:val="000000" w:themeColor="text1"/>
              </w:rPr>
              <w:t>т.ч</w:t>
            </w:r>
            <w:proofErr w:type="spellEnd"/>
            <w:r w:rsidRPr="001A62AA">
              <w:rPr>
                <w:color w:val="000000" w:themeColor="text1"/>
              </w:rPr>
              <w:t>.:</w:t>
            </w:r>
          </w:p>
          <w:p w:rsidR="00BA1B53" w:rsidRPr="001A62AA" w:rsidRDefault="006F17C9" w:rsidP="00070B7A">
            <w:pPr>
              <w:autoSpaceDE w:val="0"/>
              <w:autoSpaceDN w:val="0"/>
              <w:adjustRightInd w:val="0"/>
              <w:spacing w:line="276" w:lineRule="auto"/>
              <w:ind w:right="276"/>
              <w:rPr>
                <w:color w:val="000000" w:themeColor="text1"/>
              </w:rPr>
            </w:pPr>
            <w:r w:rsidRPr="001A62AA">
              <w:rPr>
                <w:color w:val="000000" w:themeColor="text1"/>
              </w:rPr>
              <w:t>202</w:t>
            </w:r>
            <w:r w:rsidR="00C74A3C" w:rsidRPr="001A62AA">
              <w:rPr>
                <w:color w:val="000000" w:themeColor="text1"/>
              </w:rPr>
              <w:t>4</w:t>
            </w:r>
            <w:r w:rsidR="009616FB" w:rsidRPr="001A62AA">
              <w:rPr>
                <w:color w:val="000000" w:themeColor="text1"/>
              </w:rPr>
              <w:t xml:space="preserve"> год – </w:t>
            </w:r>
            <w:r w:rsidR="00B228C1" w:rsidRPr="001A62AA">
              <w:rPr>
                <w:color w:val="000000" w:themeColor="text1"/>
              </w:rPr>
              <w:t xml:space="preserve">134 655,8 </w:t>
            </w:r>
            <w:r w:rsidR="00BA1B53" w:rsidRPr="001A62AA">
              <w:rPr>
                <w:color w:val="000000" w:themeColor="text1"/>
              </w:rPr>
              <w:t>тыс. руб.;</w:t>
            </w:r>
          </w:p>
          <w:p w:rsidR="00BA1B53" w:rsidRPr="001A62AA" w:rsidRDefault="006F17C9" w:rsidP="00070B7A">
            <w:pPr>
              <w:autoSpaceDE w:val="0"/>
              <w:autoSpaceDN w:val="0"/>
              <w:adjustRightInd w:val="0"/>
              <w:spacing w:line="276" w:lineRule="auto"/>
              <w:ind w:right="276"/>
              <w:rPr>
                <w:color w:val="000000" w:themeColor="text1"/>
              </w:rPr>
            </w:pPr>
            <w:r w:rsidRPr="001A62AA">
              <w:rPr>
                <w:color w:val="000000" w:themeColor="text1"/>
              </w:rPr>
              <w:t>202</w:t>
            </w:r>
            <w:r w:rsidR="00C74A3C" w:rsidRPr="001A62AA">
              <w:rPr>
                <w:color w:val="000000" w:themeColor="text1"/>
              </w:rPr>
              <w:t>5</w:t>
            </w:r>
            <w:r w:rsidR="00BA1B53" w:rsidRPr="001A62AA">
              <w:rPr>
                <w:color w:val="000000" w:themeColor="text1"/>
              </w:rPr>
              <w:t xml:space="preserve"> год –</w:t>
            </w:r>
            <w:r w:rsidR="00A96C31" w:rsidRPr="001A62AA">
              <w:rPr>
                <w:color w:val="000000" w:themeColor="text1"/>
              </w:rPr>
              <w:t xml:space="preserve"> </w:t>
            </w:r>
            <w:r w:rsidR="004B5A8A" w:rsidRPr="001A62AA">
              <w:rPr>
                <w:color w:val="000000" w:themeColor="text1"/>
              </w:rPr>
              <w:t>129</w:t>
            </w:r>
            <w:r w:rsidR="00B228C1" w:rsidRPr="001A62AA">
              <w:rPr>
                <w:color w:val="000000" w:themeColor="text1"/>
              </w:rPr>
              <w:t> 575,4</w:t>
            </w:r>
            <w:r w:rsidR="00EE0BCC" w:rsidRPr="001A62AA">
              <w:rPr>
                <w:color w:val="000000" w:themeColor="text1"/>
              </w:rPr>
              <w:t xml:space="preserve"> </w:t>
            </w:r>
            <w:r w:rsidR="00BA1B53" w:rsidRPr="001A62AA">
              <w:rPr>
                <w:color w:val="000000" w:themeColor="text1"/>
              </w:rPr>
              <w:t>тыс. руб.;</w:t>
            </w:r>
          </w:p>
          <w:p w:rsidR="00BA1B53" w:rsidRPr="001A62AA" w:rsidRDefault="006F17C9" w:rsidP="004B5A8A">
            <w:pPr>
              <w:autoSpaceDE w:val="0"/>
              <w:autoSpaceDN w:val="0"/>
              <w:adjustRightInd w:val="0"/>
              <w:spacing w:line="276" w:lineRule="auto"/>
              <w:ind w:right="276"/>
              <w:rPr>
                <w:color w:val="000000" w:themeColor="text1"/>
              </w:rPr>
            </w:pPr>
            <w:r w:rsidRPr="001A62AA">
              <w:rPr>
                <w:color w:val="000000" w:themeColor="text1"/>
              </w:rPr>
              <w:t>202</w:t>
            </w:r>
            <w:r w:rsidR="00C74A3C" w:rsidRPr="001A62AA">
              <w:rPr>
                <w:color w:val="000000" w:themeColor="text1"/>
              </w:rPr>
              <w:t>6</w:t>
            </w:r>
            <w:r w:rsidR="001B31CD" w:rsidRPr="001A62AA">
              <w:rPr>
                <w:color w:val="000000" w:themeColor="text1"/>
              </w:rPr>
              <w:t xml:space="preserve"> год – </w:t>
            </w:r>
            <w:r w:rsidR="00B228C1" w:rsidRPr="001A62AA">
              <w:rPr>
                <w:color w:val="000000" w:themeColor="text1"/>
              </w:rPr>
              <w:t>129 442,6</w:t>
            </w:r>
            <w:r w:rsidR="00BA1B53" w:rsidRPr="001A62AA">
              <w:rPr>
                <w:color w:val="000000" w:themeColor="text1"/>
              </w:rPr>
              <w:t xml:space="preserve"> тыс. руб.</w:t>
            </w:r>
          </w:p>
        </w:tc>
      </w:tr>
      <w:tr w:rsidR="001A62AA" w:rsidRPr="001A62AA" w:rsidTr="00C35202">
        <w:trPr>
          <w:trHeight w:val="1"/>
        </w:trPr>
        <w:tc>
          <w:tcPr>
            <w:tcW w:w="2332" w:type="dxa"/>
            <w:shd w:val="clear" w:color="auto" w:fill="FFFFFF"/>
          </w:tcPr>
          <w:p w:rsidR="00BA1B53" w:rsidRPr="001A62AA" w:rsidRDefault="00BA1B53" w:rsidP="00D40918">
            <w:pPr>
              <w:autoSpaceDE w:val="0"/>
              <w:autoSpaceDN w:val="0"/>
              <w:adjustRightInd w:val="0"/>
              <w:spacing w:line="276" w:lineRule="auto"/>
              <w:jc w:val="both"/>
              <w:rPr>
                <w:color w:val="000000" w:themeColor="text1"/>
              </w:rPr>
            </w:pPr>
            <w:r w:rsidRPr="001A62AA">
              <w:rPr>
                <w:color w:val="000000" w:themeColor="text1"/>
                <w:spacing w:val="2"/>
              </w:rPr>
              <w:t>Ожидаемые результаты реализации муниципальной программы</w:t>
            </w:r>
          </w:p>
        </w:tc>
        <w:tc>
          <w:tcPr>
            <w:tcW w:w="7015" w:type="dxa"/>
            <w:shd w:val="clear" w:color="auto" w:fill="FFFFFF"/>
          </w:tcPr>
          <w:p w:rsidR="00BA1B53" w:rsidRPr="001A62AA" w:rsidRDefault="00BA1B53" w:rsidP="00765CAB">
            <w:pPr>
              <w:autoSpaceDE w:val="0"/>
              <w:autoSpaceDN w:val="0"/>
              <w:adjustRightInd w:val="0"/>
              <w:spacing w:line="276" w:lineRule="auto"/>
              <w:ind w:right="418"/>
              <w:jc w:val="both"/>
              <w:rPr>
                <w:color w:val="000000" w:themeColor="text1"/>
              </w:rPr>
            </w:pPr>
            <w:r w:rsidRPr="001A62AA">
              <w:rPr>
                <w:color w:val="000000" w:themeColor="text1"/>
              </w:rPr>
              <w:t>1.Увеличение отремонтированных зданий учреждений культуры, находящихся в неудовлетворительном состоянии  (аварийных и требующих капи</w:t>
            </w:r>
            <w:r w:rsidR="00697086" w:rsidRPr="001A62AA">
              <w:rPr>
                <w:color w:val="000000" w:themeColor="text1"/>
              </w:rPr>
              <w:t>тального ремонта) -1 ед.  в 202</w:t>
            </w:r>
            <w:r w:rsidR="00C74A3C" w:rsidRPr="001A62AA">
              <w:rPr>
                <w:color w:val="000000" w:themeColor="text1"/>
              </w:rPr>
              <w:t>4</w:t>
            </w:r>
            <w:r w:rsidRPr="001A62AA">
              <w:rPr>
                <w:color w:val="000000" w:themeColor="text1"/>
              </w:rPr>
              <w:t xml:space="preserve"> г;</w:t>
            </w:r>
          </w:p>
          <w:p w:rsidR="00BA1B53" w:rsidRPr="001A62AA" w:rsidRDefault="00BA1B53" w:rsidP="009301F5">
            <w:pPr>
              <w:autoSpaceDE w:val="0"/>
              <w:autoSpaceDN w:val="0"/>
              <w:adjustRightInd w:val="0"/>
              <w:spacing w:line="276" w:lineRule="auto"/>
              <w:ind w:right="418"/>
              <w:jc w:val="both"/>
              <w:rPr>
                <w:color w:val="000000" w:themeColor="text1"/>
              </w:rPr>
            </w:pPr>
            <w:r w:rsidRPr="001A62AA">
              <w:rPr>
                <w:color w:val="000000" w:themeColor="text1"/>
              </w:rPr>
              <w:t>2.Увеличение числа посетителей  муниципальных музейны</w:t>
            </w:r>
            <w:r w:rsidR="006F17C9" w:rsidRPr="001A62AA">
              <w:rPr>
                <w:color w:val="000000" w:themeColor="text1"/>
              </w:rPr>
              <w:t>х учреждений 5300 человек в 202</w:t>
            </w:r>
            <w:r w:rsidR="00C74A3C" w:rsidRPr="001A62AA">
              <w:rPr>
                <w:color w:val="000000" w:themeColor="text1"/>
              </w:rPr>
              <w:t>4</w:t>
            </w:r>
            <w:r w:rsidRPr="001A62AA">
              <w:rPr>
                <w:color w:val="000000" w:themeColor="text1"/>
              </w:rPr>
              <w:t xml:space="preserve"> г.;</w:t>
            </w:r>
          </w:p>
          <w:p w:rsidR="00BA1B53" w:rsidRPr="001A62AA" w:rsidRDefault="00BA1B53" w:rsidP="00765CAB">
            <w:pPr>
              <w:autoSpaceDE w:val="0"/>
              <w:autoSpaceDN w:val="0"/>
              <w:adjustRightInd w:val="0"/>
              <w:spacing w:line="276" w:lineRule="auto"/>
              <w:ind w:right="418"/>
              <w:jc w:val="both"/>
              <w:rPr>
                <w:color w:val="000000" w:themeColor="text1"/>
              </w:rPr>
            </w:pPr>
            <w:r w:rsidRPr="001A62AA">
              <w:rPr>
                <w:color w:val="000000" w:themeColor="text1"/>
              </w:rPr>
              <w:t xml:space="preserve">3.Увеличение количества выставочных проектов, осуществляемых в </w:t>
            </w:r>
            <w:proofErr w:type="spellStart"/>
            <w:r w:rsidRPr="001A62AA">
              <w:rPr>
                <w:color w:val="000000" w:themeColor="text1"/>
              </w:rPr>
              <w:t>Кунашакском</w:t>
            </w:r>
            <w:proofErr w:type="spellEnd"/>
            <w:r w:rsidRPr="001A62AA">
              <w:rPr>
                <w:color w:val="000000" w:themeColor="text1"/>
              </w:rPr>
              <w:t xml:space="preserve">  районе  Че</w:t>
            </w:r>
            <w:r w:rsidR="006F17C9" w:rsidRPr="001A62AA">
              <w:rPr>
                <w:color w:val="000000" w:themeColor="text1"/>
              </w:rPr>
              <w:t>лябинской области 45 штук в 202</w:t>
            </w:r>
            <w:r w:rsidR="00C74A3C" w:rsidRPr="001A62AA">
              <w:rPr>
                <w:color w:val="000000" w:themeColor="text1"/>
              </w:rPr>
              <w:t>4</w:t>
            </w:r>
            <w:r w:rsidRPr="001A62AA">
              <w:rPr>
                <w:color w:val="000000" w:themeColor="text1"/>
              </w:rPr>
              <w:t xml:space="preserve"> г;</w:t>
            </w:r>
          </w:p>
          <w:p w:rsidR="00BA1B53" w:rsidRPr="001A62AA" w:rsidRDefault="00F25C22" w:rsidP="00E95141">
            <w:pPr>
              <w:tabs>
                <w:tab w:val="left" w:pos="346"/>
              </w:tabs>
              <w:autoSpaceDE w:val="0"/>
              <w:autoSpaceDN w:val="0"/>
              <w:adjustRightInd w:val="0"/>
              <w:spacing w:line="276" w:lineRule="auto"/>
              <w:ind w:right="418"/>
              <w:jc w:val="both"/>
              <w:rPr>
                <w:color w:val="000000" w:themeColor="text1"/>
              </w:rPr>
            </w:pPr>
            <w:r w:rsidRPr="001A62AA">
              <w:rPr>
                <w:color w:val="000000" w:themeColor="text1"/>
              </w:rPr>
              <w:t>4</w:t>
            </w:r>
            <w:r w:rsidR="00BA1B53" w:rsidRPr="001A62AA">
              <w:rPr>
                <w:color w:val="000000" w:themeColor="text1"/>
              </w:rPr>
              <w:t>.Увеличение охвата населения библиотечным об</w:t>
            </w:r>
            <w:r w:rsidR="006F17C9" w:rsidRPr="001A62AA">
              <w:rPr>
                <w:color w:val="000000" w:themeColor="text1"/>
              </w:rPr>
              <w:t xml:space="preserve">служиванием </w:t>
            </w:r>
            <w:r w:rsidR="0024779E" w:rsidRPr="001A62AA">
              <w:rPr>
                <w:color w:val="000000" w:themeColor="text1"/>
              </w:rPr>
              <w:t>55,7</w:t>
            </w:r>
            <w:r w:rsidR="006F17C9" w:rsidRPr="001A62AA">
              <w:rPr>
                <w:color w:val="000000" w:themeColor="text1"/>
              </w:rPr>
              <w:t xml:space="preserve"> процента в 202</w:t>
            </w:r>
            <w:r w:rsidR="00C74A3C" w:rsidRPr="001A62AA">
              <w:rPr>
                <w:color w:val="000000" w:themeColor="text1"/>
              </w:rPr>
              <w:t>4</w:t>
            </w:r>
            <w:r w:rsidR="00BA1B53" w:rsidRPr="001A62AA">
              <w:rPr>
                <w:color w:val="000000" w:themeColor="text1"/>
              </w:rPr>
              <w:t xml:space="preserve"> г.;</w:t>
            </w:r>
          </w:p>
          <w:p w:rsidR="00BA1B53" w:rsidRPr="001A62AA" w:rsidRDefault="00F25C22" w:rsidP="00765CAB">
            <w:pPr>
              <w:autoSpaceDE w:val="0"/>
              <w:autoSpaceDN w:val="0"/>
              <w:adjustRightInd w:val="0"/>
              <w:spacing w:line="276" w:lineRule="auto"/>
              <w:ind w:right="418"/>
              <w:jc w:val="both"/>
              <w:rPr>
                <w:color w:val="000000" w:themeColor="text1"/>
                <w:highlight w:val="yellow"/>
              </w:rPr>
            </w:pPr>
            <w:r w:rsidRPr="001A62AA">
              <w:rPr>
                <w:color w:val="000000" w:themeColor="text1"/>
              </w:rPr>
              <w:t>5</w:t>
            </w:r>
            <w:r w:rsidR="00BA1B53" w:rsidRPr="001A62AA">
              <w:rPr>
                <w:color w:val="000000" w:themeColor="text1"/>
              </w:rPr>
              <w:t>.Увеличение числ</w:t>
            </w:r>
            <w:r w:rsidR="006F17C9" w:rsidRPr="001A62AA">
              <w:rPr>
                <w:color w:val="000000" w:themeColor="text1"/>
              </w:rPr>
              <w:t>а читателей на 50 человек в 202</w:t>
            </w:r>
            <w:r w:rsidR="00C74A3C" w:rsidRPr="001A62AA">
              <w:rPr>
                <w:color w:val="000000" w:themeColor="text1"/>
              </w:rPr>
              <w:t>4</w:t>
            </w:r>
            <w:r w:rsidR="00BA1B53" w:rsidRPr="001A62AA">
              <w:rPr>
                <w:color w:val="000000" w:themeColor="text1"/>
              </w:rPr>
              <w:t xml:space="preserve"> г;</w:t>
            </w:r>
          </w:p>
          <w:p w:rsidR="00BA1B53" w:rsidRPr="001A62AA" w:rsidRDefault="00F25C22" w:rsidP="00765CAB">
            <w:pPr>
              <w:autoSpaceDE w:val="0"/>
              <w:autoSpaceDN w:val="0"/>
              <w:adjustRightInd w:val="0"/>
              <w:spacing w:line="276" w:lineRule="auto"/>
              <w:ind w:right="418"/>
              <w:jc w:val="both"/>
              <w:rPr>
                <w:color w:val="000000" w:themeColor="text1"/>
              </w:rPr>
            </w:pPr>
            <w:r w:rsidRPr="001A62AA">
              <w:rPr>
                <w:color w:val="000000" w:themeColor="text1"/>
              </w:rPr>
              <w:t>6</w:t>
            </w:r>
            <w:r w:rsidR="00BA1B53" w:rsidRPr="001A62AA">
              <w:rPr>
                <w:color w:val="000000" w:themeColor="text1"/>
              </w:rPr>
              <w:t>.Увеличение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w:t>
            </w:r>
            <w:r w:rsidR="006F17C9" w:rsidRPr="001A62AA">
              <w:rPr>
                <w:color w:val="000000" w:themeColor="text1"/>
              </w:rPr>
              <w:t xml:space="preserve">следия (единиц) </w:t>
            </w:r>
            <w:r w:rsidR="00C74A3C" w:rsidRPr="001A62AA">
              <w:rPr>
                <w:color w:val="000000" w:themeColor="text1"/>
              </w:rPr>
              <w:t>2</w:t>
            </w:r>
            <w:r w:rsidR="006F17C9" w:rsidRPr="001A62AA">
              <w:rPr>
                <w:color w:val="000000" w:themeColor="text1"/>
              </w:rPr>
              <w:t xml:space="preserve"> единиц в 202</w:t>
            </w:r>
            <w:r w:rsidR="00C74A3C" w:rsidRPr="001A62AA">
              <w:rPr>
                <w:color w:val="000000" w:themeColor="text1"/>
              </w:rPr>
              <w:t>4</w:t>
            </w:r>
            <w:r w:rsidR="00BA1B53" w:rsidRPr="001A62AA">
              <w:rPr>
                <w:color w:val="000000" w:themeColor="text1"/>
              </w:rPr>
              <w:t xml:space="preserve"> г.;</w:t>
            </w:r>
          </w:p>
          <w:p w:rsidR="00BA1B53" w:rsidRPr="001A62AA" w:rsidRDefault="00F25C22" w:rsidP="009616FB">
            <w:pPr>
              <w:widowControl w:val="0"/>
              <w:autoSpaceDE w:val="0"/>
              <w:autoSpaceDN w:val="0"/>
              <w:adjustRightInd w:val="0"/>
              <w:ind w:right="418"/>
              <w:jc w:val="both"/>
              <w:rPr>
                <w:color w:val="000000" w:themeColor="text1"/>
              </w:rPr>
            </w:pPr>
            <w:r w:rsidRPr="001A62AA">
              <w:rPr>
                <w:color w:val="000000" w:themeColor="text1"/>
              </w:rPr>
              <w:t>7</w:t>
            </w:r>
            <w:r w:rsidR="00BA1B53" w:rsidRPr="001A62AA">
              <w:rPr>
                <w:color w:val="000000" w:themeColor="text1"/>
              </w:rPr>
              <w:t>.Охват населения услугами передвижных культурных</w:t>
            </w:r>
            <w:r w:rsidR="006F17C9" w:rsidRPr="001A62AA">
              <w:rPr>
                <w:color w:val="000000" w:themeColor="text1"/>
              </w:rPr>
              <w:t xml:space="preserve"> центров – </w:t>
            </w:r>
            <w:r w:rsidR="00C74A3C" w:rsidRPr="001A62AA">
              <w:rPr>
                <w:color w:val="000000" w:themeColor="text1"/>
              </w:rPr>
              <w:t>100</w:t>
            </w:r>
            <w:r w:rsidR="006F17C9" w:rsidRPr="001A62AA">
              <w:rPr>
                <w:color w:val="000000" w:themeColor="text1"/>
              </w:rPr>
              <w:t xml:space="preserve"> человек  в 202</w:t>
            </w:r>
            <w:r w:rsidR="00C74A3C" w:rsidRPr="001A62AA">
              <w:rPr>
                <w:color w:val="000000" w:themeColor="text1"/>
              </w:rPr>
              <w:t>4</w:t>
            </w:r>
            <w:r w:rsidR="00BA1B53" w:rsidRPr="001A62AA">
              <w:rPr>
                <w:color w:val="000000" w:themeColor="text1"/>
              </w:rPr>
              <w:t xml:space="preserve"> году;</w:t>
            </w:r>
          </w:p>
          <w:p w:rsidR="00BA1B53" w:rsidRPr="001A62AA" w:rsidRDefault="00F25C22" w:rsidP="009616FB">
            <w:pPr>
              <w:autoSpaceDE w:val="0"/>
              <w:autoSpaceDN w:val="0"/>
              <w:adjustRightInd w:val="0"/>
              <w:spacing w:line="276" w:lineRule="auto"/>
              <w:ind w:right="418"/>
              <w:jc w:val="both"/>
              <w:rPr>
                <w:color w:val="000000" w:themeColor="text1"/>
              </w:rPr>
            </w:pPr>
            <w:r w:rsidRPr="001A62AA">
              <w:rPr>
                <w:color w:val="000000" w:themeColor="text1"/>
              </w:rPr>
              <w:t>8</w:t>
            </w:r>
            <w:r w:rsidR="00BA1B53" w:rsidRPr="001A62AA">
              <w:rPr>
                <w:color w:val="000000" w:themeColor="text1"/>
              </w:rPr>
              <w:t xml:space="preserve">.Увеличение количества крупномасштабных творческих акций, проводимых на территории </w:t>
            </w:r>
            <w:proofErr w:type="spellStart"/>
            <w:r w:rsidR="00BA1B53" w:rsidRPr="001A62AA">
              <w:rPr>
                <w:color w:val="000000" w:themeColor="text1"/>
              </w:rPr>
              <w:t>Кунашакского</w:t>
            </w:r>
            <w:proofErr w:type="spellEnd"/>
            <w:r w:rsidR="00BA1B53" w:rsidRPr="001A62AA">
              <w:rPr>
                <w:color w:val="000000" w:themeColor="text1"/>
              </w:rPr>
              <w:t xml:space="preserve">  муниципального</w:t>
            </w:r>
            <w:r w:rsidR="00A52E17" w:rsidRPr="001A62AA">
              <w:rPr>
                <w:color w:val="000000" w:themeColor="text1"/>
              </w:rPr>
              <w:t xml:space="preserve"> </w:t>
            </w:r>
            <w:r w:rsidR="006F17C9" w:rsidRPr="001A62AA">
              <w:rPr>
                <w:color w:val="000000" w:themeColor="text1"/>
              </w:rPr>
              <w:t>района (единиц) 51 единиц в 202</w:t>
            </w:r>
            <w:r w:rsidR="00C74A3C" w:rsidRPr="001A62AA">
              <w:rPr>
                <w:color w:val="000000" w:themeColor="text1"/>
              </w:rPr>
              <w:t xml:space="preserve">4 </w:t>
            </w:r>
            <w:r w:rsidR="00BA1B53" w:rsidRPr="001A62AA">
              <w:rPr>
                <w:color w:val="000000" w:themeColor="text1"/>
              </w:rPr>
              <w:t>г.;</w:t>
            </w:r>
          </w:p>
          <w:p w:rsidR="00BA1B53" w:rsidRPr="001A62AA" w:rsidRDefault="00F25C22" w:rsidP="009616FB">
            <w:pPr>
              <w:autoSpaceDE w:val="0"/>
              <w:autoSpaceDN w:val="0"/>
              <w:adjustRightInd w:val="0"/>
              <w:spacing w:line="276" w:lineRule="auto"/>
              <w:ind w:right="418"/>
              <w:jc w:val="both"/>
              <w:rPr>
                <w:color w:val="000000" w:themeColor="text1"/>
              </w:rPr>
            </w:pPr>
            <w:r w:rsidRPr="001A62AA">
              <w:rPr>
                <w:color w:val="000000" w:themeColor="text1"/>
              </w:rPr>
              <w:t>9</w:t>
            </w:r>
            <w:r w:rsidR="00BA1B53" w:rsidRPr="001A62AA">
              <w:rPr>
                <w:color w:val="000000" w:themeColor="text1"/>
              </w:rPr>
              <w:t>.Увеличение Количества мероприятий (спектаклей, концертов и другого)</w:t>
            </w:r>
            <w:proofErr w:type="gramStart"/>
            <w:r w:rsidR="00BA1B53" w:rsidRPr="001A62AA">
              <w:rPr>
                <w:color w:val="000000" w:themeColor="text1"/>
              </w:rPr>
              <w:t>,п</w:t>
            </w:r>
            <w:proofErr w:type="gramEnd"/>
            <w:r w:rsidR="00BA1B53" w:rsidRPr="001A62AA">
              <w:rPr>
                <w:color w:val="000000" w:themeColor="text1"/>
              </w:rPr>
              <w:t xml:space="preserve">роведенных учреждениями  </w:t>
            </w:r>
            <w:r w:rsidR="00C74A3C" w:rsidRPr="001A62AA">
              <w:rPr>
                <w:color w:val="000000" w:themeColor="text1"/>
              </w:rPr>
              <w:t>3500</w:t>
            </w:r>
            <w:r w:rsidR="00BA1B53" w:rsidRPr="001A62AA">
              <w:rPr>
                <w:color w:val="000000" w:themeColor="text1"/>
              </w:rPr>
              <w:t xml:space="preserve"> мероприятий </w:t>
            </w:r>
            <w:r w:rsidR="00FE4759" w:rsidRPr="001A62AA">
              <w:rPr>
                <w:color w:val="000000" w:themeColor="text1"/>
              </w:rPr>
              <w:t>в 202</w:t>
            </w:r>
            <w:r w:rsidR="00C74A3C" w:rsidRPr="001A62AA">
              <w:rPr>
                <w:color w:val="000000" w:themeColor="text1"/>
              </w:rPr>
              <w:t>4</w:t>
            </w:r>
            <w:r w:rsidR="00BA1B53" w:rsidRPr="001A62AA">
              <w:rPr>
                <w:color w:val="000000" w:themeColor="text1"/>
              </w:rPr>
              <w:t xml:space="preserve"> г.;</w:t>
            </w:r>
          </w:p>
          <w:p w:rsidR="00BA1B53" w:rsidRPr="001A62AA" w:rsidRDefault="00F25C22" w:rsidP="00750F15">
            <w:pPr>
              <w:autoSpaceDE w:val="0"/>
              <w:autoSpaceDN w:val="0"/>
              <w:adjustRightInd w:val="0"/>
              <w:spacing w:line="276" w:lineRule="auto"/>
              <w:ind w:right="418"/>
              <w:jc w:val="both"/>
              <w:rPr>
                <w:color w:val="000000" w:themeColor="text1"/>
              </w:rPr>
            </w:pPr>
            <w:r w:rsidRPr="001A62AA">
              <w:rPr>
                <w:color w:val="000000" w:themeColor="text1"/>
              </w:rPr>
              <w:t>10</w:t>
            </w:r>
            <w:r w:rsidR="00BA1B53" w:rsidRPr="001A62AA">
              <w:rPr>
                <w:color w:val="000000" w:themeColor="text1"/>
              </w:rPr>
              <w:t>.Увеличение численности участников культурно-досуговых м</w:t>
            </w:r>
            <w:r w:rsidR="00FE4759" w:rsidRPr="001A62AA">
              <w:rPr>
                <w:color w:val="000000" w:themeColor="text1"/>
              </w:rPr>
              <w:t xml:space="preserve">ероприятий </w:t>
            </w:r>
            <w:r w:rsidR="00C74A3C" w:rsidRPr="001A62AA">
              <w:rPr>
                <w:color w:val="000000" w:themeColor="text1"/>
              </w:rPr>
              <w:t>70000</w:t>
            </w:r>
            <w:r w:rsidR="00FE4759" w:rsidRPr="001A62AA">
              <w:rPr>
                <w:color w:val="000000" w:themeColor="text1"/>
              </w:rPr>
              <w:t xml:space="preserve"> человек в 202</w:t>
            </w:r>
            <w:r w:rsidR="00C74A3C" w:rsidRPr="001A62AA">
              <w:rPr>
                <w:color w:val="000000" w:themeColor="text1"/>
              </w:rPr>
              <w:t>4</w:t>
            </w:r>
            <w:r w:rsidR="00BA1B53" w:rsidRPr="001A62AA">
              <w:rPr>
                <w:color w:val="000000" w:themeColor="text1"/>
              </w:rPr>
              <w:t xml:space="preserve"> г.;</w:t>
            </w:r>
          </w:p>
          <w:p w:rsidR="00BA1B53" w:rsidRPr="001A62AA" w:rsidRDefault="00BA1B53" w:rsidP="00765CAB">
            <w:pPr>
              <w:widowControl w:val="0"/>
              <w:autoSpaceDE w:val="0"/>
              <w:autoSpaceDN w:val="0"/>
              <w:adjustRightInd w:val="0"/>
              <w:ind w:right="418"/>
              <w:jc w:val="both"/>
              <w:rPr>
                <w:color w:val="000000" w:themeColor="text1"/>
              </w:rPr>
            </w:pPr>
            <w:r w:rsidRPr="001A62AA">
              <w:rPr>
                <w:color w:val="000000" w:themeColor="text1"/>
              </w:rPr>
              <w:t>1</w:t>
            </w:r>
            <w:r w:rsidR="00F25C22" w:rsidRPr="001A62AA">
              <w:rPr>
                <w:color w:val="000000" w:themeColor="text1"/>
              </w:rPr>
              <w:t>1</w:t>
            </w:r>
            <w:r w:rsidRPr="001A62AA">
              <w:rPr>
                <w:color w:val="000000" w:themeColor="text1"/>
              </w:rPr>
              <w:t>.Увеличение охвата населения клубными формированиями (в процентах участников к чи</w:t>
            </w:r>
            <w:r w:rsidR="00FE4759" w:rsidRPr="001A62AA">
              <w:rPr>
                <w:color w:val="000000" w:themeColor="text1"/>
              </w:rPr>
              <w:t xml:space="preserve">слу жителей) </w:t>
            </w:r>
            <w:r w:rsidR="00C74A3C" w:rsidRPr="001A62AA">
              <w:rPr>
                <w:color w:val="000000" w:themeColor="text1"/>
              </w:rPr>
              <w:t>7</w:t>
            </w:r>
            <w:r w:rsidR="00FE4759" w:rsidRPr="001A62AA">
              <w:rPr>
                <w:color w:val="000000" w:themeColor="text1"/>
              </w:rPr>
              <w:t>,4 процента в 202</w:t>
            </w:r>
            <w:r w:rsidR="00C74A3C" w:rsidRPr="001A62AA">
              <w:rPr>
                <w:color w:val="000000" w:themeColor="text1"/>
              </w:rPr>
              <w:t>4</w:t>
            </w:r>
            <w:r w:rsidRPr="001A62AA">
              <w:rPr>
                <w:color w:val="000000" w:themeColor="text1"/>
              </w:rPr>
              <w:t xml:space="preserve"> г;</w:t>
            </w:r>
          </w:p>
          <w:p w:rsidR="00BA1B53" w:rsidRPr="001A62AA" w:rsidRDefault="00BA1B53" w:rsidP="00765CAB">
            <w:pPr>
              <w:pStyle w:val="ConsPlusCell"/>
              <w:ind w:right="418"/>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1</w:t>
            </w:r>
            <w:r w:rsidR="00F25C22" w:rsidRPr="001A62AA">
              <w:rPr>
                <w:rFonts w:ascii="Times New Roman" w:hAnsi="Times New Roman" w:cs="Times New Roman"/>
                <w:color w:val="000000" w:themeColor="text1"/>
                <w:sz w:val="24"/>
                <w:szCs w:val="24"/>
              </w:rPr>
              <w:t>2</w:t>
            </w:r>
            <w:r w:rsidRPr="001A62AA">
              <w:rPr>
                <w:rFonts w:ascii="Times New Roman" w:hAnsi="Times New Roman" w:cs="Times New Roman"/>
                <w:color w:val="000000" w:themeColor="text1"/>
                <w:sz w:val="24"/>
                <w:szCs w:val="24"/>
              </w:rPr>
              <w:t>.Увеличение ч</w:t>
            </w:r>
            <w:r w:rsidR="00FE4759" w:rsidRPr="001A62AA">
              <w:rPr>
                <w:rFonts w:ascii="Times New Roman" w:hAnsi="Times New Roman" w:cs="Times New Roman"/>
                <w:color w:val="000000" w:themeColor="text1"/>
                <w:sz w:val="24"/>
                <w:szCs w:val="24"/>
              </w:rPr>
              <w:t xml:space="preserve">исла учащихся </w:t>
            </w:r>
            <w:r w:rsidR="00F25C22" w:rsidRPr="001A62AA">
              <w:rPr>
                <w:rFonts w:ascii="Times New Roman" w:hAnsi="Times New Roman" w:cs="Times New Roman"/>
                <w:color w:val="000000" w:themeColor="text1"/>
                <w:sz w:val="24"/>
                <w:szCs w:val="24"/>
              </w:rPr>
              <w:t>310</w:t>
            </w:r>
            <w:r w:rsidR="00466F5C" w:rsidRPr="001A62AA">
              <w:rPr>
                <w:rFonts w:ascii="Times New Roman" w:hAnsi="Times New Roman" w:cs="Times New Roman"/>
                <w:color w:val="000000" w:themeColor="text1"/>
                <w:sz w:val="24"/>
                <w:szCs w:val="24"/>
              </w:rPr>
              <w:t xml:space="preserve"> </w:t>
            </w:r>
            <w:r w:rsidR="00FE4759" w:rsidRPr="001A62AA">
              <w:rPr>
                <w:rFonts w:ascii="Times New Roman" w:hAnsi="Times New Roman" w:cs="Times New Roman"/>
                <w:color w:val="000000" w:themeColor="text1"/>
                <w:sz w:val="24"/>
                <w:szCs w:val="24"/>
              </w:rPr>
              <w:t>человек к 202</w:t>
            </w:r>
            <w:r w:rsidR="00F25C22" w:rsidRPr="001A62AA">
              <w:rPr>
                <w:rFonts w:ascii="Times New Roman" w:hAnsi="Times New Roman" w:cs="Times New Roman"/>
                <w:color w:val="000000" w:themeColor="text1"/>
                <w:sz w:val="24"/>
                <w:szCs w:val="24"/>
              </w:rPr>
              <w:t>4</w:t>
            </w:r>
            <w:r w:rsidRPr="001A62AA">
              <w:rPr>
                <w:rFonts w:ascii="Times New Roman" w:hAnsi="Times New Roman" w:cs="Times New Roman"/>
                <w:color w:val="000000" w:themeColor="text1"/>
                <w:sz w:val="24"/>
                <w:szCs w:val="24"/>
              </w:rPr>
              <w:t xml:space="preserve"> г;</w:t>
            </w:r>
          </w:p>
          <w:p w:rsidR="00BA1B53" w:rsidRPr="001A62AA" w:rsidRDefault="00F25C22" w:rsidP="00765CAB">
            <w:pPr>
              <w:pStyle w:val="ConsPlusCell"/>
              <w:ind w:right="418"/>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13</w:t>
            </w:r>
            <w:r w:rsidR="00BA1B53" w:rsidRPr="001A62AA">
              <w:rPr>
                <w:rFonts w:ascii="Times New Roman" w:hAnsi="Times New Roman" w:cs="Times New Roman"/>
                <w:color w:val="000000" w:themeColor="text1"/>
                <w:sz w:val="24"/>
                <w:szCs w:val="24"/>
              </w:rPr>
              <w:t>.</w:t>
            </w:r>
            <w:r w:rsidR="00E95141" w:rsidRPr="001A62AA">
              <w:rPr>
                <w:rFonts w:ascii="Times New Roman" w:hAnsi="Times New Roman" w:cs="Times New Roman"/>
                <w:color w:val="000000" w:themeColor="text1"/>
                <w:sz w:val="24"/>
                <w:szCs w:val="24"/>
              </w:rPr>
              <w:t xml:space="preserve"> У</w:t>
            </w:r>
            <w:r w:rsidR="00BA1B53" w:rsidRPr="001A62AA">
              <w:rPr>
                <w:rFonts w:ascii="Times New Roman" w:hAnsi="Times New Roman" w:cs="Times New Roman"/>
                <w:color w:val="000000" w:themeColor="text1"/>
                <w:sz w:val="24"/>
                <w:szCs w:val="24"/>
              </w:rPr>
              <w:t>величение чис</w:t>
            </w:r>
            <w:r w:rsidR="00FE4759" w:rsidRPr="001A62AA">
              <w:rPr>
                <w:rFonts w:ascii="Times New Roman" w:hAnsi="Times New Roman" w:cs="Times New Roman"/>
                <w:color w:val="000000" w:themeColor="text1"/>
                <w:sz w:val="24"/>
                <w:szCs w:val="24"/>
              </w:rPr>
              <w:t xml:space="preserve">ла выпускников </w:t>
            </w:r>
            <w:r w:rsidRPr="001A62AA">
              <w:rPr>
                <w:rFonts w:ascii="Times New Roman" w:hAnsi="Times New Roman" w:cs="Times New Roman"/>
                <w:color w:val="000000" w:themeColor="text1"/>
                <w:sz w:val="24"/>
                <w:szCs w:val="24"/>
              </w:rPr>
              <w:t>2</w:t>
            </w:r>
            <w:r w:rsidR="00466F5C" w:rsidRPr="001A62AA">
              <w:rPr>
                <w:rFonts w:ascii="Times New Roman" w:hAnsi="Times New Roman" w:cs="Times New Roman"/>
                <w:color w:val="000000" w:themeColor="text1"/>
                <w:sz w:val="24"/>
                <w:szCs w:val="24"/>
              </w:rPr>
              <w:t>5</w:t>
            </w:r>
            <w:r w:rsidR="00FE4759" w:rsidRPr="001A62AA">
              <w:rPr>
                <w:rFonts w:ascii="Times New Roman" w:hAnsi="Times New Roman" w:cs="Times New Roman"/>
                <w:color w:val="000000" w:themeColor="text1"/>
                <w:sz w:val="24"/>
                <w:szCs w:val="24"/>
              </w:rPr>
              <w:t xml:space="preserve"> человек в 202</w:t>
            </w:r>
            <w:r w:rsidRPr="001A62AA">
              <w:rPr>
                <w:rFonts w:ascii="Times New Roman" w:hAnsi="Times New Roman" w:cs="Times New Roman"/>
                <w:color w:val="000000" w:themeColor="text1"/>
                <w:sz w:val="24"/>
                <w:szCs w:val="24"/>
              </w:rPr>
              <w:t>4</w:t>
            </w:r>
            <w:r w:rsidR="00BA1B53" w:rsidRPr="001A62AA">
              <w:rPr>
                <w:rFonts w:ascii="Times New Roman" w:hAnsi="Times New Roman" w:cs="Times New Roman"/>
                <w:color w:val="000000" w:themeColor="text1"/>
                <w:sz w:val="24"/>
                <w:szCs w:val="24"/>
              </w:rPr>
              <w:t xml:space="preserve"> г;</w:t>
            </w:r>
          </w:p>
          <w:p w:rsidR="00BA1B53" w:rsidRPr="001A62AA" w:rsidRDefault="00F25C22" w:rsidP="008C4702">
            <w:pPr>
              <w:autoSpaceDE w:val="0"/>
              <w:autoSpaceDN w:val="0"/>
              <w:adjustRightInd w:val="0"/>
              <w:spacing w:line="276" w:lineRule="auto"/>
              <w:ind w:right="418"/>
              <w:jc w:val="both"/>
              <w:rPr>
                <w:color w:val="000000" w:themeColor="text1"/>
              </w:rPr>
            </w:pPr>
            <w:r w:rsidRPr="001A62AA">
              <w:rPr>
                <w:color w:val="000000" w:themeColor="text1"/>
              </w:rPr>
              <w:t>14</w:t>
            </w:r>
            <w:r w:rsidR="00BA1B53" w:rsidRPr="001A62AA">
              <w:rPr>
                <w:color w:val="000000" w:themeColor="text1"/>
              </w:rPr>
              <w:t xml:space="preserve">.Увеличение количества мероприятий проведенных с целью информационного обеспечения туризма на территории </w:t>
            </w:r>
            <w:proofErr w:type="spellStart"/>
            <w:r w:rsidR="00BA1B53" w:rsidRPr="001A62AA">
              <w:rPr>
                <w:color w:val="000000" w:themeColor="text1"/>
              </w:rPr>
              <w:t>Кунашакского</w:t>
            </w:r>
            <w:proofErr w:type="spellEnd"/>
            <w:r w:rsidR="00BA1B53" w:rsidRPr="001A62AA">
              <w:rPr>
                <w:color w:val="000000" w:themeColor="text1"/>
              </w:rPr>
              <w:t xml:space="preserve"> района (фестивали, интерактивные туры, информационные т</w:t>
            </w:r>
            <w:r w:rsidR="00FE4759" w:rsidRPr="001A62AA">
              <w:rPr>
                <w:color w:val="000000" w:themeColor="text1"/>
              </w:rPr>
              <w:t>уры и т.д.) 6 мероприятия в 202</w:t>
            </w:r>
            <w:r w:rsidRPr="001A62AA">
              <w:rPr>
                <w:color w:val="000000" w:themeColor="text1"/>
              </w:rPr>
              <w:t>4</w:t>
            </w:r>
            <w:r w:rsidR="008C4702" w:rsidRPr="001A62AA">
              <w:rPr>
                <w:color w:val="000000" w:themeColor="text1"/>
              </w:rPr>
              <w:t xml:space="preserve"> г.;</w:t>
            </w:r>
          </w:p>
        </w:tc>
      </w:tr>
    </w:tbl>
    <w:p w:rsidR="008C4702" w:rsidRPr="001A62AA" w:rsidRDefault="008C4702" w:rsidP="00FC5757">
      <w:pPr>
        <w:autoSpaceDE w:val="0"/>
        <w:autoSpaceDN w:val="0"/>
        <w:adjustRightInd w:val="0"/>
        <w:spacing w:after="200" w:line="276" w:lineRule="auto"/>
        <w:jc w:val="center"/>
        <w:outlineLvl w:val="0"/>
        <w:rPr>
          <w:color w:val="000000" w:themeColor="text1"/>
        </w:rPr>
      </w:pPr>
    </w:p>
    <w:p w:rsidR="00BA1B53" w:rsidRPr="001A62AA" w:rsidRDefault="00BA1B53" w:rsidP="00FC5757">
      <w:pPr>
        <w:autoSpaceDE w:val="0"/>
        <w:autoSpaceDN w:val="0"/>
        <w:adjustRightInd w:val="0"/>
        <w:spacing w:after="200" w:line="276" w:lineRule="auto"/>
        <w:jc w:val="center"/>
        <w:outlineLvl w:val="0"/>
        <w:rPr>
          <w:b/>
          <w:bCs/>
          <w:color w:val="000000" w:themeColor="text1"/>
        </w:rPr>
      </w:pPr>
      <w:r w:rsidRPr="001A62AA">
        <w:rPr>
          <w:b/>
          <w:bCs/>
          <w:color w:val="000000" w:themeColor="text1"/>
        </w:rPr>
        <w:lastRenderedPageBreak/>
        <w:t>Раздел I. Обоснование необходимости принятия Программы</w:t>
      </w:r>
    </w:p>
    <w:p w:rsidR="007F5916" w:rsidRPr="001A62AA" w:rsidRDefault="007F5916" w:rsidP="00445128">
      <w:pPr>
        <w:autoSpaceDE w:val="0"/>
        <w:autoSpaceDN w:val="0"/>
        <w:adjustRightInd w:val="0"/>
        <w:spacing w:line="276" w:lineRule="auto"/>
        <w:ind w:firstLine="709"/>
        <w:jc w:val="both"/>
        <w:rPr>
          <w:color w:val="000000" w:themeColor="text1"/>
        </w:rPr>
      </w:pPr>
      <w:r w:rsidRPr="001A62AA">
        <w:rPr>
          <w:color w:val="000000" w:themeColor="text1"/>
        </w:rPr>
        <w:t xml:space="preserve">Муниципальная программа развития культуры </w:t>
      </w:r>
      <w:proofErr w:type="spellStart"/>
      <w:r w:rsidRPr="001A62AA">
        <w:rPr>
          <w:color w:val="000000" w:themeColor="text1"/>
        </w:rPr>
        <w:t>Кунашакского</w:t>
      </w:r>
      <w:proofErr w:type="spellEnd"/>
      <w:r w:rsidRPr="001A62AA">
        <w:rPr>
          <w:color w:val="000000" w:themeColor="text1"/>
        </w:rPr>
        <w:t xml:space="preserve"> района составляется и реализуется ежегодно и является одним из основополагающих инструментов сохранения и развития культурного потенциала и сети учреждений культуры, стабилизации социально-экономической ситуации в отрасли, определяет цели, задачи  и направления развития культуры в </w:t>
      </w:r>
      <w:proofErr w:type="spellStart"/>
      <w:r w:rsidRPr="001A62AA">
        <w:rPr>
          <w:color w:val="000000" w:themeColor="text1"/>
        </w:rPr>
        <w:t>Кунашакском</w:t>
      </w:r>
      <w:proofErr w:type="spellEnd"/>
      <w:r w:rsidRPr="001A62AA">
        <w:rPr>
          <w:color w:val="000000" w:themeColor="text1"/>
        </w:rPr>
        <w:t xml:space="preserve"> муниципальном районе, финансовое обеспечение и механизмы реализации мероприятий, показатели их результативности.</w:t>
      </w:r>
    </w:p>
    <w:p w:rsidR="007F5916" w:rsidRPr="001A62AA" w:rsidRDefault="007F5916" w:rsidP="007F5916">
      <w:pPr>
        <w:autoSpaceDE w:val="0"/>
        <w:autoSpaceDN w:val="0"/>
        <w:adjustRightInd w:val="0"/>
        <w:spacing w:line="276" w:lineRule="auto"/>
        <w:ind w:firstLine="709"/>
        <w:jc w:val="both"/>
        <w:rPr>
          <w:color w:val="000000" w:themeColor="text1"/>
        </w:rPr>
      </w:pPr>
      <w:r w:rsidRPr="001A62AA">
        <w:rPr>
          <w:color w:val="000000" w:themeColor="text1"/>
        </w:rPr>
        <w:t xml:space="preserve">Сфера культуры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 представлена различными учреждениями, в том числе:</w:t>
      </w:r>
    </w:p>
    <w:p w:rsidR="007F5916" w:rsidRPr="001A62AA" w:rsidRDefault="00B6077C" w:rsidP="007F5916">
      <w:pPr>
        <w:autoSpaceDE w:val="0"/>
        <w:autoSpaceDN w:val="0"/>
        <w:adjustRightInd w:val="0"/>
        <w:spacing w:line="276" w:lineRule="auto"/>
        <w:ind w:right="276"/>
        <w:jc w:val="both"/>
        <w:rPr>
          <w:color w:val="000000" w:themeColor="text1"/>
        </w:rPr>
      </w:pPr>
      <w:r w:rsidRPr="001A62AA">
        <w:rPr>
          <w:color w:val="000000" w:themeColor="text1"/>
        </w:rPr>
        <w:t>Муниципальное управление «</w:t>
      </w:r>
      <w:r w:rsidR="00E95141" w:rsidRPr="001A62AA">
        <w:rPr>
          <w:color w:val="000000" w:themeColor="text1"/>
        </w:rPr>
        <w:t xml:space="preserve">Управление культуры, </w:t>
      </w:r>
      <w:r w:rsidR="007F5916" w:rsidRPr="001A62AA">
        <w:rPr>
          <w:color w:val="000000" w:themeColor="text1"/>
        </w:rPr>
        <w:t>молодежной политики и информации  администрации</w:t>
      </w:r>
      <w:r w:rsidR="00D608C4" w:rsidRPr="001A62AA">
        <w:rPr>
          <w:color w:val="000000" w:themeColor="text1"/>
        </w:rPr>
        <w:t xml:space="preserve"> </w:t>
      </w:r>
      <w:proofErr w:type="spellStart"/>
      <w:r w:rsidR="007F5916" w:rsidRPr="001A62AA">
        <w:rPr>
          <w:color w:val="000000" w:themeColor="text1"/>
        </w:rPr>
        <w:t>Кунашакского</w:t>
      </w:r>
      <w:proofErr w:type="spellEnd"/>
      <w:r w:rsidR="007F5916" w:rsidRPr="001A62AA">
        <w:rPr>
          <w:color w:val="000000" w:themeColor="text1"/>
        </w:rPr>
        <w:t xml:space="preserve"> муниципального района</w:t>
      </w:r>
      <w:r w:rsidRPr="001A62AA">
        <w:rPr>
          <w:color w:val="000000" w:themeColor="text1"/>
        </w:rPr>
        <w:t>»</w:t>
      </w:r>
      <w:r w:rsidR="007F5916" w:rsidRPr="001A62AA">
        <w:rPr>
          <w:color w:val="000000" w:themeColor="text1"/>
        </w:rPr>
        <w:t>:</w:t>
      </w:r>
    </w:p>
    <w:p w:rsidR="007F5916" w:rsidRPr="001A62AA" w:rsidRDefault="007F5916" w:rsidP="007F5916">
      <w:pPr>
        <w:autoSpaceDE w:val="0"/>
        <w:autoSpaceDN w:val="0"/>
        <w:adjustRightInd w:val="0"/>
        <w:spacing w:line="276" w:lineRule="auto"/>
        <w:ind w:right="276"/>
        <w:jc w:val="both"/>
        <w:rPr>
          <w:color w:val="000000" w:themeColor="text1"/>
        </w:rPr>
      </w:pPr>
      <w:r w:rsidRPr="001A62AA">
        <w:rPr>
          <w:color w:val="000000" w:themeColor="text1"/>
        </w:rPr>
        <w:t>-централизованная бухгалтерия;</w:t>
      </w:r>
    </w:p>
    <w:p w:rsidR="007F5916" w:rsidRPr="001A62AA" w:rsidRDefault="00E95141" w:rsidP="007F5916">
      <w:pPr>
        <w:autoSpaceDE w:val="0"/>
        <w:autoSpaceDN w:val="0"/>
        <w:adjustRightInd w:val="0"/>
        <w:spacing w:line="276" w:lineRule="auto"/>
        <w:ind w:right="276"/>
        <w:jc w:val="both"/>
        <w:rPr>
          <w:color w:val="000000" w:themeColor="text1"/>
        </w:rPr>
      </w:pPr>
      <w:r w:rsidRPr="001A62AA">
        <w:rPr>
          <w:color w:val="000000" w:themeColor="text1"/>
        </w:rPr>
        <w:t>-</w:t>
      </w:r>
      <w:r w:rsidR="007F5916" w:rsidRPr="001A62AA">
        <w:rPr>
          <w:color w:val="000000" w:themeColor="text1"/>
        </w:rPr>
        <w:t>отдел кадров и охраны труда;</w:t>
      </w:r>
    </w:p>
    <w:p w:rsidR="007F5916" w:rsidRPr="001A62AA" w:rsidRDefault="007F5916" w:rsidP="007F5916">
      <w:pPr>
        <w:autoSpaceDE w:val="0"/>
        <w:autoSpaceDN w:val="0"/>
        <w:adjustRightInd w:val="0"/>
        <w:spacing w:line="276" w:lineRule="auto"/>
        <w:ind w:right="276"/>
        <w:jc w:val="both"/>
        <w:rPr>
          <w:color w:val="000000" w:themeColor="text1"/>
        </w:rPr>
      </w:pPr>
      <w:r w:rsidRPr="001A62AA">
        <w:rPr>
          <w:color w:val="000000" w:themeColor="text1"/>
        </w:rPr>
        <w:t xml:space="preserve">            Муниципальное казенное учреждение культуры «</w:t>
      </w:r>
      <w:proofErr w:type="spellStart"/>
      <w:r w:rsidRPr="001A62AA">
        <w:rPr>
          <w:color w:val="000000" w:themeColor="text1"/>
        </w:rPr>
        <w:t>Межпоселенческая</w:t>
      </w:r>
      <w:proofErr w:type="spellEnd"/>
      <w:r w:rsidRPr="001A62AA">
        <w:rPr>
          <w:color w:val="000000" w:themeColor="text1"/>
        </w:rPr>
        <w:t xml:space="preserve"> централизованная клубная система»</w:t>
      </w:r>
      <w:r w:rsidR="00A52E17" w:rsidRPr="001A62AA">
        <w:rPr>
          <w:color w:val="000000" w:themeColor="text1"/>
        </w:rPr>
        <w:t xml:space="preserve"> </w:t>
      </w:r>
      <w:proofErr w:type="spellStart"/>
      <w:r w:rsidRPr="001A62AA">
        <w:rPr>
          <w:color w:val="000000" w:themeColor="text1"/>
        </w:rPr>
        <w:t>Кунашакского</w:t>
      </w:r>
      <w:proofErr w:type="spellEnd"/>
      <w:r w:rsidRPr="001A62AA">
        <w:rPr>
          <w:color w:val="000000" w:themeColor="text1"/>
        </w:rPr>
        <w:t xml:space="preserve"> района;</w:t>
      </w:r>
    </w:p>
    <w:p w:rsidR="007F5916" w:rsidRPr="001A62AA" w:rsidRDefault="007F5916" w:rsidP="007F5916">
      <w:pPr>
        <w:autoSpaceDE w:val="0"/>
        <w:autoSpaceDN w:val="0"/>
        <w:adjustRightInd w:val="0"/>
        <w:spacing w:line="276" w:lineRule="auto"/>
        <w:ind w:right="276"/>
        <w:jc w:val="both"/>
        <w:rPr>
          <w:color w:val="000000" w:themeColor="text1"/>
        </w:rPr>
      </w:pPr>
      <w:r w:rsidRPr="001A62AA">
        <w:rPr>
          <w:color w:val="000000" w:themeColor="text1"/>
        </w:rPr>
        <w:t xml:space="preserve">            Муниципальное казенное учреждение культуры «</w:t>
      </w:r>
      <w:proofErr w:type="spellStart"/>
      <w:r w:rsidRPr="001A62AA">
        <w:rPr>
          <w:color w:val="000000" w:themeColor="text1"/>
        </w:rPr>
        <w:t>Межпоселенческая</w:t>
      </w:r>
      <w:proofErr w:type="spellEnd"/>
      <w:r w:rsidRPr="001A62AA">
        <w:rPr>
          <w:color w:val="000000" w:themeColor="text1"/>
        </w:rPr>
        <w:t xml:space="preserve"> централизованная библиотечная система» </w:t>
      </w:r>
      <w:proofErr w:type="spellStart"/>
      <w:r w:rsidRPr="001A62AA">
        <w:rPr>
          <w:color w:val="000000" w:themeColor="text1"/>
        </w:rPr>
        <w:t>Кунашакского</w:t>
      </w:r>
      <w:proofErr w:type="spellEnd"/>
      <w:r w:rsidRPr="001A62AA">
        <w:rPr>
          <w:color w:val="000000" w:themeColor="text1"/>
        </w:rPr>
        <w:t xml:space="preserve"> района;</w:t>
      </w:r>
    </w:p>
    <w:p w:rsidR="007F5916" w:rsidRPr="001A62AA" w:rsidRDefault="007F5916" w:rsidP="00445128">
      <w:pPr>
        <w:autoSpaceDE w:val="0"/>
        <w:autoSpaceDN w:val="0"/>
        <w:adjustRightInd w:val="0"/>
        <w:spacing w:line="276" w:lineRule="auto"/>
        <w:ind w:right="276" w:firstLine="709"/>
        <w:jc w:val="both"/>
        <w:rPr>
          <w:color w:val="000000" w:themeColor="text1"/>
        </w:rPr>
      </w:pPr>
      <w:r w:rsidRPr="001A62AA">
        <w:rPr>
          <w:color w:val="000000" w:themeColor="text1"/>
        </w:rPr>
        <w:t xml:space="preserve">Муниципальное  казенное учреждение дополнительного образования «Детская школа искусств» с. </w:t>
      </w:r>
      <w:proofErr w:type="spellStart"/>
      <w:r w:rsidRPr="001A62AA">
        <w:rPr>
          <w:color w:val="000000" w:themeColor="text1"/>
        </w:rPr>
        <w:t>Халитово</w:t>
      </w:r>
      <w:proofErr w:type="spellEnd"/>
      <w:r w:rsidRPr="001A62AA">
        <w:rPr>
          <w:color w:val="000000" w:themeColor="text1"/>
        </w:rPr>
        <w:t>;</w:t>
      </w:r>
    </w:p>
    <w:p w:rsidR="007F5916" w:rsidRPr="001A62AA" w:rsidRDefault="007F5916" w:rsidP="00445128">
      <w:pPr>
        <w:autoSpaceDE w:val="0"/>
        <w:autoSpaceDN w:val="0"/>
        <w:adjustRightInd w:val="0"/>
        <w:spacing w:line="276" w:lineRule="auto"/>
        <w:ind w:right="276" w:firstLine="709"/>
        <w:jc w:val="both"/>
        <w:rPr>
          <w:color w:val="000000" w:themeColor="text1"/>
        </w:rPr>
      </w:pPr>
      <w:r w:rsidRPr="001A62AA">
        <w:rPr>
          <w:color w:val="000000" w:themeColor="text1"/>
        </w:rPr>
        <w:t>Муниципальное  казенное учреждение дополнительного образования «Детская школа искусств» с. Кунашак.</w:t>
      </w:r>
    </w:p>
    <w:p w:rsidR="00F25C22" w:rsidRPr="001A62AA" w:rsidRDefault="00F25C22" w:rsidP="00445128">
      <w:pPr>
        <w:autoSpaceDE w:val="0"/>
        <w:autoSpaceDN w:val="0"/>
        <w:adjustRightInd w:val="0"/>
        <w:spacing w:line="276" w:lineRule="auto"/>
        <w:ind w:right="276" w:firstLine="709"/>
        <w:jc w:val="both"/>
        <w:rPr>
          <w:color w:val="000000" w:themeColor="text1"/>
        </w:rPr>
      </w:pPr>
      <w:r w:rsidRPr="001A62AA">
        <w:rPr>
          <w:color w:val="000000" w:themeColor="text1"/>
        </w:rPr>
        <w:t xml:space="preserve">Муниципальное казенное учреждение культуры «Историко-краеведческий музей </w:t>
      </w:r>
      <w:proofErr w:type="spellStart"/>
      <w:r w:rsidRPr="001A62AA">
        <w:rPr>
          <w:color w:val="000000" w:themeColor="text1"/>
        </w:rPr>
        <w:t>им.З.Г.Гайнетдинова</w:t>
      </w:r>
      <w:proofErr w:type="spellEnd"/>
      <w:r w:rsidRPr="001A62AA">
        <w:rPr>
          <w:color w:val="000000" w:themeColor="text1"/>
        </w:rPr>
        <w:t>»;</w:t>
      </w:r>
    </w:p>
    <w:p w:rsidR="00F25C22" w:rsidRPr="001A62AA" w:rsidRDefault="00F25C22" w:rsidP="00445128">
      <w:pPr>
        <w:autoSpaceDE w:val="0"/>
        <w:autoSpaceDN w:val="0"/>
        <w:adjustRightInd w:val="0"/>
        <w:spacing w:line="276" w:lineRule="auto"/>
        <w:ind w:right="276" w:firstLine="709"/>
        <w:jc w:val="both"/>
        <w:rPr>
          <w:color w:val="000000" w:themeColor="text1"/>
        </w:rPr>
      </w:pPr>
      <w:r w:rsidRPr="001A62AA">
        <w:rPr>
          <w:color w:val="000000" w:themeColor="text1"/>
        </w:rPr>
        <w:t>МБУК «Дворец культуры»</w:t>
      </w:r>
    </w:p>
    <w:p w:rsidR="007F5916" w:rsidRPr="001A62AA" w:rsidRDefault="007F5916" w:rsidP="007F5916">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color w:val="000000" w:themeColor="text1"/>
        </w:rPr>
      </w:pPr>
      <w:r w:rsidRPr="001A62AA">
        <w:rPr>
          <w:color w:val="000000" w:themeColor="text1"/>
        </w:rPr>
        <w:t xml:space="preserve">В последние годы культурная жизнь в </w:t>
      </w:r>
      <w:proofErr w:type="spellStart"/>
      <w:r w:rsidRPr="001A62AA">
        <w:rPr>
          <w:color w:val="000000" w:themeColor="text1"/>
        </w:rPr>
        <w:t>Кунашакском</w:t>
      </w:r>
      <w:proofErr w:type="spellEnd"/>
      <w:r w:rsidRPr="001A62AA">
        <w:rPr>
          <w:color w:val="000000" w:themeColor="text1"/>
        </w:rPr>
        <w:t xml:space="preserve"> районе наполнена заметными событиями. Обновляется книжный фонд в библиотеках района, проведена компьютеризация библиотечной сети. Участники художественной самодеятельности района, учащиеся учебных заведений системы дополнительного образования принимают участие на областных творческих конкурсах, в том числе и регионального уровня, а также во Всероссийских конкурсах и фестивалях.  Проводятся крупномасштабные районные мероприятия с участием творческих коллективов района.     </w:t>
      </w:r>
    </w:p>
    <w:p w:rsidR="007F5916" w:rsidRPr="001A62AA" w:rsidRDefault="00E95141" w:rsidP="007F5916">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color w:val="000000" w:themeColor="text1"/>
        </w:rPr>
      </w:pPr>
      <w:r w:rsidRPr="001A62AA">
        <w:rPr>
          <w:color w:val="000000" w:themeColor="text1"/>
        </w:rPr>
        <w:t>В 202</w:t>
      </w:r>
      <w:r w:rsidR="00F25C22" w:rsidRPr="001A62AA">
        <w:rPr>
          <w:color w:val="000000" w:themeColor="text1"/>
        </w:rPr>
        <w:t>2</w:t>
      </w:r>
      <w:r w:rsidR="007F5916" w:rsidRPr="001A62AA">
        <w:rPr>
          <w:color w:val="000000" w:themeColor="text1"/>
        </w:rPr>
        <w:t xml:space="preserve"> году учреждения культуры района провели </w:t>
      </w:r>
      <w:r w:rsidR="00BD7C77" w:rsidRPr="001A62AA">
        <w:rPr>
          <w:color w:val="000000" w:themeColor="text1"/>
        </w:rPr>
        <w:t>3080</w:t>
      </w:r>
      <w:r w:rsidR="007F5916" w:rsidRPr="001A62AA">
        <w:rPr>
          <w:color w:val="000000" w:themeColor="text1"/>
        </w:rPr>
        <w:t xml:space="preserve"> культурно-досуговых мероприятий и концертов, из них –</w:t>
      </w:r>
      <w:r w:rsidR="00BD7C77" w:rsidRPr="001A62AA">
        <w:rPr>
          <w:color w:val="000000" w:themeColor="text1"/>
        </w:rPr>
        <w:t>1207</w:t>
      </w:r>
      <w:r w:rsidR="007F5916" w:rsidRPr="001A62AA">
        <w:rPr>
          <w:color w:val="000000" w:themeColor="text1"/>
        </w:rPr>
        <w:t xml:space="preserve">  на платной основе. В 47 клубных </w:t>
      </w:r>
      <w:r w:rsidR="00BD7C77" w:rsidRPr="001A62AA">
        <w:rPr>
          <w:color w:val="000000" w:themeColor="text1"/>
        </w:rPr>
        <w:t>учреждениях района действуют 229</w:t>
      </w:r>
      <w:r w:rsidR="007F5916" w:rsidRPr="001A62AA">
        <w:rPr>
          <w:color w:val="000000" w:themeColor="text1"/>
        </w:rPr>
        <w:t xml:space="preserve"> клубных формирований, из них 1</w:t>
      </w:r>
      <w:r w:rsidR="00BD7C77" w:rsidRPr="001A62AA">
        <w:rPr>
          <w:color w:val="000000" w:themeColor="text1"/>
        </w:rPr>
        <w:t>23 – детские, в них участвуют 1123</w:t>
      </w:r>
      <w:r w:rsidR="007F5916" w:rsidRPr="001A62AA">
        <w:rPr>
          <w:color w:val="000000" w:themeColor="text1"/>
        </w:rPr>
        <w:t xml:space="preserve"> человек, в </w:t>
      </w:r>
      <w:proofErr w:type="spellStart"/>
      <w:r w:rsidR="007F5916" w:rsidRPr="001A62AA">
        <w:rPr>
          <w:color w:val="000000" w:themeColor="text1"/>
        </w:rPr>
        <w:t>т.ч</w:t>
      </w:r>
      <w:proofErr w:type="spellEnd"/>
      <w:r w:rsidR="007F5916" w:rsidRPr="001A62AA">
        <w:rPr>
          <w:color w:val="000000" w:themeColor="text1"/>
        </w:rPr>
        <w:t xml:space="preserve">. 1010– дети и подростки до 14 лет и 115–молодежь от 15 до </w:t>
      </w:r>
      <w:r w:rsidR="00F25C22" w:rsidRPr="001A62AA">
        <w:rPr>
          <w:color w:val="000000" w:themeColor="text1"/>
        </w:rPr>
        <w:t>35</w:t>
      </w:r>
      <w:r w:rsidR="007F5916" w:rsidRPr="001A62AA">
        <w:rPr>
          <w:color w:val="000000" w:themeColor="text1"/>
        </w:rPr>
        <w:t xml:space="preserve"> лет.                                  </w:t>
      </w:r>
    </w:p>
    <w:p w:rsidR="007F5916" w:rsidRPr="001A62AA" w:rsidRDefault="007F5916" w:rsidP="007F5916">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color w:val="000000" w:themeColor="text1"/>
        </w:rPr>
      </w:pPr>
      <w:r w:rsidRPr="001A62AA">
        <w:rPr>
          <w:color w:val="000000" w:themeColor="text1"/>
        </w:rPr>
        <w:t>На дан</w:t>
      </w:r>
      <w:r w:rsidR="00E95141" w:rsidRPr="001A62AA">
        <w:rPr>
          <w:color w:val="000000" w:themeColor="text1"/>
        </w:rPr>
        <w:t>ный момент на территории района</w:t>
      </w:r>
      <w:r w:rsidRPr="001A62AA">
        <w:rPr>
          <w:color w:val="000000" w:themeColor="text1"/>
        </w:rPr>
        <w:t xml:space="preserve"> 80 учреждений культуры, из которых 3 имеют паспорт доступности, планируется  в течение нескольких увеличение  показателей.</w:t>
      </w:r>
    </w:p>
    <w:p w:rsidR="007F5916" w:rsidRPr="001A62AA" w:rsidRDefault="007F5916" w:rsidP="007F5916">
      <w:pPr>
        <w:autoSpaceDE w:val="0"/>
        <w:autoSpaceDN w:val="0"/>
        <w:adjustRightInd w:val="0"/>
        <w:spacing w:line="276" w:lineRule="auto"/>
        <w:ind w:firstLine="720"/>
        <w:jc w:val="both"/>
        <w:rPr>
          <w:color w:val="000000" w:themeColor="text1"/>
        </w:rPr>
      </w:pPr>
      <w:r w:rsidRPr="001A62AA">
        <w:rPr>
          <w:color w:val="000000" w:themeColor="text1"/>
        </w:rPr>
        <w:t xml:space="preserve">В  </w:t>
      </w:r>
      <w:r w:rsidR="00B7617A" w:rsidRPr="001A62AA">
        <w:rPr>
          <w:color w:val="000000" w:themeColor="text1"/>
        </w:rPr>
        <w:t>МБУК «Дворец культуры», действуют 15</w:t>
      </w:r>
      <w:r w:rsidRPr="001A62AA">
        <w:rPr>
          <w:color w:val="000000" w:themeColor="text1"/>
        </w:rPr>
        <w:t xml:space="preserve"> к</w:t>
      </w:r>
      <w:r w:rsidR="00445128" w:rsidRPr="001A62AA">
        <w:rPr>
          <w:color w:val="000000" w:themeColor="text1"/>
        </w:rPr>
        <w:t>лубных формирований (вокальные,</w:t>
      </w:r>
      <w:r w:rsidRPr="001A62AA">
        <w:rPr>
          <w:color w:val="000000" w:themeColor="text1"/>
        </w:rPr>
        <w:t xml:space="preserve"> хореографичес</w:t>
      </w:r>
      <w:r w:rsidR="00445128" w:rsidRPr="001A62AA">
        <w:rPr>
          <w:color w:val="000000" w:themeColor="text1"/>
        </w:rPr>
        <w:t>кие, вокально-инструментальные,</w:t>
      </w:r>
      <w:r w:rsidR="00B7617A" w:rsidRPr="001A62AA">
        <w:rPr>
          <w:color w:val="000000" w:themeColor="text1"/>
        </w:rPr>
        <w:t xml:space="preserve"> прикладного творчества) с 110</w:t>
      </w:r>
      <w:r w:rsidRPr="001A62AA">
        <w:rPr>
          <w:color w:val="000000" w:themeColor="text1"/>
        </w:rPr>
        <w:t xml:space="preserve"> участниками.</w:t>
      </w:r>
    </w:p>
    <w:p w:rsidR="007F5916" w:rsidRPr="001A62AA" w:rsidRDefault="007F5916" w:rsidP="007F5916">
      <w:pPr>
        <w:autoSpaceDE w:val="0"/>
        <w:autoSpaceDN w:val="0"/>
        <w:adjustRightInd w:val="0"/>
        <w:spacing w:line="276" w:lineRule="auto"/>
        <w:ind w:firstLine="900"/>
        <w:jc w:val="both"/>
        <w:rPr>
          <w:color w:val="000000" w:themeColor="text1"/>
        </w:rPr>
      </w:pPr>
      <w:r w:rsidRPr="001A62AA">
        <w:rPr>
          <w:color w:val="000000" w:themeColor="text1"/>
        </w:rPr>
        <w:t xml:space="preserve">В целях дальнейшего качественного развития творчества и привлечения </w:t>
      </w:r>
      <w:r w:rsidR="00E95141" w:rsidRPr="001A62AA">
        <w:rPr>
          <w:color w:val="000000" w:themeColor="text1"/>
        </w:rPr>
        <w:t>к нему широких слоев населения</w:t>
      </w:r>
      <w:r w:rsidRPr="001A62AA">
        <w:rPr>
          <w:color w:val="000000" w:themeColor="text1"/>
        </w:rPr>
        <w:t xml:space="preserve"> необходимо укрепление и обновление материально-технической базы учреждения культуры. </w:t>
      </w:r>
    </w:p>
    <w:p w:rsidR="007F5916" w:rsidRPr="001A62AA" w:rsidRDefault="007F5916" w:rsidP="007F5916">
      <w:pPr>
        <w:autoSpaceDE w:val="0"/>
        <w:autoSpaceDN w:val="0"/>
        <w:adjustRightInd w:val="0"/>
        <w:spacing w:line="276" w:lineRule="auto"/>
        <w:ind w:firstLine="900"/>
        <w:jc w:val="both"/>
        <w:rPr>
          <w:color w:val="000000" w:themeColor="text1"/>
        </w:rPr>
      </w:pPr>
      <w:r w:rsidRPr="001A62AA">
        <w:rPr>
          <w:color w:val="000000" w:themeColor="text1"/>
        </w:rPr>
        <w:lastRenderedPageBreak/>
        <w:t>В настоящее время существует ряд нерешенных проблем в отрасли культуры:</w:t>
      </w:r>
    </w:p>
    <w:p w:rsidR="007F5916" w:rsidRPr="001A62AA" w:rsidRDefault="007F5916" w:rsidP="007F5916">
      <w:pPr>
        <w:autoSpaceDE w:val="0"/>
        <w:autoSpaceDN w:val="0"/>
        <w:adjustRightInd w:val="0"/>
        <w:spacing w:line="276" w:lineRule="auto"/>
        <w:ind w:firstLine="900"/>
        <w:jc w:val="both"/>
        <w:rPr>
          <w:color w:val="000000" w:themeColor="text1"/>
        </w:rPr>
      </w:pPr>
      <w:r w:rsidRPr="001A62AA">
        <w:rPr>
          <w:color w:val="000000" w:themeColor="text1"/>
        </w:rPr>
        <w:t>1.Слабая материально-техническая база;</w:t>
      </w:r>
    </w:p>
    <w:p w:rsidR="007F5916" w:rsidRPr="001A62AA" w:rsidRDefault="007F5916" w:rsidP="007F5916">
      <w:pPr>
        <w:autoSpaceDE w:val="0"/>
        <w:autoSpaceDN w:val="0"/>
        <w:adjustRightInd w:val="0"/>
        <w:spacing w:line="276" w:lineRule="auto"/>
        <w:ind w:firstLine="900"/>
        <w:jc w:val="both"/>
        <w:rPr>
          <w:color w:val="000000" w:themeColor="text1"/>
        </w:rPr>
      </w:pPr>
      <w:r w:rsidRPr="001A62AA">
        <w:rPr>
          <w:color w:val="000000" w:themeColor="text1"/>
        </w:rPr>
        <w:t>2.Дефицит квалифицированных кадров;</w:t>
      </w:r>
    </w:p>
    <w:p w:rsidR="007F5916" w:rsidRPr="001A62AA" w:rsidRDefault="007F5916" w:rsidP="007F5916">
      <w:pPr>
        <w:autoSpaceDE w:val="0"/>
        <w:autoSpaceDN w:val="0"/>
        <w:adjustRightInd w:val="0"/>
        <w:spacing w:line="276" w:lineRule="auto"/>
        <w:ind w:firstLine="900"/>
        <w:jc w:val="both"/>
        <w:rPr>
          <w:color w:val="000000" w:themeColor="text1"/>
        </w:rPr>
      </w:pPr>
      <w:r w:rsidRPr="001A62AA">
        <w:rPr>
          <w:color w:val="000000" w:themeColor="text1"/>
        </w:rPr>
        <w:t>3.Низкий престиж профессий культуры и искусства;</w:t>
      </w:r>
    </w:p>
    <w:p w:rsidR="007F5916" w:rsidRPr="001A62AA" w:rsidRDefault="007F5916" w:rsidP="007F5916">
      <w:pPr>
        <w:autoSpaceDE w:val="0"/>
        <w:autoSpaceDN w:val="0"/>
        <w:adjustRightInd w:val="0"/>
        <w:spacing w:line="276" w:lineRule="auto"/>
        <w:ind w:firstLine="900"/>
        <w:jc w:val="both"/>
        <w:rPr>
          <w:color w:val="000000" w:themeColor="text1"/>
        </w:rPr>
      </w:pPr>
      <w:r w:rsidRPr="001A62AA">
        <w:rPr>
          <w:color w:val="000000" w:themeColor="text1"/>
        </w:rPr>
        <w:t>4.Ограничения в беспрепятственном доступе к качественным культурным продуктам людей, нуждающихся  в особой поддержке  государства;</w:t>
      </w:r>
    </w:p>
    <w:p w:rsidR="007F5916" w:rsidRPr="001A62AA" w:rsidRDefault="007F5916" w:rsidP="007F5916">
      <w:pPr>
        <w:autoSpaceDE w:val="0"/>
        <w:autoSpaceDN w:val="0"/>
        <w:adjustRightInd w:val="0"/>
        <w:spacing w:line="276" w:lineRule="auto"/>
        <w:ind w:firstLine="900"/>
        <w:jc w:val="both"/>
        <w:rPr>
          <w:color w:val="000000" w:themeColor="text1"/>
        </w:rPr>
      </w:pPr>
      <w:r w:rsidRPr="001A62AA">
        <w:rPr>
          <w:color w:val="000000" w:themeColor="text1"/>
        </w:rPr>
        <w:t>5.Большое количество ветхих  объектов культурного наследия;</w:t>
      </w:r>
    </w:p>
    <w:p w:rsidR="007F5916" w:rsidRPr="001A62AA" w:rsidRDefault="00E95141" w:rsidP="007F5916">
      <w:pPr>
        <w:autoSpaceDE w:val="0"/>
        <w:autoSpaceDN w:val="0"/>
        <w:adjustRightInd w:val="0"/>
        <w:spacing w:line="276" w:lineRule="auto"/>
        <w:ind w:firstLine="900"/>
        <w:jc w:val="both"/>
        <w:rPr>
          <w:color w:val="000000" w:themeColor="text1"/>
        </w:rPr>
      </w:pPr>
      <w:r w:rsidRPr="001A62AA">
        <w:rPr>
          <w:color w:val="000000" w:themeColor="text1"/>
        </w:rPr>
        <w:t>Решение этих проблем возможно</w:t>
      </w:r>
      <w:r w:rsidR="007F5916" w:rsidRPr="001A62AA">
        <w:rPr>
          <w:color w:val="000000" w:themeColor="text1"/>
        </w:rPr>
        <w:t xml:space="preserve"> только программными методами  путем реализации в ближайшие годы комплекса первоочередных мероприятий.</w:t>
      </w:r>
    </w:p>
    <w:p w:rsidR="007F5916" w:rsidRPr="001A62AA" w:rsidRDefault="007F5916" w:rsidP="007F5916">
      <w:pPr>
        <w:autoSpaceDE w:val="0"/>
        <w:autoSpaceDN w:val="0"/>
        <w:adjustRightInd w:val="0"/>
        <w:spacing w:line="276" w:lineRule="auto"/>
        <w:ind w:firstLine="900"/>
        <w:jc w:val="both"/>
        <w:rPr>
          <w:color w:val="000000" w:themeColor="text1"/>
        </w:rPr>
      </w:pPr>
      <w:r w:rsidRPr="001A62AA">
        <w:rPr>
          <w:color w:val="000000" w:themeColor="text1"/>
        </w:rPr>
        <w:t>Программно-целевой метод решения проблем культуры позволяет ежегодно определить самые болевые точки отрасли, сосредоточить средства на решение той или иной проблемы, а так же своевременно реагировать на быстро меняющиеся требования времени.</w:t>
      </w:r>
    </w:p>
    <w:p w:rsidR="007F5916" w:rsidRPr="001A62AA" w:rsidRDefault="007F5916" w:rsidP="007F5916">
      <w:pPr>
        <w:autoSpaceDE w:val="0"/>
        <w:autoSpaceDN w:val="0"/>
        <w:adjustRightInd w:val="0"/>
        <w:spacing w:line="276" w:lineRule="auto"/>
        <w:ind w:firstLine="900"/>
        <w:jc w:val="both"/>
        <w:rPr>
          <w:color w:val="000000" w:themeColor="text1"/>
        </w:rPr>
      </w:pPr>
      <w:r w:rsidRPr="001A62AA">
        <w:rPr>
          <w:color w:val="000000" w:themeColor="text1"/>
        </w:rPr>
        <w:t>В районе 15 населенных пунктов не имеют стационарных учреждений культуры. В соответствии с   федеральным законом № 131-ФЗ   от 06.10.2003 г. определены полномочия муниципального района и сельских поселений, согласно которым к вопросам местного значения отнесено создание условий для массового отдыха жителей поселений. В связи с тем, что  в ближайшие годы нет возможности строительства клубных и библиотечных учреждений  в малых населенных пунктах, возникает необходимость в создании небольших мобильных  творческих коллективов для организации и проведения различных праздничных мероприятий.</w:t>
      </w:r>
      <w:r w:rsidR="00D608C4" w:rsidRPr="001A62AA">
        <w:rPr>
          <w:color w:val="000000" w:themeColor="text1"/>
        </w:rPr>
        <w:t xml:space="preserve"> </w:t>
      </w:r>
      <w:r w:rsidRPr="001A62AA">
        <w:rPr>
          <w:color w:val="000000" w:themeColor="text1"/>
        </w:rPr>
        <w:t xml:space="preserve">Транспорт, находящийся в ведении Управления культуры (Газель, </w:t>
      </w:r>
      <w:proofErr w:type="spellStart"/>
      <w:r w:rsidRPr="001A62AA">
        <w:rPr>
          <w:color w:val="000000" w:themeColor="text1"/>
        </w:rPr>
        <w:t>ЗиЛ</w:t>
      </w:r>
      <w:proofErr w:type="spellEnd"/>
      <w:r w:rsidRPr="001A62AA">
        <w:rPr>
          <w:color w:val="000000" w:themeColor="text1"/>
        </w:rPr>
        <w:t xml:space="preserve">),  приобретен в 2002 году и сильно изношен, автомобиль ГАЗ 3102 передан Администрацией </w:t>
      </w:r>
      <w:proofErr w:type="spellStart"/>
      <w:r w:rsidRPr="001A62AA">
        <w:rPr>
          <w:color w:val="000000" w:themeColor="text1"/>
        </w:rPr>
        <w:t>Кунашакского</w:t>
      </w:r>
      <w:proofErr w:type="spellEnd"/>
      <w:r w:rsidRPr="001A62AA">
        <w:rPr>
          <w:color w:val="000000" w:themeColor="text1"/>
        </w:rPr>
        <w:t xml:space="preserve"> му</w:t>
      </w:r>
      <w:r w:rsidR="008C4702" w:rsidRPr="001A62AA">
        <w:rPr>
          <w:color w:val="000000" w:themeColor="text1"/>
        </w:rPr>
        <w:t>ниципального района на основании</w:t>
      </w:r>
      <w:r w:rsidRPr="001A62AA">
        <w:rPr>
          <w:color w:val="000000" w:themeColor="text1"/>
        </w:rPr>
        <w:t xml:space="preserve"> распоряжения от 17.04.2017 года. Для нормального функционирования автотранспорта, необходимы автозапчасти.</w:t>
      </w:r>
    </w:p>
    <w:p w:rsidR="007F5916" w:rsidRPr="001A62AA" w:rsidRDefault="007F5916" w:rsidP="007F5916">
      <w:pPr>
        <w:autoSpaceDE w:val="0"/>
        <w:autoSpaceDN w:val="0"/>
        <w:adjustRightInd w:val="0"/>
        <w:spacing w:line="276" w:lineRule="auto"/>
        <w:ind w:firstLine="709"/>
        <w:jc w:val="both"/>
        <w:rPr>
          <w:color w:val="000000" w:themeColor="text1"/>
        </w:rPr>
      </w:pPr>
      <w:r w:rsidRPr="001A62AA">
        <w:rPr>
          <w:color w:val="000000" w:themeColor="text1"/>
        </w:rPr>
        <w:t xml:space="preserve">Основная задача развития музейного дела – стать мощным фактором </w:t>
      </w:r>
      <w:proofErr w:type="spellStart"/>
      <w:r w:rsidRPr="001A62AA">
        <w:rPr>
          <w:color w:val="000000" w:themeColor="text1"/>
        </w:rPr>
        <w:t>имиджевой</w:t>
      </w:r>
      <w:proofErr w:type="spellEnd"/>
      <w:r w:rsidRPr="001A62AA">
        <w:rPr>
          <w:color w:val="000000" w:themeColor="text1"/>
        </w:rPr>
        <w:t xml:space="preserve"> привлекательности </w:t>
      </w:r>
      <w:proofErr w:type="spellStart"/>
      <w:r w:rsidRPr="001A62AA">
        <w:rPr>
          <w:color w:val="000000" w:themeColor="text1"/>
        </w:rPr>
        <w:t>Кунашакского</w:t>
      </w:r>
      <w:proofErr w:type="spellEnd"/>
      <w:r w:rsidRPr="001A62AA">
        <w:rPr>
          <w:color w:val="000000" w:themeColor="text1"/>
        </w:rPr>
        <w:t xml:space="preserve"> района. В современных реалиях необходимо шире переходить к динамичным, современным, «бросающимся в глаза» формам музейной работы. Основная деятельность районного историко-краеведческого музея состоит из научно-исследовательской, экспозиционно-выставочной, научно-фондовой, научно-просветительской и методической  деятельности. В крае</w:t>
      </w:r>
      <w:r w:rsidR="00306303" w:rsidRPr="001A62AA">
        <w:rPr>
          <w:color w:val="000000" w:themeColor="text1"/>
        </w:rPr>
        <w:t>ведческом музее за 202</w:t>
      </w:r>
      <w:r w:rsidR="00F25C22" w:rsidRPr="001A62AA">
        <w:rPr>
          <w:color w:val="000000" w:themeColor="text1"/>
        </w:rPr>
        <w:t>3</w:t>
      </w:r>
      <w:r w:rsidRPr="001A62AA">
        <w:rPr>
          <w:color w:val="000000" w:themeColor="text1"/>
        </w:rPr>
        <w:t xml:space="preserve"> год </w:t>
      </w:r>
      <w:proofErr w:type="gramStart"/>
      <w:r w:rsidRPr="001A62AA">
        <w:rPr>
          <w:color w:val="000000" w:themeColor="text1"/>
        </w:rPr>
        <w:t>проведены</w:t>
      </w:r>
      <w:proofErr w:type="gramEnd"/>
      <w:r w:rsidRPr="001A62AA">
        <w:rPr>
          <w:color w:val="000000" w:themeColor="text1"/>
        </w:rPr>
        <w:t xml:space="preserve"> 14 выставок и 69 экскурсий, обслужено 3500 посетителей. Районный музей принимает активное участие в районных мероприятиях, организует районные викторины и конкурсы по истории района и краеведению, является участником областных конкурсов.</w:t>
      </w:r>
    </w:p>
    <w:p w:rsidR="007F5916" w:rsidRPr="001A62AA" w:rsidRDefault="007F5916" w:rsidP="007F5916">
      <w:pPr>
        <w:autoSpaceDE w:val="0"/>
        <w:autoSpaceDN w:val="0"/>
        <w:adjustRightInd w:val="0"/>
        <w:ind w:firstLine="709"/>
        <w:jc w:val="both"/>
        <w:rPr>
          <w:color w:val="000000" w:themeColor="text1"/>
        </w:rPr>
      </w:pPr>
      <w:r w:rsidRPr="001A62AA">
        <w:rPr>
          <w:color w:val="000000" w:themeColor="text1"/>
        </w:rPr>
        <w:t xml:space="preserve">Для наиболее полного удовлетворения духовных потребностей населения  необходимы финансовые вливания для пополнения музейных экспонатов путем закупки их у населения, необходимы для оформления выставочных залов, приобретения выставочного оборудования (витрин, стеллажей), из-за отсутствия которых нет возможности выставлять имеющиеся экспонаты в соответствии с требованиями времени и норм. Для привлечения населения и увеличения посещаемости необходимо оформление диорамы «Природа Южного Урала». </w:t>
      </w:r>
    </w:p>
    <w:p w:rsidR="007F5916" w:rsidRPr="001A62AA" w:rsidRDefault="007F5916" w:rsidP="007F5916">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color w:val="000000" w:themeColor="text1"/>
        </w:rPr>
      </w:pPr>
      <w:r w:rsidRPr="001A62AA">
        <w:rPr>
          <w:color w:val="000000" w:themeColor="text1"/>
        </w:rPr>
        <w:t xml:space="preserve">Целью мероприятий, направленных на развитие библиотечного дела и обслуживания населения, является преломление негативной тенденции сокращения числа читателей. Проблемы внедрения современных информационных технологий в сфере развития библиотечного дела, могут быть решены посредством: пополнения </w:t>
      </w:r>
      <w:r w:rsidRPr="001A62AA">
        <w:rPr>
          <w:color w:val="000000" w:themeColor="text1"/>
        </w:rPr>
        <w:lastRenderedPageBreak/>
        <w:t>фондов  библиотек   актуальной  литературой, увеличения количества документов на электронных носителях. Необходимы активные меры по продвижению чтения среди населения и особенно молодежи, создание комфортных условий для читателей, расширению перечня дополнительных услуг для пользователей.</w:t>
      </w:r>
    </w:p>
    <w:p w:rsidR="007F5916" w:rsidRPr="001A62AA" w:rsidRDefault="007F5916" w:rsidP="007F5916">
      <w:pPr>
        <w:tabs>
          <w:tab w:val="left" w:pos="10076"/>
          <w:tab w:val="left" w:pos="10992"/>
          <w:tab w:val="left" w:pos="11908"/>
          <w:tab w:val="left" w:pos="12824"/>
          <w:tab w:val="left" w:pos="13740"/>
          <w:tab w:val="left" w:pos="14656"/>
        </w:tabs>
        <w:autoSpaceDE w:val="0"/>
        <w:autoSpaceDN w:val="0"/>
        <w:adjustRightInd w:val="0"/>
        <w:ind w:firstLine="709"/>
        <w:jc w:val="both"/>
        <w:rPr>
          <w:color w:val="000000" w:themeColor="text1"/>
        </w:rPr>
      </w:pPr>
      <w:r w:rsidRPr="001A62AA">
        <w:rPr>
          <w:color w:val="000000" w:themeColor="text1"/>
        </w:rPr>
        <w:t xml:space="preserve">Наиболее востребованными учреждениями культуры остаются библиотеки, общая численность которых составляет 30, объединенных в централизованную сеть. Библиотечная сеть </w:t>
      </w:r>
      <w:proofErr w:type="spellStart"/>
      <w:r w:rsidRPr="001A62AA">
        <w:rPr>
          <w:color w:val="000000" w:themeColor="text1"/>
        </w:rPr>
        <w:t>Кунашакского</w:t>
      </w:r>
      <w:proofErr w:type="spellEnd"/>
      <w:r w:rsidRPr="001A62AA">
        <w:rPr>
          <w:color w:val="000000" w:themeColor="text1"/>
        </w:rPr>
        <w:t xml:space="preserve"> района является одной из крупнейших в области. Ежегодно библиотеки района обслуживают около 15,9 тыс.  пользователей. Биб</w:t>
      </w:r>
      <w:r w:rsidR="00965B32" w:rsidRPr="001A62AA">
        <w:rPr>
          <w:color w:val="000000" w:themeColor="text1"/>
        </w:rPr>
        <w:t>лиотечный фонд составляет 271564</w:t>
      </w:r>
      <w:r w:rsidRPr="001A62AA">
        <w:rPr>
          <w:color w:val="000000" w:themeColor="text1"/>
        </w:rPr>
        <w:t xml:space="preserve"> экземпляра.</w:t>
      </w:r>
      <w:r w:rsidR="00965B32" w:rsidRPr="001A62AA">
        <w:rPr>
          <w:color w:val="000000" w:themeColor="text1"/>
        </w:rPr>
        <w:t xml:space="preserve"> Книговыдача составляет – 333062</w:t>
      </w:r>
      <w:r w:rsidRPr="001A62AA">
        <w:rPr>
          <w:color w:val="000000" w:themeColor="text1"/>
        </w:rPr>
        <w:t xml:space="preserve"> экземпляров. </w:t>
      </w:r>
      <w:proofErr w:type="spellStart"/>
      <w:r w:rsidRPr="001A62AA">
        <w:rPr>
          <w:color w:val="000000" w:themeColor="text1"/>
        </w:rPr>
        <w:t>Книгообеспеченность</w:t>
      </w:r>
      <w:proofErr w:type="spellEnd"/>
      <w:r w:rsidRPr="001A62AA">
        <w:rPr>
          <w:color w:val="000000" w:themeColor="text1"/>
        </w:rPr>
        <w:t xml:space="preserve"> на 1 ж</w:t>
      </w:r>
      <w:r w:rsidR="00965B32" w:rsidRPr="001A62AA">
        <w:rPr>
          <w:color w:val="000000" w:themeColor="text1"/>
        </w:rPr>
        <w:t>ителя составляет – 9,51</w:t>
      </w:r>
      <w:r w:rsidRPr="001A62AA">
        <w:rPr>
          <w:color w:val="000000" w:themeColor="text1"/>
        </w:rPr>
        <w:t xml:space="preserve">экземпляров. Процент охвата населения библиотечным </w:t>
      </w:r>
      <w:r w:rsidR="00965B32" w:rsidRPr="001A62AA">
        <w:rPr>
          <w:color w:val="000000" w:themeColor="text1"/>
        </w:rPr>
        <w:t>обслуживанием составляет – 55,7</w:t>
      </w:r>
      <w:r w:rsidRPr="001A62AA">
        <w:rPr>
          <w:color w:val="000000" w:themeColor="text1"/>
        </w:rPr>
        <w:t xml:space="preserve"> %. </w:t>
      </w:r>
      <w:proofErr w:type="spellStart"/>
      <w:r w:rsidRPr="001A62AA">
        <w:rPr>
          <w:color w:val="000000" w:themeColor="text1"/>
        </w:rPr>
        <w:t>Книгообеспеченность</w:t>
      </w:r>
      <w:proofErr w:type="spellEnd"/>
      <w:r w:rsidRPr="001A62AA">
        <w:rPr>
          <w:color w:val="000000" w:themeColor="text1"/>
        </w:rPr>
        <w:t xml:space="preserve"> на 1 читателя в библиотеках района составляет 17,47 экземпляров. Для нормального функционирования библиотек необходимы значительные финансовые средства. Необходимо провести капитальный ремонт крыши центральной библиотеки, текущий ремонт сельских библиотек, оснастить библиотеки современным библиотечным оборудованием (стеллажи, столы, стулья, шкафы, витрины) и современными техническими средствами (оргтехника).</w:t>
      </w:r>
    </w:p>
    <w:p w:rsidR="007F5916" w:rsidRPr="001A62AA" w:rsidRDefault="007F5916" w:rsidP="007F5916">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color w:val="000000" w:themeColor="text1"/>
        </w:rPr>
      </w:pPr>
      <w:r w:rsidRPr="001A62AA">
        <w:rPr>
          <w:color w:val="000000" w:themeColor="text1"/>
        </w:rPr>
        <w:t xml:space="preserve">В числе основных приоритетов деятельности учреждений культуры остаётся сохранение культурного многообразия и основ традиционного творчества в </w:t>
      </w:r>
      <w:proofErr w:type="spellStart"/>
      <w:r w:rsidRPr="001A62AA">
        <w:rPr>
          <w:color w:val="000000" w:themeColor="text1"/>
        </w:rPr>
        <w:t>Кунашакском</w:t>
      </w:r>
      <w:proofErr w:type="spellEnd"/>
      <w:r w:rsidRPr="001A62AA">
        <w:rPr>
          <w:color w:val="000000" w:themeColor="text1"/>
        </w:rPr>
        <w:t xml:space="preserve"> районе, пропаганда достижений любительского искусства. Важную роль в решении этих задач занимают учреждения дополнительного художественного образования детей.   </w:t>
      </w:r>
    </w:p>
    <w:p w:rsidR="007F5916" w:rsidRPr="001A62AA" w:rsidRDefault="007F5916" w:rsidP="007F5916">
      <w:pPr>
        <w:pStyle w:val="1"/>
        <w:spacing w:after="0" w:line="276" w:lineRule="auto"/>
        <w:ind w:firstLine="414"/>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xml:space="preserve">В системе дополнительного образования </w:t>
      </w:r>
      <w:proofErr w:type="spellStart"/>
      <w:r w:rsidRPr="001A62AA">
        <w:rPr>
          <w:rFonts w:ascii="Times New Roman" w:hAnsi="Times New Roman"/>
          <w:color w:val="000000" w:themeColor="text1"/>
          <w:sz w:val="24"/>
          <w:szCs w:val="24"/>
        </w:rPr>
        <w:t>Кунашакского</w:t>
      </w:r>
      <w:proofErr w:type="spellEnd"/>
      <w:r w:rsidR="00D608C4" w:rsidRPr="001A62AA">
        <w:rPr>
          <w:rFonts w:ascii="Times New Roman" w:hAnsi="Times New Roman"/>
          <w:color w:val="000000" w:themeColor="text1"/>
          <w:sz w:val="24"/>
          <w:szCs w:val="24"/>
        </w:rPr>
        <w:t xml:space="preserve"> </w:t>
      </w:r>
      <w:r w:rsidRPr="001A62AA">
        <w:rPr>
          <w:rFonts w:ascii="Times New Roman" w:hAnsi="Times New Roman"/>
          <w:color w:val="000000" w:themeColor="text1"/>
          <w:sz w:val="24"/>
          <w:szCs w:val="24"/>
        </w:rPr>
        <w:t xml:space="preserve">района,   в 2-х детских школах искусств обучается </w:t>
      </w:r>
      <w:r w:rsidR="00F25C22" w:rsidRPr="001A62AA">
        <w:rPr>
          <w:rFonts w:ascii="Times New Roman" w:hAnsi="Times New Roman"/>
          <w:color w:val="000000" w:themeColor="text1"/>
          <w:sz w:val="24"/>
          <w:szCs w:val="24"/>
        </w:rPr>
        <w:t>310</w:t>
      </w:r>
      <w:r w:rsidRPr="001A62AA">
        <w:rPr>
          <w:rFonts w:ascii="Times New Roman" w:hAnsi="Times New Roman"/>
          <w:color w:val="000000" w:themeColor="text1"/>
          <w:sz w:val="24"/>
          <w:szCs w:val="24"/>
        </w:rPr>
        <w:t xml:space="preserve"> детей, в них функционируют 2 отделения: отделение хореографии и инструментальное исполнительство: классы фортепиано и баяна. Образовательная деятельность школ искусств направлена на обеспечение необходимых условий для личностного развития, профессионального самоопределения, развития творческих способностей детей и подростков в области музыкально-художественного образования и эстетического воспитания. Детские школы искусств успешно функционируют, достаточно устойчиво и адаптивно к изменяющимся социально-экономическим условиям. Но наряду с этим существует ряд проблем: степень износа музыкальных инструментов приближается к </w:t>
      </w:r>
      <w:proofErr w:type="gramStart"/>
      <w:r w:rsidRPr="001A62AA">
        <w:rPr>
          <w:rFonts w:ascii="Times New Roman" w:hAnsi="Times New Roman"/>
          <w:color w:val="000000" w:themeColor="text1"/>
          <w:sz w:val="24"/>
          <w:szCs w:val="24"/>
        </w:rPr>
        <w:t>критической</w:t>
      </w:r>
      <w:proofErr w:type="gramEnd"/>
      <w:r w:rsidRPr="001A62AA">
        <w:rPr>
          <w:rFonts w:ascii="Times New Roman" w:hAnsi="Times New Roman"/>
          <w:color w:val="000000" w:themeColor="text1"/>
          <w:sz w:val="24"/>
          <w:szCs w:val="24"/>
        </w:rPr>
        <w:t>; не отвечает современным требованиям материально-техническое обеспечение, отсутствует системное методическое решение, школам необходим частичный ремонт и благоустройство прилегающих территорий. Реализация программы позволит оптимизировать указанные проблемы и добиться стабилизации основных показателей ДШИ.</w:t>
      </w:r>
    </w:p>
    <w:p w:rsidR="007F5916" w:rsidRPr="001A62AA" w:rsidRDefault="007F5916" w:rsidP="007F5916">
      <w:pPr>
        <w:autoSpaceDE w:val="0"/>
        <w:autoSpaceDN w:val="0"/>
        <w:adjustRightInd w:val="0"/>
        <w:spacing w:line="276" w:lineRule="auto"/>
        <w:ind w:firstLine="850"/>
        <w:jc w:val="both"/>
        <w:rPr>
          <w:color w:val="000000" w:themeColor="text1"/>
        </w:rPr>
      </w:pPr>
      <w:r w:rsidRPr="001A62AA">
        <w:rPr>
          <w:color w:val="000000" w:themeColor="text1"/>
        </w:rPr>
        <w:t xml:space="preserve">Памятники истории и культуры, находящиеся в муниципальной собственности, представляют собой уникальные свидетельства исторического развития общества, они составляют часть истории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7F5916" w:rsidRPr="001A62AA" w:rsidRDefault="007F5916" w:rsidP="007F5916">
      <w:pPr>
        <w:autoSpaceDE w:val="0"/>
        <w:autoSpaceDN w:val="0"/>
        <w:adjustRightInd w:val="0"/>
        <w:spacing w:line="276" w:lineRule="auto"/>
        <w:ind w:firstLine="686"/>
        <w:jc w:val="both"/>
        <w:rPr>
          <w:color w:val="000000" w:themeColor="text1"/>
        </w:rPr>
      </w:pPr>
      <w:r w:rsidRPr="001A62AA">
        <w:rPr>
          <w:color w:val="000000" w:themeColor="text1"/>
        </w:rPr>
        <w:t xml:space="preserve">В настоящее время в связи с высокой динамикой развития общества и стремительным изменением облика населенных пунктов возникает необходимость сохранения и эффективного использования историко-культурного наследия. Проблема сохранения культурного наследия сегодня осознается как одна из наиболее важных проблем, стоящих перед органами власти. Настоящая программа разработана в соответствии с поручением Губернатора Челябинской области «О разработке муниципальных программ по сохранению, использованию, популяризации и охрана объектов культурного наследия, находящихся в муниципальной собственности», данного </w:t>
      </w:r>
      <w:r w:rsidRPr="001A62AA">
        <w:rPr>
          <w:color w:val="000000" w:themeColor="text1"/>
        </w:rPr>
        <w:lastRenderedPageBreak/>
        <w:t>по результатам Областного совещания при Губернаторе Челябинской области от 13.11.2013.</w:t>
      </w:r>
    </w:p>
    <w:p w:rsidR="007F5916" w:rsidRPr="001A62AA" w:rsidRDefault="007F5916" w:rsidP="007F5916">
      <w:pPr>
        <w:autoSpaceDE w:val="0"/>
        <w:autoSpaceDN w:val="0"/>
        <w:adjustRightInd w:val="0"/>
        <w:spacing w:line="276" w:lineRule="auto"/>
        <w:ind w:firstLine="684"/>
        <w:jc w:val="both"/>
        <w:rPr>
          <w:color w:val="000000" w:themeColor="text1"/>
        </w:rPr>
      </w:pPr>
      <w:r w:rsidRPr="001A62AA">
        <w:rPr>
          <w:color w:val="000000" w:themeColor="text1"/>
        </w:rPr>
        <w:t xml:space="preserve">Историко-культурное наследие – это экономический ресурс особого рода, дающий возможность создания вокруг памятников истории и культуры полноценной развивающейся социально-экономической среды. Каждый восстановленный объект культурного наследия способствует устойчивому развитию целой территории, ее инфраструктуры. </w:t>
      </w:r>
    </w:p>
    <w:p w:rsidR="007F5916" w:rsidRPr="001A62AA" w:rsidRDefault="007F5916" w:rsidP="007F5916">
      <w:pPr>
        <w:autoSpaceDE w:val="0"/>
        <w:autoSpaceDN w:val="0"/>
        <w:adjustRightInd w:val="0"/>
        <w:spacing w:line="276" w:lineRule="auto"/>
        <w:ind w:firstLine="720"/>
        <w:jc w:val="both"/>
        <w:rPr>
          <w:color w:val="000000" w:themeColor="text1"/>
        </w:rPr>
      </w:pPr>
      <w:proofErr w:type="gramStart"/>
      <w:r w:rsidRPr="001A62AA">
        <w:rPr>
          <w:color w:val="000000" w:themeColor="text1"/>
        </w:rPr>
        <w:t xml:space="preserve">На территории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 расположены 21 объект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а также 20 объектов культурного наследия, включенных в Список выявленных объектов культурного наследия Челябинской области, представляющих историческую, научную, художественную или иную культурную ценность.</w:t>
      </w:r>
      <w:proofErr w:type="gramEnd"/>
      <w:r w:rsidRPr="001A62AA">
        <w:rPr>
          <w:color w:val="000000" w:themeColor="text1"/>
        </w:rPr>
        <w:t xml:space="preserve"> Состояние большей части из них неудовлетворительное.</w:t>
      </w:r>
    </w:p>
    <w:p w:rsidR="007F5916" w:rsidRPr="001A62AA" w:rsidRDefault="007F5916" w:rsidP="007F5916">
      <w:pPr>
        <w:autoSpaceDE w:val="0"/>
        <w:autoSpaceDN w:val="0"/>
        <w:adjustRightInd w:val="0"/>
        <w:spacing w:line="276" w:lineRule="auto"/>
        <w:ind w:firstLine="720"/>
        <w:jc w:val="both"/>
        <w:rPr>
          <w:color w:val="000000" w:themeColor="text1"/>
        </w:rPr>
      </w:pPr>
      <w:r w:rsidRPr="001A62AA">
        <w:rPr>
          <w:color w:val="000000" w:themeColor="text1"/>
        </w:rPr>
        <w:t>В числе этих объектов находятся следующие памятники истории и культуры:  церковь XVIII века (с. Большой Куяш),  памятник воинам, погибшим в годы Великой Отечественной войны (с. Кунашак),  памятник борцам Октябрьской революции, установленный на братской могиле (с. Большой Куяш),</w:t>
      </w:r>
    </w:p>
    <w:p w:rsidR="007F5916" w:rsidRPr="001A62AA" w:rsidRDefault="007F5916" w:rsidP="007F5916">
      <w:pPr>
        <w:autoSpaceDE w:val="0"/>
        <w:autoSpaceDN w:val="0"/>
        <w:adjustRightInd w:val="0"/>
        <w:spacing w:line="276" w:lineRule="auto"/>
        <w:ind w:firstLine="720"/>
        <w:jc w:val="both"/>
        <w:rPr>
          <w:color w:val="000000" w:themeColor="text1"/>
        </w:rPr>
      </w:pPr>
      <w:r w:rsidRPr="001A62AA">
        <w:rPr>
          <w:color w:val="000000" w:themeColor="text1"/>
        </w:rPr>
        <w:t xml:space="preserve">Также на территории </w:t>
      </w:r>
      <w:proofErr w:type="spellStart"/>
      <w:r w:rsidRPr="001A62AA">
        <w:rPr>
          <w:color w:val="000000" w:themeColor="text1"/>
        </w:rPr>
        <w:t>Кунашакского</w:t>
      </w:r>
      <w:proofErr w:type="spellEnd"/>
      <w:r w:rsidRPr="001A62AA">
        <w:rPr>
          <w:color w:val="000000" w:themeColor="text1"/>
        </w:rPr>
        <w:t xml:space="preserve"> района находятся объекты культурного наследия Челябинской области, представляющие историческую, художественную и культурную ценность: </w:t>
      </w:r>
      <w:proofErr w:type="spellStart"/>
      <w:r w:rsidRPr="001A62AA">
        <w:rPr>
          <w:color w:val="000000" w:themeColor="text1"/>
        </w:rPr>
        <w:t>Канзафаровское</w:t>
      </w:r>
      <w:proofErr w:type="spellEnd"/>
      <w:r w:rsidRPr="001A62AA">
        <w:rPr>
          <w:color w:val="000000" w:themeColor="text1"/>
        </w:rPr>
        <w:t xml:space="preserve"> городище (ранний железный век), </w:t>
      </w:r>
      <w:proofErr w:type="spellStart"/>
      <w:r w:rsidRPr="001A62AA">
        <w:rPr>
          <w:color w:val="000000" w:themeColor="text1"/>
        </w:rPr>
        <w:t>Канзафаровское</w:t>
      </w:r>
      <w:proofErr w:type="spellEnd"/>
      <w:r w:rsidRPr="001A62AA">
        <w:rPr>
          <w:color w:val="000000" w:themeColor="text1"/>
        </w:rPr>
        <w:t xml:space="preserve"> селище (ранний железный век), курганы у деревни </w:t>
      </w:r>
      <w:proofErr w:type="spellStart"/>
      <w:r w:rsidRPr="001A62AA">
        <w:rPr>
          <w:color w:val="000000" w:themeColor="text1"/>
        </w:rPr>
        <w:t>Мурин</w:t>
      </w:r>
      <w:proofErr w:type="gramStart"/>
      <w:r w:rsidRPr="001A62AA">
        <w:rPr>
          <w:color w:val="000000" w:themeColor="text1"/>
        </w:rPr>
        <w:t>о</w:t>
      </w:r>
      <w:proofErr w:type="spellEnd"/>
      <w:r w:rsidRPr="001A62AA">
        <w:rPr>
          <w:color w:val="000000" w:themeColor="text1"/>
        </w:rPr>
        <w:t>(</w:t>
      </w:r>
      <w:proofErr w:type="gramEnd"/>
      <w:r w:rsidRPr="001A62AA">
        <w:rPr>
          <w:color w:val="000000" w:themeColor="text1"/>
        </w:rPr>
        <w:t xml:space="preserve">ранний железный век), Курганы в урочище </w:t>
      </w:r>
      <w:proofErr w:type="spellStart"/>
      <w:r w:rsidRPr="001A62AA">
        <w:rPr>
          <w:color w:val="000000" w:themeColor="text1"/>
        </w:rPr>
        <w:t>Торгак</w:t>
      </w:r>
      <w:proofErr w:type="spellEnd"/>
      <w:r w:rsidRPr="001A62AA">
        <w:rPr>
          <w:color w:val="000000" w:themeColor="text1"/>
        </w:rPr>
        <w:t xml:space="preserve"> (ранний железный век), Могильник Больше-</w:t>
      </w:r>
      <w:proofErr w:type="spellStart"/>
      <w:r w:rsidRPr="001A62AA">
        <w:rPr>
          <w:color w:val="000000" w:themeColor="text1"/>
        </w:rPr>
        <w:t>Казакбаевский</w:t>
      </w:r>
      <w:proofErr w:type="spellEnd"/>
      <w:r w:rsidRPr="001A62AA">
        <w:rPr>
          <w:color w:val="000000" w:themeColor="text1"/>
        </w:rPr>
        <w:t xml:space="preserve"> 1 (эпоха бронзы), Ново-</w:t>
      </w:r>
      <w:proofErr w:type="spellStart"/>
      <w:r w:rsidRPr="001A62AA">
        <w:rPr>
          <w:color w:val="000000" w:themeColor="text1"/>
        </w:rPr>
        <w:t>Буринское</w:t>
      </w:r>
      <w:proofErr w:type="spellEnd"/>
      <w:r w:rsidRPr="001A62AA">
        <w:rPr>
          <w:color w:val="000000" w:themeColor="text1"/>
        </w:rPr>
        <w:t xml:space="preserve"> селище (эпоха бронзы), Курганы у деревни </w:t>
      </w:r>
      <w:proofErr w:type="spellStart"/>
      <w:r w:rsidRPr="001A62AA">
        <w:rPr>
          <w:color w:val="000000" w:themeColor="text1"/>
        </w:rPr>
        <w:t>Чекурова</w:t>
      </w:r>
      <w:proofErr w:type="spellEnd"/>
      <w:r w:rsidRPr="001A62AA">
        <w:rPr>
          <w:color w:val="000000" w:themeColor="text1"/>
        </w:rPr>
        <w:t xml:space="preserve"> (эпоха бронзы), Курганная группа у села </w:t>
      </w:r>
      <w:proofErr w:type="spellStart"/>
      <w:r w:rsidRPr="001A62AA">
        <w:rPr>
          <w:color w:val="000000" w:themeColor="text1"/>
        </w:rPr>
        <w:t>Усть</w:t>
      </w:r>
      <w:proofErr w:type="spellEnd"/>
      <w:r w:rsidRPr="001A62AA">
        <w:rPr>
          <w:color w:val="000000" w:themeColor="text1"/>
        </w:rPr>
        <w:t xml:space="preserve">-Багаряк (ранний железный век), Селище «Коровий язык» (ранний железный век), </w:t>
      </w:r>
      <w:proofErr w:type="spellStart"/>
      <w:r w:rsidRPr="001A62AA">
        <w:rPr>
          <w:color w:val="000000" w:themeColor="text1"/>
        </w:rPr>
        <w:t>Малоказакбаевский</w:t>
      </w:r>
      <w:proofErr w:type="spellEnd"/>
      <w:r w:rsidRPr="001A62AA">
        <w:rPr>
          <w:color w:val="000000" w:themeColor="text1"/>
        </w:rPr>
        <w:t xml:space="preserve"> 2-ой курганный могильник (ранний железный век), Поселение </w:t>
      </w:r>
      <w:proofErr w:type="spellStart"/>
      <w:r w:rsidRPr="001A62AA">
        <w:rPr>
          <w:color w:val="000000" w:themeColor="text1"/>
        </w:rPr>
        <w:t>Сарино</w:t>
      </w:r>
      <w:proofErr w:type="spellEnd"/>
      <w:r w:rsidRPr="001A62AA">
        <w:rPr>
          <w:color w:val="000000" w:themeColor="text1"/>
        </w:rPr>
        <w:t xml:space="preserve"> 1 (эпоха бронзы), Поселение </w:t>
      </w:r>
      <w:proofErr w:type="spellStart"/>
      <w:r w:rsidRPr="001A62AA">
        <w:rPr>
          <w:color w:val="000000" w:themeColor="text1"/>
        </w:rPr>
        <w:t>Бурино</w:t>
      </w:r>
      <w:proofErr w:type="spellEnd"/>
      <w:r w:rsidRPr="001A62AA">
        <w:rPr>
          <w:color w:val="000000" w:themeColor="text1"/>
        </w:rPr>
        <w:t xml:space="preserve"> 1 (эпоха бронзы), Курганный могильник Мансурова 1 (ранний железный век),  </w:t>
      </w:r>
      <w:proofErr w:type="spellStart"/>
      <w:r w:rsidRPr="001A62AA">
        <w:rPr>
          <w:color w:val="000000" w:themeColor="text1"/>
        </w:rPr>
        <w:t>Новобуринский</w:t>
      </w:r>
      <w:proofErr w:type="spellEnd"/>
      <w:r w:rsidRPr="001A62AA">
        <w:rPr>
          <w:color w:val="000000" w:themeColor="text1"/>
        </w:rPr>
        <w:t xml:space="preserve"> курганный могильник (эпоха бронзы), Селище (поселение) «Парка» (эпоха бронзы), Могильник </w:t>
      </w:r>
      <w:proofErr w:type="spellStart"/>
      <w:r w:rsidRPr="001A62AA">
        <w:rPr>
          <w:color w:val="000000" w:themeColor="text1"/>
        </w:rPr>
        <w:t>Уелги</w:t>
      </w:r>
      <w:proofErr w:type="spellEnd"/>
      <w:r w:rsidRPr="001A62AA">
        <w:rPr>
          <w:color w:val="000000" w:themeColor="text1"/>
        </w:rPr>
        <w:t xml:space="preserve"> (VIII-IX </w:t>
      </w:r>
      <w:proofErr w:type="spellStart"/>
      <w:proofErr w:type="gramStart"/>
      <w:r w:rsidRPr="001A62AA">
        <w:rPr>
          <w:color w:val="000000" w:themeColor="text1"/>
        </w:rPr>
        <w:t>вв</w:t>
      </w:r>
      <w:proofErr w:type="spellEnd"/>
      <w:proofErr w:type="gramEnd"/>
      <w:r w:rsidRPr="001A62AA">
        <w:rPr>
          <w:color w:val="000000" w:themeColor="text1"/>
        </w:rPr>
        <w:t xml:space="preserve"> н.э.), Группа из трех земляных курганов у с. Муслюмово (эпоха бронзы), Менгир у с. Муслюмово (эпоха бронзы).</w:t>
      </w:r>
    </w:p>
    <w:p w:rsidR="007F5916" w:rsidRPr="001A62AA" w:rsidRDefault="007F5916" w:rsidP="007F5916">
      <w:pPr>
        <w:autoSpaceDE w:val="0"/>
        <w:autoSpaceDN w:val="0"/>
        <w:adjustRightInd w:val="0"/>
        <w:spacing w:line="276" w:lineRule="auto"/>
        <w:ind w:firstLine="720"/>
        <w:jc w:val="both"/>
        <w:rPr>
          <w:color w:val="000000" w:themeColor="text1"/>
        </w:rPr>
      </w:pPr>
      <w:r w:rsidRPr="001A62AA">
        <w:rPr>
          <w:color w:val="000000" w:themeColor="text1"/>
        </w:rPr>
        <w:t>В настоящее время большая часть объектов культурного наследия являются фактически бесхозными,  постепенно приходят в ветхость и разрушаются.</w:t>
      </w:r>
    </w:p>
    <w:p w:rsidR="007F5916" w:rsidRPr="001A62AA" w:rsidRDefault="007F5916" w:rsidP="007F5916">
      <w:pPr>
        <w:autoSpaceDE w:val="0"/>
        <w:autoSpaceDN w:val="0"/>
        <w:adjustRightInd w:val="0"/>
        <w:spacing w:line="276" w:lineRule="auto"/>
        <w:ind w:firstLine="720"/>
        <w:jc w:val="both"/>
        <w:rPr>
          <w:color w:val="000000" w:themeColor="text1"/>
        </w:rPr>
      </w:pPr>
      <w:r w:rsidRPr="001A62AA">
        <w:rPr>
          <w:color w:val="000000" w:themeColor="text1"/>
        </w:rPr>
        <w:t>Самые ранние из данных памятников датируются второй половиной первого тысячелетия до н.э. Для восстановления весь комплекс работ предполагает привлечение огромных финансовых средств.</w:t>
      </w:r>
    </w:p>
    <w:p w:rsidR="007F5916" w:rsidRPr="001A62AA" w:rsidRDefault="007F5916" w:rsidP="007F5916">
      <w:pPr>
        <w:autoSpaceDE w:val="0"/>
        <w:autoSpaceDN w:val="0"/>
        <w:adjustRightInd w:val="0"/>
        <w:spacing w:line="276" w:lineRule="auto"/>
        <w:ind w:firstLine="709"/>
        <w:jc w:val="both"/>
        <w:rPr>
          <w:color w:val="000000" w:themeColor="text1"/>
          <w:spacing w:val="2"/>
        </w:rPr>
      </w:pPr>
      <w:proofErr w:type="gramStart"/>
      <w:r w:rsidRPr="001A62AA">
        <w:rPr>
          <w:color w:val="000000" w:themeColor="text1"/>
          <w:spacing w:val="2"/>
        </w:rPr>
        <w:t xml:space="preserve">Несмотря на то, что в целом по Челябинской области за последнее время многое делается для сохранения историко-культурного наследия, в </w:t>
      </w:r>
      <w:proofErr w:type="spellStart"/>
      <w:r w:rsidRPr="001A62AA">
        <w:rPr>
          <w:color w:val="000000" w:themeColor="text1"/>
          <w:spacing w:val="2"/>
        </w:rPr>
        <w:t>Кунашакском</w:t>
      </w:r>
      <w:proofErr w:type="spellEnd"/>
      <w:r w:rsidRPr="001A62AA">
        <w:rPr>
          <w:color w:val="000000" w:themeColor="text1"/>
          <w:spacing w:val="2"/>
        </w:rPr>
        <w:t xml:space="preserve"> муниципальном районе в данной сфере сохраняется ряд проблем: высокая степень амортизации и процессы естественного старения приводят к возникновению реальной угрозы утраты; охранные зоны для археологических памятников не утверждены, в связи с отсутствием финансирования.</w:t>
      </w:r>
      <w:proofErr w:type="gramEnd"/>
    </w:p>
    <w:p w:rsidR="007F5916" w:rsidRPr="001A62AA" w:rsidRDefault="007F5916" w:rsidP="007F5916">
      <w:pPr>
        <w:autoSpaceDE w:val="0"/>
        <w:autoSpaceDN w:val="0"/>
        <w:adjustRightInd w:val="0"/>
        <w:ind w:firstLine="709"/>
        <w:jc w:val="both"/>
        <w:rPr>
          <w:color w:val="000000" w:themeColor="text1"/>
          <w:spacing w:val="2"/>
        </w:rPr>
      </w:pPr>
      <w:r w:rsidRPr="001A62AA">
        <w:rPr>
          <w:color w:val="000000" w:themeColor="text1"/>
          <w:spacing w:val="2"/>
        </w:rPr>
        <w:t>Для того чтобы разработать в соответствии с действующим законодательством проекты зон охраны для всех памятников истории и культуры, необходимо:</w:t>
      </w:r>
    </w:p>
    <w:p w:rsidR="007F5916" w:rsidRPr="001A62AA" w:rsidRDefault="007F5916" w:rsidP="007F5916">
      <w:pPr>
        <w:autoSpaceDE w:val="0"/>
        <w:autoSpaceDN w:val="0"/>
        <w:adjustRightInd w:val="0"/>
        <w:ind w:firstLine="709"/>
        <w:jc w:val="both"/>
        <w:rPr>
          <w:color w:val="000000" w:themeColor="text1"/>
          <w:spacing w:val="2"/>
        </w:rPr>
      </w:pPr>
      <w:r w:rsidRPr="001A62AA">
        <w:rPr>
          <w:color w:val="000000" w:themeColor="text1"/>
          <w:spacing w:val="2"/>
        </w:rPr>
        <w:lastRenderedPageBreak/>
        <w:t>-уточнить границы территорий памятников;</w:t>
      </w:r>
    </w:p>
    <w:p w:rsidR="007F5916" w:rsidRPr="001A62AA" w:rsidRDefault="007F5916" w:rsidP="007F5916">
      <w:pPr>
        <w:autoSpaceDE w:val="0"/>
        <w:autoSpaceDN w:val="0"/>
        <w:adjustRightInd w:val="0"/>
        <w:ind w:firstLine="709"/>
        <w:jc w:val="both"/>
        <w:rPr>
          <w:color w:val="000000" w:themeColor="text1"/>
          <w:spacing w:val="2"/>
        </w:rPr>
      </w:pPr>
      <w:r w:rsidRPr="001A62AA">
        <w:rPr>
          <w:color w:val="000000" w:themeColor="text1"/>
          <w:spacing w:val="2"/>
        </w:rPr>
        <w:t>-провести работы (археологические полевые исследования) по уточнению границ территорий объектов археологического наследия в исторических поселениях;</w:t>
      </w:r>
    </w:p>
    <w:p w:rsidR="007F5916" w:rsidRPr="001A62AA" w:rsidRDefault="007F5916" w:rsidP="007F5916">
      <w:pPr>
        <w:autoSpaceDE w:val="0"/>
        <w:autoSpaceDN w:val="0"/>
        <w:adjustRightInd w:val="0"/>
        <w:ind w:firstLine="709"/>
        <w:jc w:val="both"/>
        <w:rPr>
          <w:color w:val="000000" w:themeColor="text1"/>
          <w:spacing w:val="2"/>
        </w:rPr>
      </w:pPr>
      <w:r w:rsidRPr="001A62AA">
        <w:rPr>
          <w:color w:val="000000" w:themeColor="text1"/>
          <w:spacing w:val="2"/>
        </w:rPr>
        <w:t>-уточнить местонахождение (адрес) отдельных объектов;</w:t>
      </w:r>
    </w:p>
    <w:p w:rsidR="007F5916" w:rsidRPr="001A62AA" w:rsidRDefault="007F5916" w:rsidP="007F5916">
      <w:pPr>
        <w:autoSpaceDE w:val="0"/>
        <w:autoSpaceDN w:val="0"/>
        <w:adjustRightInd w:val="0"/>
        <w:ind w:firstLine="709"/>
        <w:jc w:val="both"/>
        <w:rPr>
          <w:color w:val="000000" w:themeColor="text1"/>
          <w:spacing w:val="2"/>
        </w:rPr>
      </w:pPr>
      <w:r w:rsidRPr="001A62AA">
        <w:rPr>
          <w:color w:val="000000" w:themeColor="text1"/>
          <w:spacing w:val="2"/>
        </w:rPr>
        <w:t>-уточнить и зафиксировать утвержденные границы зон охраны объекта культурного наследия, режимы использования земель и градостроительные регламенты в границах данных зон в документах территориального планирования, правилах землепользования и застройки, документации по планировке территории.</w:t>
      </w:r>
    </w:p>
    <w:p w:rsidR="007F5916" w:rsidRPr="001A62AA" w:rsidRDefault="007F5916" w:rsidP="007F5916">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color w:val="000000" w:themeColor="text1"/>
        </w:rPr>
      </w:pPr>
      <w:r w:rsidRPr="001A62AA">
        <w:rPr>
          <w:color w:val="000000" w:themeColor="text1"/>
        </w:rPr>
        <w:t xml:space="preserve">В то же время, несмотря на происходящие позитивные изменения, существуют факторы, затрудняющие дальнейшее развитие культуры и искусства в </w:t>
      </w:r>
      <w:proofErr w:type="spellStart"/>
      <w:r w:rsidRPr="001A62AA">
        <w:rPr>
          <w:color w:val="000000" w:themeColor="text1"/>
        </w:rPr>
        <w:t>Кунашакском</w:t>
      </w:r>
      <w:proofErr w:type="spellEnd"/>
      <w:r w:rsidRPr="001A62AA">
        <w:rPr>
          <w:color w:val="000000" w:themeColor="text1"/>
        </w:rPr>
        <w:t xml:space="preserve"> районе:</w:t>
      </w:r>
    </w:p>
    <w:p w:rsidR="007F5916" w:rsidRPr="001A62AA" w:rsidRDefault="007F5916" w:rsidP="007F5916">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color w:val="000000" w:themeColor="text1"/>
        </w:rPr>
      </w:pPr>
      <w:r w:rsidRPr="001A62AA">
        <w:rPr>
          <w:color w:val="000000" w:themeColor="text1"/>
        </w:rPr>
        <w:t>- недостаточность творческих проектов по пропаганде историко-культурных традиций, развитию самодеятельного народного творчества, в индивидуальном воспитании патриотического сознания и гражданственности;</w:t>
      </w:r>
    </w:p>
    <w:p w:rsidR="007F5916" w:rsidRPr="001A62AA" w:rsidRDefault="007F5916" w:rsidP="007F5916">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color w:val="000000" w:themeColor="text1"/>
        </w:rPr>
      </w:pPr>
      <w:r w:rsidRPr="001A62AA">
        <w:rPr>
          <w:color w:val="000000" w:themeColor="text1"/>
        </w:rPr>
        <w:t>- необходимость дальнейшего усиления деятельности по предотвращению         национальной культурной обособленности, повышения уровня культурного      взаимообогащения людей разных национальностей и религиозных конфессий;</w:t>
      </w:r>
    </w:p>
    <w:p w:rsidR="007F5916" w:rsidRPr="001A62AA" w:rsidRDefault="007F5916" w:rsidP="007F5916">
      <w:pPr>
        <w:autoSpaceDE w:val="0"/>
        <w:autoSpaceDN w:val="0"/>
        <w:adjustRightInd w:val="0"/>
        <w:spacing w:line="276" w:lineRule="auto"/>
        <w:ind w:firstLine="709"/>
        <w:jc w:val="both"/>
        <w:rPr>
          <w:color w:val="000000" w:themeColor="text1"/>
        </w:rPr>
      </w:pPr>
      <w:r w:rsidRPr="001A62AA">
        <w:rPr>
          <w:color w:val="000000" w:themeColor="text1"/>
        </w:rPr>
        <w:t xml:space="preserve">–   нехватка специализированных кадров; </w:t>
      </w:r>
    </w:p>
    <w:p w:rsidR="00671C7F" w:rsidRPr="001A62AA" w:rsidRDefault="004854C3" w:rsidP="004854C3">
      <w:pPr>
        <w:autoSpaceDE w:val="0"/>
        <w:autoSpaceDN w:val="0"/>
        <w:adjustRightInd w:val="0"/>
        <w:spacing w:line="276" w:lineRule="auto"/>
        <w:ind w:firstLine="709"/>
        <w:jc w:val="both"/>
        <w:rPr>
          <w:color w:val="000000" w:themeColor="text1"/>
        </w:rPr>
      </w:pPr>
      <w:r w:rsidRPr="001A62AA">
        <w:rPr>
          <w:color w:val="000000" w:themeColor="text1"/>
        </w:rPr>
        <w:t xml:space="preserve">- </w:t>
      </w:r>
      <w:r w:rsidR="007F5916" w:rsidRPr="001A62AA">
        <w:rPr>
          <w:color w:val="000000" w:themeColor="text1"/>
        </w:rPr>
        <w:t>недостаточная и морально-устаревшая техническая оснащенность, низкая       обеспеченность музыкальными инструментами, особенно сельских учреждений       культуры, отсутствие сценических костюмов, отставание во внедрении  современных технических средств и информационных технологий.</w:t>
      </w:r>
    </w:p>
    <w:p w:rsidR="007F5916" w:rsidRPr="001A62AA" w:rsidRDefault="007F5916" w:rsidP="00FC5757">
      <w:pPr>
        <w:autoSpaceDE w:val="0"/>
        <w:autoSpaceDN w:val="0"/>
        <w:adjustRightInd w:val="0"/>
        <w:spacing w:before="120" w:after="120" w:line="276" w:lineRule="auto"/>
        <w:jc w:val="center"/>
        <w:outlineLvl w:val="0"/>
        <w:rPr>
          <w:b/>
          <w:bCs/>
          <w:color w:val="000000" w:themeColor="text1"/>
        </w:rPr>
      </w:pPr>
      <w:r w:rsidRPr="001A62AA">
        <w:rPr>
          <w:b/>
          <w:bCs/>
          <w:color w:val="000000" w:themeColor="text1"/>
        </w:rPr>
        <w:t>Раздел II. Основные цели, задачи и ожидаемые результаты реализации Программы</w:t>
      </w:r>
    </w:p>
    <w:p w:rsidR="007F5916" w:rsidRPr="001A62AA" w:rsidRDefault="007F5916" w:rsidP="008C4702">
      <w:pPr>
        <w:widowControl w:val="0"/>
        <w:spacing w:line="360" w:lineRule="auto"/>
        <w:ind w:firstLine="709"/>
        <w:jc w:val="both"/>
        <w:rPr>
          <w:color w:val="000000" w:themeColor="text1"/>
        </w:rPr>
      </w:pPr>
      <w:proofErr w:type="gramStart"/>
      <w:r w:rsidRPr="001A62AA">
        <w:rPr>
          <w:color w:val="000000" w:themeColor="text1"/>
        </w:rPr>
        <w:t xml:space="preserve">В соответствии со Стратегией государственной культурной политики   на период до 2030 года, утвержденной распоряжением Правительства Российской Федерации от 29 февраля 2016 г. № 326-р, основной целью муниципальной  программы является создание благоприятных условий для формирования духовно-нравственных и культурно-ценностных ориентиров населения </w:t>
      </w:r>
      <w:proofErr w:type="spellStart"/>
      <w:r w:rsidR="008C4702" w:rsidRPr="001A62AA">
        <w:rPr>
          <w:color w:val="000000" w:themeColor="text1"/>
        </w:rPr>
        <w:t>Кунашакского</w:t>
      </w:r>
      <w:proofErr w:type="spellEnd"/>
      <w:r w:rsidRPr="001A62AA">
        <w:rPr>
          <w:color w:val="000000" w:themeColor="text1"/>
        </w:rPr>
        <w:t xml:space="preserve"> муниципального района, обеспечение гармоничного развития личности посредством развития сферы культуры, укрепление материально-технической базы учреждений культуры и искусства </w:t>
      </w:r>
      <w:proofErr w:type="spellStart"/>
      <w:r w:rsidRPr="001A62AA">
        <w:rPr>
          <w:color w:val="000000" w:themeColor="text1"/>
        </w:rPr>
        <w:t>Кун</w:t>
      </w:r>
      <w:r w:rsidR="00671C7F" w:rsidRPr="001A62AA">
        <w:rPr>
          <w:color w:val="000000" w:themeColor="text1"/>
        </w:rPr>
        <w:t>ашакского</w:t>
      </w:r>
      <w:proofErr w:type="spellEnd"/>
      <w:r w:rsidR="00671C7F" w:rsidRPr="001A62AA">
        <w:rPr>
          <w:color w:val="000000" w:themeColor="text1"/>
        </w:rPr>
        <w:t xml:space="preserve"> муниципального района</w:t>
      </w:r>
      <w:r w:rsidRPr="001A62AA">
        <w:rPr>
          <w:color w:val="000000" w:themeColor="text1"/>
        </w:rPr>
        <w:t>;</w:t>
      </w:r>
      <w:proofErr w:type="gramEnd"/>
    </w:p>
    <w:p w:rsidR="007F5916" w:rsidRPr="001A62AA" w:rsidRDefault="004854C3" w:rsidP="004854C3">
      <w:pPr>
        <w:autoSpaceDE w:val="0"/>
        <w:autoSpaceDN w:val="0"/>
        <w:adjustRightInd w:val="0"/>
        <w:spacing w:line="276" w:lineRule="auto"/>
        <w:ind w:firstLine="709"/>
        <w:jc w:val="both"/>
        <w:rPr>
          <w:color w:val="000000" w:themeColor="text1"/>
        </w:rPr>
      </w:pPr>
      <w:r w:rsidRPr="001A62AA">
        <w:rPr>
          <w:color w:val="000000" w:themeColor="text1"/>
        </w:rPr>
        <w:t>- с</w:t>
      </w:r>
      <w:r w:rsidR="007F5916" w:rsidRPr="001A62AA">
        <w:rPr>
          <w:color w:val="000000" w:themeColor="text1"/>
        </w:rPr>
        <w:t>охранение культурного и исторического наследия;</w:t>
      </w:r>
    </w:p>
    <w:p w:rsidR="007F5916" w:rsidRPr="001A62AA" w:rsidRDefault="007F5916" w:rsidP="004854C3">
      <w:pPr>
        <w:autoSpaceDE w:val="0"/>
        <w:autoSpaceDN w:val="0"/>
        <w:adjustRightInd w:val="0"/>
        <w:spacing w:line="276" w:lineRule="auto"/>
        <w:ind w:firstLine="709"/>
        <w:jc w:val="both"/>
        <w:rPr>
          <w:color w:val="000000" w:themeColor="text1"/>
        </w:rPr>
      </w:pPr>
      <w:r w:rsidRPr="001A62AA">
        <w:rPr>
          <w:color w:val="000000" w:themeColor="text1"/>
        </w:rPr>
        <w:t>-</w:t>
      </w:r>
      <w:r w:rsidR="004854C3" w:rsidRPr="001A62AA">
        <w:rPr>
          <w:color w:val="000000" w:themeColor="text1"/>
        </w:rPr>
        <w:t xml:space="preserve"> д</w:t>
      </w:r>
      <w:r w:rsidRPr="001A62AA">
        <w:rPr>
          <w:color w:val="000000" w:themeColor="text1"/>
        </w:rPr>
        <w:t>оступность для граждан культурных ценностей и культурной жизни, реализация творческого потенциала населения;</w:t>
      </w:r>
    </w:p>
    <w:p w:rsidR="007F5916" w:rsidRPr="001A62AA" w:rsidRDefault="004854C3" w:rsidP="004854C3">
      <w:pPr>
        <w:autoSpaceDE w:val="0"/>
        <w:autoSpaceDN w:val="0"/>
        <w:adjustRightInd w:val="0"/>
        <w:spacing w:line="276" w:lineRule="auto"/>
        <w:ind w:firstLine="709"/>
        <w:jc w:val="both"/>
        <w:rPr>
          <w:color w:val="000000" w:themeColor="text1"/>
        </w:rPr>
      </w:pPr>
      <w:r w:rsidRPr="001A62AA">
        <w:rPr>
          <w:color w:val="000000" w:themeColor="text1"/>
        </w:rPr>
        <w:t>- с</w:t>
      </w:r>
      <w:r w:rsidR="007F5916" w:rsidRPr="001A62AA">
        <w:rPr>
          <w:color w:val="000000" w:themeColor="text1"/>
        </w:rPr>
        <w:t>оздание благоприятных условий  для устойчивого развития сфер культуры и туризма;</w:t>
      </w:r>
    </w:p>
    <w:p w:rsidR="006970AD" w:rsidRPr="001A62AA" w:rsidRDefault="007F5916" w:rsidP="004854C3">
      <w:pPr>
        <w:tabs>
          <w:tab w:val="left" w:pos="142"/>
        </w:tabs>
        <w:autoSpaceDE w:val="0"/>
        <w:autoSpaceDN w:val="0"/>
        <w:adjustRightInd w:val="0"/>
        <w:spacing w:line="276" w:lineRule="auto"/>
        <w:ind w:firstLine="709"/>
        <w:jc w:val="both"/>
        <w:rPr>
          <w:color w:val="000000" w:themeColor="text1"/>
        </w:rPr>
      </w:pPr>
      <w:r w:rsidRPr="001A62AA">
        <w:rPr>
          <w:color w:val="000000" w:themeColor="text1"/>
        </w:rPr>
        <w:t>-</w:t>
      </w:r>
      <w:r w:rsidR="004854C3" w:rsidRPr="001A62AA">
        <w:rPr>
          <w:color w:val="000000" w:themeColor="text1"/>
        </w:rPr>
        <w:t xml:space="preserve"> п</w:t>
      </w:r>
      <w:r w:rsidRPr="001A62AA">
        <w:rPr>
          <w:color w:val="000000" w:themeColor="text1"/>
        </w:rPr>
        <w:t>овышения качества и доступности услуг в сфере культуры и туризма;</w:t>
      </w:r>
    </w:p>
    <w:p w:rsidR="007F5916" w:rsidRPr="001A62AA" w:rsidRDefault="006970AD" w:rsidP="004854C3">
      <w:pPr>
        <w:tabs>
          <w:tab w:val="left" w:pos="142"/>
        </w:tabs>
        <w:autoSpaceDE w:val="0"/>
        <w:autoSpaceDN w:val="0"/>
        <w:adjustRightInd w:val="0"/>
        <w:spacing w:line="276" w:lineRule="auto"/>
        <w:ind w:firstLine="709"/>
        <w:jc w:val="both"/>
        <w:rPr>
          <w:color w:val="000000" w:themeColor="text1"/>
        </w:rPr>
      </w:pPr>
      <w:r w:rsidRPr="001A62AA">
        <w:rPr>
          <w:color w:val="000000" w:themeColor="text1"/>
        </w:rPr>
        <w:t xml:space="preserve">- </w:t>
      </w:r>
      <w:r w:rsidR="004854C3" w:rsidRPr="001A62AA">
        <w:rPr>
          <w:color w:val="000000" w:themeColor="text1"/>
        </w:rPr>
        <w:t>с</w:t>
      </w:r>
      <w:r w:rsidR="007F5916" w:rsidRPr="001A62AA">
        <w:rPr>
          <w:color w:val="000000" w:themeColor="text1"/>
        </w:rPr>
        <w:t>охранение национальной культуры, развитие  культурно-досуговой  деятельности;</w:t>
      </w:r>
    </w:p>
    <w:p w:rsidR="007F5916" w:rsidRPr="001A62AA" w:rsidRDefault="004854C3" w:rsidP="004854C3">
      <w:pPr>
        <w:autoSpaceDE w:val="0"/>
        <w:autoSpaceDN w:val="0"/>
        <w:adjustRightInd w:val="0"/>
        <w:spacing w:line="276" w:lineRule="auto"/>
        <w:ind w:firstLine="709"/>
        <w:jc w:val="both"/>
        <w:rPr>
          <w:color w:val="000000" w:themeColor="text1"/>
        </w:rPr>
      </w:pPr>
      <w:r w:rsidRPr="001A62AA">
        <w:rPr>
          <w:color w:val="000000" w:themeColor="text1"/>
        </w:rPr>
        <w:t>- п</w:t>
      </w:r>
      <w:r w:rsidR="007F5916" w:rsidRPr="001A62AA">
        <w:rPr>
          <w:color w:val="000000" w:themeColor="text1"/>
        </w:rPr>
        <w:t>остановка высокохудожественных  концертных программ;</w:t>
      </w:r>
    </w:p>
    <w:p w:rsidR="007F5916" w:rsidRPr="001A62AA" w:rsidRDefault="007F5916" w:rsidP="004854C3">
      <w:pPr>
        <w:autoSpaceDE w:val="0"/>
        <w:autoSpaceDN w:val="0"/>
        <w:adjustRightInd w:val="0"/>
        <w:spacing w:line="276" w:lineRule="auto"/>
        <w:ind w:firstLine="709"/>
        <w:jc w:val="both"/>
        <w:rPr>
          <w:color w:val="000000" w:themeColor="text1"/>
        </w:rPr>
      </w:pPr>
      <w:r w:rsidRPr="001A62AA">
        <w:rPr>
          <w:color w:val="000000" w:themeColor="text1"/>
        </w:rPr>
        <w:t>-</w:t>
      </w:r>
      <w:r w:rsidR="004854C3" w:rsidRPr="001A62AA">
        <w:rPr>
          <w:color w:val="000000" w:themeColor="text1"/>
        </w:rPr>
        <w:t xml:space="preserve"> с</w:t>
      </w:r>
      <w:r w:rsidRPr="001A62AA">
        <w:rPr>
          <w:color w:val="000000" w:themeColor="text1"/>
        </w:rPr>
        <w:t>охранение и развитие системы профессионального образования в сфере культуры и искусств;</w:t>
      </w:r>
    </w:p>
    <w:p w:rsidR="007F5916" w:rsidRPr="001A62AA" w:rsidRDefault="007F5916" w:rsidP="004854C3">
      <w:pPr>
        <w:widowControl w:val="0"/>
        <w:ind w:firstLine="709"/>
        <w:jc w:val="both"/>
        <w:rPr>
          <w:color w:val="000000" w:themeColor="text1"/>
        </w:rPr>
      </w:pPr>
      <w:r w:rsidRPr="001A62AA">
        <w:rPr>
          <w:color w:val="000000" w:themeColor="text1"/>
        </w:rPr>
        <w:t>-</w:t>
      </w:r>
      <w:r w:rsidR="004854C3" w:rsidRPr="001A62AA">
        <w:rPr>
          <w:color w:val="000000" w:themeColor="text1"/>
        </w:rPr>
        <w:t xml:space="preserve"> у</w:t>
      </w:r>
      <w:r w:rsidRPr="001A62AA">
        <w:rPr>
          <w:color w:val="000000" w:themeColor="text1"/>
        </w:rPr>
        <w:t>крепление материально-технической базы учреждений культуры;</w:t>
      </w:r>
    </w:p>
    <w:p w:rsidR="007F5916" w:rsidRPr="001A62AA" w:rsidRDefault="004854C3" w:rsidP="004854C3">
      <w:pPr>
        <w:autoSpaceDE w:val="0"/>
        <w:autoSpaceDN w:val="0"/>
        <w:adjustRightInd w:val="0"/>
        <w:spacing w:line="276" w:lineRule="auto"/>
        <w:ind w:firstLine="709"/>
        <w:jc w:val="both"/>
        <w:rPr>
          <w:b/>
          <w:bCs/>
          <w:color w:val="000000" w:themeColor="text1"/>
        </w:rPr>
      </w:pPr>
      <w:r w:rsidRPr="001A62AA">
        <w:rPr>
          <w:color w:val="000000" w:themeColor="text1"/>
        </w:rPr>
        <w:lastRenderedPageBreak/>
        <w:t>- у</w:t>
      </w:r>
      <w:r w:rsidR="007F5916" w:rsidRPr="001A62AA">
        <w:rPr>
          <w:color w:val="000000" w:themeColor="text1"/>
        </w:rPr>
        <w:t>лучшение технического состояни</w:t>
      </w:r>
      <w:r w:rsidRPr="001A62AA">
        <w:rPr>
          <w:color w:val="000000" w:themeColor="text1"/>
        </w:rPr>
        <w:t>я имущества учреждений культуры.</w:t>
      </w:r>
    </w:p>
    <w:p w:rsidR="007F5916" w:rsidRPr="001A62AA" w:rsidRDefault="007F5916" w:rsidP="00FC5757">
      <w:pPr>
        <w:autoSpaceDE w:val="0"/>
        <w:autoSpaceDN w:val="0"/>
        <w:adjustRightInd w:val="0"/>
        <w:spacing w:before="120" w:after="120" w:line="276" w:lineRule="auto"/>
        <w:ind w:firstLine="709"/>
        <w:jc w:val="center"/>
        <w:outlineLvl w:val="0"/>
        <w:rPr>
          <w:b/>
          <w:bCs/>
          <w:color w:val="000000" w:themeColor="text1"/>
        </w:rPr>
      </w:pPr>
      <w:r w:rsidRPr="001A62AA">
        <w:rPr>
          <w:b/>
          <w:bCs/>
          <w:color w:val="000000" w:themeColor="text1"/>
        </w:rPr>
        <w:t>Раздел III. Сроки реализации Программы</w:t>
      </w:r>
    </w:p>
    <w:p w:rsidR="007F5916" w:rsidRPr="001A62AA" w:rsidRDefault="007F5916" w:rsidP="007F5916">
      <w:pPr>
        <w:autoSpaceDE w:val="0"/>
        <w:autoSpaceDN w:val="0"/>
        <w:adjustRightInd w:val="0"/>
        <w:spacing w:after="200" w:line="276" w:lineRule="auto"/>
        <w:ind w:firstLine="709"/>
        <w:jc w:val="both"/>
        <w:rPr>
          <w:color w:val="000000" w:themeColor="text1"/>
        </w:rPr>
      </w:pPr>
      <w:r w:rsidRPr="001A62AA">
        <w:rPr>
          <w:color w:val="000000" w:themeColor="text1"/>
        </w:rPr>
        <w:t>Реализация Про</w:t>
      </w:r>
      <w:r w:rsidR="00FE4759" w:rsidRPr="001A62AA">
        <w:rPr>
          <w:color w:val="000000" w:themeColor="text1"/>
        </w:rPr>
        <w:t>граммы рассчитана на 202</w:t>
      </w:r>
      <w:r w:rsidR="00F25C22" w:rsidRPr="001A62AA">
        <w:rPr>
          <w:color w:val="000000" w:themeColor="text1"/>
        </w:rPr>
        <w:t>4</w:t>
      </w:r>
      <w:r w:rsidRPr="001A62AA">
        <w:rPr>
          <w:color w:val="000000" w:themeColor="text1"/>
        </w:rPr>
        <w:t>-20</w:t>
      </w:r>
      <w:r w:rsidR="00FE4759" w:rsidRPr="001A62AA">
        <w:rPr>
          <w:color w:val="000000" w:themeColor="text1"/>
        </w:rPr>
        <w:t>2</w:t>
      </w:r>
      <w:r w:rsidR="00F25C22" w:rsidRPr="001A62AA">
        <w:rPr>
          <w:color w:val="000000" w:themeColor="text1"/>
        </w:rPr>
        <w:t>6</w:t>
      </w:r>
      <w:r w:rsidRPr="001A62AA">
        <w:rPr>
          <w:color w:val="000000" w:themeColor="text1"/>
        </w:rPr>
        <w:t xml:space="preserve"> годы в соответствии  с проектом районного бюджета, который составляется и утверждается сроком на три года (очередной финансовый год и плановый период).</w:t>
      </w:r>
    </w:p>
    <w:p w:rsidR="007F5916" w:rsidRPr="001A62AA" w:rsidRDefault="007F5916" w:rsidP="00FC5757">
      <w:pPr>
        <w:autoSpaceDE w:val="0"/>
        <w:autoSpaceDN w:val="0"/>
        <w:adjustRightInd w:val="0"/>
        <w:spacing w:after="120" w:line="276" w:lineRule="auto"/>
        <w:ind w:firstLine="709"/>
        <w:jc w:val="center"/>
        <w:outlineLvl w:val="0"/>
        <w:rPr>
          <w:b/>
          <w:bCs/>
          <w:color w:val="000000" w:themeColor="text1"/>
        </w:rPr>
      </w:pPr>
      <w:r w:rsidRPr="001A62AA">
        <w:rPr>
          <w:b/>
          <w:bCs/>
          <w:color w:val="000000" w:themeColor="text1"/>
        </w:rPr>
        <w:t>Раздел IV. Система программных мероприятий</w:t>
      </w:r>
    </w:p>
    <w:p w:rsidR="007F5916" w:rsidRPr="001A62AA" w:rsidRDefault="007F5916" w:rsidP="007B5D7F">
      <w:pPr>
        <w:autoSpaceDE w:val="0"/>
        <w:autoSpaceDN w:val="0"/>
        <w:adjustRightInd w:val="0"/>
        <w:spacing w:line="276" w:lineRule="auto"/>
        <w:ind w:firstLine="709"/>
        <w:jc w:val="both"/>
        <w:rPr>
          <w:color w:val="000000" w:themeColor="text1"/>
        </w:rPr>
      </w:pPr>
      <w:r w:rsidRPr="001A62AA">
        <w:rPr>
          <w:color w:val="000000" w:themeColor="text1"/>
        </w:rPr>
        <w:t>Система мероприятий Программы состоит из меропр</w:t>
      </w:r>
      <w:r w:rsidR="006970AD" w:rsidRPr="001A62AA">
        <w:rPr>
          <w:color w:val="000000" w:themeColor="text1"/>
        </w:rPr>
        <w:t>иятий, осуществляемых в рамка</w:t>
      </w:r>
      <w:r w:rsidR="00EE0BCC" w:rsidRPr="001A62AA">
        <w:rPr>
          <w:color w:val="000000" w:themeColor="text1"/>
        </w:rPr>
        <w:t>х 6</w:t>
      </w:r>
      <w:r w:rsidRPr="001A62AA">
        <w:rPr>
          <w:color w:val="000000" w:themeColor="text1"/>
        </w:rPr>
        <w:t xml:space="preserve"> подпрограмм.</w:t>
      </w:r>
    </w:p>
    <w:p w:rsidR="007F5916" w:rsidRPr="001A62AA" w:rsidRDefault="007F5916" w:rsidP="007B5D7F">
      <w:pPr>
        <w:autoSpaceDE w:val="0"/>
        <w:autoSpaceDN w:val="0"/>
        <w:adjustRightInd w:val="0"/>
        <w:spacing w:before="120" w:after="120" w:line="276" w:lineRule="auto"/>
        <w:ind w:firstLine="709"/>
        <w:jc w:val="both"/>
        <w:rPr>
          <w:b/>
          <w:bCs/>
          <w:color w:val="000000" w:themeColor="text1"/>
        </w:rPr>
      </w:pPr>
      <w:r w:rsidRPr="001A62AA">
        <w:rPr>
          <w:b/>
          <w:bCs/>
          <w:color w:val="000000" w:themeColor="text1"/>
        </w:rPr>
        <w:t>1.</w:t>
      </w:r>
      <w:r w:rsidR="00D654B9" w:rsidRPr="001A62AA">
        <w:rPr>
          <w:b/>
          <w:bCs/>
          <w:color w:val="000000" w:themeColor="text1"/>
        </w:rPr>
        <w:t>Подпрограмма</w:t>
      </w:r>
      <w:r w:rsidR="00D608C4" w:rsidRPr="001A62AA">
        <w:rPr>
          <w:b/>
          <w:bCs/>
          <w:color w:val="000000" w:themeColor="text1"/>
        </w:rPr>
        <w:t xml:space="preserve"> </w:t>
      </w:r>
      <w:r w:rsidRPr="001A62AA">
        <w:rPr>
          <w:b/>
          <w:bCs/>
          <w:color w:val="000000" w:themeColor="text1"/>
          <w:spacing w:val="2"/>
        </w:rPr>
        <w:t xml:space="preserve">«Совершенствование библиотечного обслуживания </w:t>
      </w:r>
      <w:proofErr w:type="spellStart"/>
      <w:r w:rsidRPr="001A62AA">
        <w:rPr>
          <w:b/>
          <w:bCs/>
          <w:color w:val="000000" w:themeColor="text1"/>
          <w:spacing w:val="2"/>
        </w:rPr>
        <w:t>Кунашакско</w:t>
      </w:r>
      <w:r w:rsidR="006970AD" w:rsidRPr="001A62AA">
        <w:rPr>
          <w:b/>
          <w:bCs/>
          <w:color w:val="000000" w:themeColor="text1"/>
          <w:spacing w:val="2"/>
        </w:rPr>
        <w:t>г</w:t>
      </w:r>
      <w:r w:rsidR="00FE4759" w:rsidRPr="001A62AA">
        <w:rPr>
          <w:b/>
          <w:bCs/>
          <w:color w:val="000000" w:themeColor="text1"/>
          <w:spacing w:val="2"/>
        </w:rPr>
        <w:t>о</w:t>
      </w:r>
      <w:proofErr w:type="spellEnd"/>
      <w:r w:rsidR="00FE4759" w:rsidRPr="001A62AA">
        <w:rPr>
          <w:b/>
          <w:bCs/>
          <w:color w:val="000000" w:themeColor="text1"/>
          <w:spacing w:val="2"/>
        </w:rPr>
        <w:t xml:space="preserve"> муниципального района» на 202</w:t>
      </w:r>
      <w:r w:rsidR="00F25C22" w:rsidRPr="001A62AA">
        <w:rPr>
          <w:b/>
          <w:bCs/>
          <w:color w:val="000000" w:themeColor="text1"/>
          <w:spacing w:val="2"/>
        </w:rPr>
        <w:t>4</w:t>
      </w:r>
      <w:r w:rsidRPr="001A62AA">
        <w:rPr>
          <w:b/>
          <w:bCs/>
          <w:color w:val="000000" w:themeColor="text1"/>
          <w:spacing w:val="2"/>
        </w:rPr>
        <w:t>-20</w:t>
      </w:r>
      <w:r w:rsidR="00FE4759" w:rsidRPr="001A62AA">
        <w:rPr>
          <w:b/>
          <w:bCs/>
          <w:color w:val="000000" w:themeColor="text1"/>
          <w:spacing w:val="2"/>
        </w:rPr>
        <w:t>2</w:t>
      </w:r>
      <w:r w:rsidR="00F25C22" w:rsidRPr="001A62AA">
        <w:rPr>
          <w:b/>
          <w:bCs/>
          <w:color w:val="000000" w:themeColor="text1"/>
          <w:spacing w:val="2"/>
        </w:rPr>
        <w:t>6</w:t>
      </w:r>
      <w:r w:rsidRPr="001A62AA">
        <w:rPr>
          <w:b/>
          <w:bCs/>
          <w:color w:val="000000" w:themeColor="text1"/>
          <w:spacing w:val="2"/>
        </w:rPr>
        <w:t xml:space="preserve"> годы</w:t>
      </w:r>
      <w:r w:rsidRPr="001A62AA">
        <w:rPr>
          <w:b/>
          <w:bCs/>
          <w:color w:val="000000" w:themeColor="text1"/>
        </w:rPr>
        <w:t xml:space="preserve"> предусматривает:</w:t>
      </w:r>
    </w:p>
    <w:p w:rsidR="007F5916" w:rsidRPr="001A62AA" w:rsidRDefault="007F5916" w:rsidP="007F5916">
      <w:pPr>
        <w:widowControl w:val="0"/>
        <w:autoSpaceDE w:val="0"/>
        <w:autoSpaceDN w:val="0"/>
        <w:adjustRightInd w:val="0"/>
        <w:jc w:val="both"/>
        <w:rPr>
          <w:color w:val="000000" w:themeColor="text1"/>
        </w:rPr>
      </w:pPr>
      <w:r w:rsidRPr="001A62AA">
        <w:rPr>
          <w:color w:val="000000" w:themeColor="text1"/>
        </w:rPr>
        <w:t xml:space="preserve">     -сохранение библиотек как общественного института распространения книги и приобщения к чтению, принятие мер по модернизации их деятельности;</w:t>
      </w:r>
    </w:p>
    <w:p w:rsidR="007F5916" w:rsidRPr="001A62AA" w:rsidRDefault="007F5916" w:rsidP="007F5916">
      <w:pPr>
        <w:widowControl w:val="0"/>
        <w:autoSpaceDE w:val="0"/>
        <w:autoSpaceDN w:val="0"/>
        <w:adjustRightInd w:val="0"/>
        <w:jc w:val="both"/>
        <w:rPr>
          <w:color w:val="000000" w:themeColor="text1"/>
        </w:rPr>
      </w:pPr>
      <w:r w:rsidRPr="001A62AA">
        <w:rPr>
          <w:color w:val="000000" w:themeColor="text1"/>
        </w:rPr>
        <w:t>формирование единого информационного пространства знаний на основе оцифрованных книжных, музейных фондов, собранных в Национальную электронную библиотеку и национальные электронные архивы по различным отраслям знаний и сферам творческой деятельности;</w:t>
      </w:r>
    </w:p>
    <w:p w:rsidR="007F5916" w:rsidRPr="001A62AA" w:rsidRDefault="007F5916" w:rsidP="007B5D7F">
      <w:pPr>
        <w:widowControl w:val="0"/>
        <w:autoSpaceDE w:val="0"/>
        <w:autoSpaceDN w:val="0"/>
        <w:adjustRightInd w:val="0"/>
        <w:jc w:val="both"/>
        <w:rPr>
          <w:color w:val="000000" w:themeColor="text1"/>
        </w:rPr>
      </w:pPr>
      <w:r w:rsidRPr="001A62AA">
        <w:rPr>
          <w:color w:val="000000" w:themeColor="text1"/>
        </w:rPr>
        <w:t>расширение доступности для граждан произведений классической и современной отечественной и мировой литературы, детской литературы, произведений, созданных на языках народов России».</w:t>
      </w:r>
    </w:p>
    <w:p w:rsidR="007F5916" w:rsidRPr="001A62AA" w:rsidRDefault="007F5916" w:rsidP="007B5D7F">
      <w:pPr>
        <w:autoSpaceDE w:val="0"/>
        <w:autoSpaceDN w:val="0"/>
        <w:adjustRightInd w:val="0"/>
        <w:spacing w:before="120" w:after="120" w:line="276" w:lineRule="auto"/>
        <w:ind w:firstLine="709"/>
        <w:jc w:val="both"/>
        <w:rPr>
          <w:color w:val="000000" w:themeColor="text1"/>
          <w:spacing w:val="2"/>
        </w:rPr>
      </w:pPr>
      <w:r w:rsidRPr="001A62AA">
        <w:rPr>
          <w:b/>
          <w:bCs/>
          <w:color w:val="000000" w:themeColor="text1"/>
        </w:rPr>
        <w:t>2.</w:t>
      </w:r>
      <w:r w:rsidR="007B5D7F" w:rsidRPr="001A62AA">
        <w:rPr>
          <w:b/>
          <w:bCs/>
          <w:color w:val="000000" w:themeColor="text1"/>
        </w:rPr>
        <w:t xml:space="preserve"> Подпрограмма </w:t>
      </w:r>
      <w:r w:rsidRPr="001A62AA">
        <w:rPr>
          <w:b/>
          <w:color w:val="000000" w:themeColor="text1"/>
          <w:spacing w:val="2"/>
        </w:rPr>
        <w:t>«Поддержка и развитие художественного творчества учащихся</w:t>
      </w:r>
      <w:r w:rsidR="00D608C4" w:rsidRPr="001A62AA">
        <w:rPr>
          <w:b/>
          <w:color w:val="000000" w:themeColor="text1"/>
          <w:spacing w:val="2"/>
        </w:rPr>
        <w:t xml:space="preserve"> </w:t>
      </w:r>
      <w:r w:rsidRPr="001A62AA">
        <w:rPr>
          <w:b/>
          <w:color w:val="000000" w:themeColor="text1"/>
        </w:rPr>
        <w:t>МКУ</w:t>
      </w:r>
      <w:r w:rsidR="00D608C4" w:rsidRPr="001A62AA">
        <w:rPr>
          <w:b/>
          <w:color w:val="000000" w:themeColor="text1"/>
        </w:rPr>
        <w:t xml:space="preserve"> </w:t>
      </w:r>
      <w:r w:rsidRPr="001A62AA">
        <w:rPr>
          <w:b/>
          <w:color w:val="000000" w:themeColor="text1"/>
        </w:rPr>
        <w:t>ДО</w:t>
      </w:r>
      <w:r w:rsidRPr="001A62AA">
        <w:rPr>
          <w:b/>
          <w:color w:val="000000" w:themeColor="text1"/>
          <w:spacing w:val="2"/>
        </w:rPr>
        <w:t xml:space="preserve"> ДШИ с. </w:t>
      </w:r>
      <w:proofErr w:type="spellStart"/>
      <w:r w:rsidRPr="001A62AA">
        <w:rPr>
          <w:b/>
          <w:color w:val="000000" w:themeColor="text1"/>
          <w:spacing w:val="2"/>
        </w:rPr>
        <w:t>Халитово</w:t>
      </w:r>
      <w:proofErr w:type="spellEnd"/>
      <w:r w:rsidRPr="001A62AA">
        <w:rPr>
          <w:b/>
          <w:color w:val="000000" w:themeColor="text1"/>
          <w:spacing w:val="2"/>
        </w:rPr>
        <w:t>, МКУ</w:t>
      </w:r>
      <w:r w:rsidR="00D608C4" w:rsidRPr="001A62AA">
        <w:rPr>
          <w:b/>
          <w:color w:val="000000" w:themeColor="text1"/>
          <w:spacing w:val="2"/>
        </w:rPr>
        <w:t xml:space="preserve"> </w:t>
      </w:r>
      <w:r w:rsidRPr="001A62AA">
        <w:rPr>
          <w:b/>
          <w:color w:val="000000" w:themeColor="text1"/>
          <w:spacing w:val="2"/>
        </w:rPr>
        <w:t>ДО ДШИ с. Кунашак»</w:t>
      </w:r>
      <w:r w:rsidR="00D608C4" w:rsidRPr="001A62AA">
        <w:rPr>
          <w:b/>
          <w:color w:val="000000" w:themeColor="text1"/>
          <w:spacing w:val="2"/>
        </w:rPr>
        <w:t xml:space="preserve"> </w:t>
      </w:r>
      <w:r w:rsidRPr="001A62AA">
        <w:rPr>
          <w:b/>
          <w:bCs/>
          <w:color w:val="000000" w:themeColor="text1"/>
          <w:spacing w:val="2"/>
        </w:rPr>
        <w:t>предусматривает:</w:t>
      </w:r>
    </w:p>
    <w:p w:rsidR="007F5916" w:rsidRPr="001A62AA" w:rsidRDefault="007F5916" w:rsidP="007F5916">
      <w:pPr>
        <w:autoSpaceDE w:val="0"/>
        <w:autoSpaceDN w:val="0"/>
        <w:adjustRightInd w:val="0"/>
        <w:spacing w:line="276" w:lineRule="auto"/>
        <w:ind w:firstLine="697"/>
        <w:jc w:val="both"/>
        <w:rPr>
          <w:color w:val="000000" w:themeColor="text1"/>
        </w:rPr>
      </w:pPr>
      <w:r w:rsidRPr="001A62AA">
        <w:rPr>
          <w:color w:val="000000" w:themeColor="text1"/>
        </w:rPr>
        <w:t>- оптимизацию школьной организационно-образовательной системы, совершенствование учебно-творческого процесса;</w:t>
      </w:r>
    </w:p>
    <w:p w:rsidR="007F5916" w:rsidRPr="001A62AA" w:rsidRDefault="007F5916" w:rsidP="007F5916">
      <w:pPr>
        <w:autoSpaceDE w:val="0"/>
        <w:autoSpaceDN w:val="0"/>
        <w:adjustRightInd w:val="0"/>
        <w:spacing w:line="276" w:lineRule="auto"/>
        <w:ind w:firstLine="697"/>
        <w:jc w:val="both"/>
        <w:rPr>
          <w:color w:val="000000" w:themeColor="text1"/>
        </w:rPr>
      </w:pPr>
      <w:r w:rsidRPr="001A62AA">
        <w:rPr>
          <w:color w:val="000000" w:themeColor="text1"/>
        </w:rPr>
        <w:t>- обновление методического обеспечения учебного процесса;</w:t>
      </w:r>
    </w:p>
    <w:p w:rsidR="007F5916" w:rsidRPr="001A62AA" w:rsidRDefault="007F5916" w:rsidP="007F5916">
      <w:pPr>
        <w:autoSpaceDE w:val="0"/>
        <w:autoSpaceDN w:val="0"/>
        <w:adjustRightInd w:val="0"/>
        <w:spacing w:line="276" w:lineRule="auto"/>
        <w:ind w:firstLine="697"/>
        <w:jc w:val="both"/>
        <w:rPr>
          <w:color w:val="000000" w:themeColor="text1"/>
        </w:rPr>
      </w:pPr>
      <w:r w:rsidRPr="001A62AA">
        <w:rPr>
          <w:color w:val="000000" w:themeColor="text1"/>
        </w:rPr>
        <w:t>- создание комфортных условий для образовательного процесса;</w:t>
      </w:r>
    </w:p>
    <w:p w:rsidR="007F5916" w:rsidRPr="001A62AA" w:rsidRDefault="00306303" w:rsidP="007F5916">
      <w:pPr>
        <w:autoSpaceDE w:val="0"/>
        <w:autoSpaceDN w:val="0"/>
        <w:adjustRightInd w:val="0"/>
        <w:spacing w:line="276" w:lineRule="auto"/>
        <w:ind w:firstLine="697"/>
        <w:jc w:val="both"/>
        <w:rPr>
          <w:color w:val="000000" w:themeColor="text1"/>
        </w:rPr>
      </w:pPr>
      <w:r w:rsidRPr="001A62AA">
        <w:rPr>
          <w:color w:val="000000" w:themeColor="text1"/>
        </w:rPr>
        <w:t xml:space="preserve">- </w:t>
      </w:r>
      <w:r w:rsidR="007F5916" w:rsidRPr="001A62AA">
        <w:rPr>
          <w:color w:val="000000" w:themeColor="text1"/>
        </w:rPr>
        <w:t>способствование широкому показу достижений художественного творчества детей, как в пределах района, так и посредством участия в конкурсах разного уровня;</w:t>
      </w:r>
    </w:p>
    <w:p w:rsidR="007F5916" w:rsidRPr="001A62AA" w:rsidRDefault="007F5916" w:rsidP="007F5916">
      <w:pPr>
        <w:autoSpaceDE w:val="0"/>
        <w:autoSpaceDN w:val="0"/>
        <w:adjustRightInd w:val="0"/>
        <w:spacing w:line="276" w:lineRule="auto"/>
        <w:ind w:firstLine="697"/>
        <w:jc w:val="both"/>
        <w:rPr>
          <w:b/>
          <w:bCs/>
          <w:color w:val="000000" w:themeColor="text1"/>
        </w:rPr>
      </w:pPr>
      <w:r w:rsidRPr="001A62AA">
        <w:rPr>
          <w:color w:val="000000" w:themeColor="text1"/>
        </w:rPr>
        <w:t>- техническое и технологическое переоснащение учреждения.</w:t>
      </w:r>
    </w:p>
    <w:p w:rsidR="007F5916" w:rsidRPr="001A62AA" w:rsidRDefault="007F5916" w:rsidP="007B5D7F">
      <w:pPr>
        <w:autoSpaceDE w:val="0"/>
        <w:autoSpaceDN w:val="0"/>
        <w:adjustRightInd w:val="0"/>
        <w:spacing w:line="276" w:lineRule="auto"/>
        <w:ind w:left="357"/>
        <w:jc w:val="both"/>
        <w:rPr>
          <w:color w:val="000000" w:themeColor="text1"/>
        </w:rPr>
      </w:pPr>
      <w:r w:rsidRPr="001A62AA">
        <w:rPr>
          <w:color w:val="000000" w:themeColor="text1"/>
        </w:rPr>
        <w:t>Прогнозируемые результаты:</w:t>
      </w:r>
    </w:p>
    <w:p w:rsidR="006970AD" w:rsidRPr="001A62AA" w:rsidRDefault="007F5916" w:rsidP="007B5D7F">
      <w:pPr>
        <w:autoSpaceDE w:val="0"/>
        <w:autoSpaceDN w:val="0"/>
        <w:adjustRightInd w:val="0"/>
        <w:ind w:firstLine="697"/>
        <w:jc w:val="both"/>
        <w:rPr>
          <w:rFonts w:ascii="Times New Roman CYR" w:hAnsi="Times New Roman CYR" w:cs="Times New Roman CYR"/>
          <w:b/>
          <w:color w:val="000000" w:themeColor="text1"/>
        </w:rPr>
      </w:pPr>
      <w:r w:rsidRPr="001A62AA">
        <w:rPr>
          <w:rFonts w:ascii="Times New Roman CYR" w:hAnsi="Times New Roman CYR" w:cs="Times New Roman CYR"/>
          <w:color w:val="000000" w:themeColor="text1"/>
        </w:rPr>
        <w:t>Реализация мероприятий Пр</w:t>
      </w:r>
      <w:r w:rsidR="00FE4759" w:rsidRPr="001A62AA">
        <w:rPr>
          <w:rFonts w:ascii="Times New Roman CYR" w:hAnsi="Times New Roman CYR" w:cs="Times New Roman CYR"/>
          <w:color w:val="000000" w:themeColor="text1"/>
        </w:rPr>
        <w:t>ограммы должна обеспечить к 202</w:t>
      </w:r>
      <w:r w:rsidR="00F25C22" w:rsidRPr="001A62AA">
        <w:rPr>
          <w:rFonts w:ascii="Times New Roman CYR" w:hAnsi="Times New Roman CYR" w:cs="Times New Roman CYR"/>
          <w:color w:val="000000" w:themeColor="text1"/>
        </w:rPr>
        <w:t>4</w:t>
      </w:r>
      <w:r w:rsidRPr="001A62AA">
        <w:rPr>
          <w:rFonts w:ascii="Times New Roman CYR" w:hAnsi="Times New Roman CYR" w:cs="Times New Roman CYR"/>
          <w:color w:val="000000" w:themeColor="text1"/>
        </w:rPr>
        <w:t xml:space="preserve"> году увеличение количества учащихся ДШИ  до</w:t>
      </w:r>
      <w:r w:rsidR="00D608C4" w:rsidRPr="001A62AA">
        <w:rPr>
          <w:rFonts w:ascii="Times New Roman CYR" w:hAnsi="Times New Roman CYR" w:cs="Times New Roman CYR"/>
          <w:color w:val="000000" w:themeColor="text1"/>
        </w:rPr>
        <w:t xml:space="preserve"> </w:t>
      </w:r>
      <w:r w:rsidR="00F25C22" w:rsidRPr="001A62AA">
        <w:rPr>
          <w:rFonts w:ascii="Times New Roman CYR" w:hAnsi="Times New Roman CYR" w:cs="Times New Roman CYR"/>
          <w:color w:val="000000" w:themeColor="text1"/>
        </w:rPr>
        <w:t>310</w:t>
      </w:r>
      <w:r w:rsidRPr="001A62AA">
        <w:rPr>
          <w:rFonts w:ascii="Times New Roman CYR" w:hAnsi="Times New Roman CYR" w:cs="Times New Roman CYR"/>
          <w:color w:val="000000" w:themeColor="text1"/>
        </w:rPr>
        <w:t xml:space="preserve"> человек,  количества выпускников до </w:t>
      </w:r>
      <w:r w:rsidR="00F25C22" w:rsidRPr="001A62AA">
        <w:rPr>
          <w:rFonts w:ascii="Times New Roman CYR" w:hAnsi="Times New Roman CYR" w:cs="Times New Roman CYR"/>
          <w:color w:val="000000" w:themeColor="text1"/>
        </w:rPr>
        <w:t>25</w:t>
      </w:r>
      <w:r w:rsidRPr="001A62AA">
        <w:rPr>
          <w:rFonts w:ascii="Times New Roman CYR" w:hAnsi="Times New Roman CYR" w:cs="Times New Roman CYR"/>
          <w:color w:val="000000" w:themeColor="text1"/>
        </w:rPr>
        <w:t xml:space="preserve"> человек</w:t>
      </w:r>
      <w:r w:rsidRPr="001A62AA">
        <w:rPr>
          <w:rFonts w:ascii="Times New Roman CYR" w:hAnsi="Times New Roman CYR" w:cs="Times New Roman CYR"/>
          <w:b/>
          <w:color w:val="000000" w:themeColor="text1"/>
        </w:rPr>
        <w:t>.</w:t>
      </w:r>
    </w:p>
    <w:p w:rsidR="007F5916" w:rsidRPr="001A62AA" w:rsidRDefault="007F5916" w:rsidP="007B5D7F">
      <w:pPr>
        <w:autoSpaceDE w:val="0"/>
        <w:autoSpaceDN w:val="0"/>
        <w:adjustRightInd w:val="0"/>
        <w:spacing w:before="120" w:after="120" w:line="276" w:lineRule="auto"/>
        <w:ind w:firstLine="709"/>
        <w:jc w:val="both"/>
        <w:rPr>
          <w:b/>
          <w:bCs/>
          <w:color w:val="000000" w:themeColor="text1"/>
        </w:rPr>
      </w:pPr>
      <w:r w:rsidRPr="001A62AA">
        <w:rPr>
          <w:b/>
          <w:bCs/>
          <w:color w:val="000000" w:themeColor="text1"/>
        </w:rPr>
        <w:t xml:space="preserve"> 3.Подпрограмма «</w:t>
      </w:r>
      <w:r w:rsidRPr="001A62AA">
        <w:rPr>
          <w:b/>
          <w:bCs/>
          <w:color w:val="000000" w:themeColor="text1"/>
          <w:spacing w:val="2"/>
        </w:rPr>
        <w:t>Развитие музейной деятельности районного историко-краеведческого музея</w:t>
      </w:r>
      <w:r w:rsidRPr="001A62AA">
        <w:rPr>
          <w:b/>
          <w:bCs/>
          <w:color w:val="000000" w:themeColor="text1"/>
        </w:rPr>
        <w:t>»</w:t>
      </w:r>
      <w:r w:rsidRPr="001A62AA">
        <w:rPr>
          <w:b/>
          <w:bCs/>
          <w:color w:val="000000" w:themeColor="text1"/>
          <w:spacing w:val="2"/>
        </w:rPr>
        <w:t xml:space="preserve"> на </w:t>
      </w:r>
      <w:r w:rsidR="00FE4759" w:rsidRPr="001A62AA">
        <w:rPr>
          <w:b/>
          <w:bCs/>
          <w:color w:val="000000" w:themeColor="text1"/>
          <w:spacing w:val="2"/>
        </w:rPr>
        <w:t>202</w:t>
      </w:r>
      <w:r w:rsidR="00F25C22" w:rsidRPr="001A62AA">
        <w:rPr>
          <w:b/>
          <w:bCs/>
          <w:color w:val="000000" w:themeColor="text1"/>
          <w:spacing w:val="2"/>
        </w:rPr>
        <w:t>4</w:t>
      </w:r>
      <w:r w:rsidR="00FE4759" w:rsidRPr="001A62AA">
        <w:rPr>
          <w:b/>
          <w:bCs/>
          <w:color w:val="000000" w:themeColor="text1"/>
          <w:spacing w:val="2"/>
        </w:rPr>
        <w:t>-202</w:t>
      </w:r>
      <w:r w:rsidR="00F25C22" w:rsidRPr="001A62AA">
        <w:rPr>
          <w:b/>
          <w:bCs/>
          <w:color w:val="000000" w:themeColor="text1"/>
          <w:spacing w:val="2"/>
        </w:rPr>
        <w:t>6</w:t>
      </w:r>
      <w:r w:rsidRPr="001A62AA">
        <w:rPr>
          <w:b/>
          <w:bCs/>
          <w:color w:val="000000" w:themeColor="text1"/>
          <w:spacing w:val="2"/>
        </w:rPr>
        <w:t xml:space="preserve"> годы»</w:t>
      </w:r>
      <w:r w:rsidRPr="001A62AA">
        <w:rPr>
          <w:b/>
          <w:bCs/>
          <w:color w:val="000000" w:themeColor="text1"/>
        </w:rPr>
        <w:t xml:space="preserve"> предусматривает:</w:t>
      </w:r>
    </w:p>
    <w:p w:rsidR="007F5916" w:rsidRPr="001A62AA" w:rsidRDefault="007F5916" w:rsidP="007F5916">
      <w:pPr>
        <w:autoSpaceDE w:val="0"/>
        <w:autoSpaceDN w:val="0"/>
        <w:adjustRightInd w:val="0"/>
        <w:ind w:firstLine="697"/>
        <w:jc w:val="both"/>
        <w:rPr>
          <w:color w:val="000000" w:themeColor="text1"/>
        </w:rPr>
      </w:pPr>
      <w:r w:rsidRPr="001A62AA">
        <w:rPr>
          <w:color w:val="000000" w:themeColor="text1"/>
        </w:rPr>
        <w:t>– сохранение, пополнение, изучение и популяризация историко-культурного наследия, модернизация деятельности;</w:t>
      </w:r>
    </w:p>
    <w:p w:rsidR="007F5916" w:rsidRPr="001A62AA" w:rsidRDefault="007F5916" w:rsidP="007F5916">
      <w:pPr>
        <w:tabs>
          <w:tab w:val="decimal" w:pos="0"/>
        </w:tabs>
        <w:autoSpaceDE w:val="0"/>
        <w:autoSpaceDN w:val="0"/>
        <w:adjustRightInd w:val="0"/>
        <w:spacing w:line="276" w:lineRule="auto"/>
        <w:ind w:firstLine="709"/>
        <w:jc w:val="both"/>
        <w:rPr>
          <w:color w:val="000000" w:themeColor="text1"/>
        </w:rPr>
      </w:pPr>
      <w:r w:rsidRPr="001A62AA">
        <w:rPr>
          <w:color w:val="000000" w:themeColor="text1"/>
        </w:rPr>
        <w:t>- развитие деятельности музея по обеспечению сохранности музейных предметов;</w:t>
      </w:r>
    </w:p>
    <w:p w:rsidR="007F5916" w:rsidRPr="001A62AA" w:rsidRDefault="007F5916" w:rsidP="007F5916">
      <w:pPr>
        <w:tabs>
          <w:tab w:val="decimal" w:pos="0"/>
        </w:tabs>
        <w:autoSpaceDE w:val="0"/>
        <w:autoSpaceDN w:val="0"/>
        <w:adjustRightInd w:val="0"/>
        <w:spacing w:line="276" w:lineRule="auto"/>
        <w:ind w:firstLine="709"/>
        <w:jc w:val="both"/>
        <w:rPr>
          <w:color w:val="000000" w:themeColor="text1"/>
        </w:rPr>
      </w:pPr>
      <w:r w:rsidRPr="001A62AA">
        <w:rPr>
          <w:color w:val="000000" w:themeColor="text1"/>
        </w:rPr>
        <w:t>- обеспечение доступа населения к музейным предметам и улучшение условий для организации музейного обслуживания населения;</w:t>
      </w:r>
    </w:p>
    <w:p w:rsidR="007F5916" w:rsidRPr="001A62AA" w:rsidRDefault="007F5916" w:rsidP="007F5916">
      <w:pPr>
        <w:tabs>
          <w:tab w:val="decimal" w:pos="0"/>
        </w:tabs>
        <w:autoSpaceDE w:val="0"/>
        <w:autoSpaceDN w:val="0"/>
        <w:adjustRightInd w:val="0"/>
        <w:spacing w:line="276" w:lineRule="auto"/>
        <w:ind w:firstLine="709"/>
        <w:jc w:val="both"/>
        <w:rPr>
          <w:color w:val="000000" w:themeColor="text1"/>
        </w:rPr>
      </w:pPr>
      <w:r w:rsidRPr="001A62AA">
        <w:rPr>
          <w:color w:val="000000" w:themeColor="text1"/>
        </w:rPr>
        <w:t>- совершенствование использования музейных предметов в научных, культурных, образовательных целях;</w:t>
      </w:r>
    </w:p>
    <w:p w:rsidR="007F5916" w:rsidRPr="001A62AA" w:rsidRDefault="007F5916" w:rsidP="007F5916">
      <w:pPr>
        <w:tabs>
          <w:tab w:val="decimal" w:pos="0"/>
        </w:tabs>
        <w:autoSpaceDE w:val="0"/>
        <w:autoSpaceDN w:val="0"/>
        <w:adjustRightInd w:val="0"/>
        <w:spacing w:line="276" w:lineRule="auto"/>
        <w:ind w:firstLine="709"/>
        <w:jc w:val="both"/>
        <w:rPr>
          <w:color w:val="000000" w:themeColor="text1"/>
        </w:rPr>
      </w:pPr>
      <w:r w:rsidRPr="001A62AA">
        <w:rPr>
          <w:color w:val="000000" w:themeColor="text1"/>
        </w:rPr>
        <w:t>- использование новых информационных технологий в учетно-</w:t>
      </w:r>
      <w:proofErr w:type="spellStart"/>
      <w:r w:rsidRPr="001A62AA">
        <w:rPr>
          <w:color w:val="000000" w:themeColor="text1"/>
        </w:rPr>
        <w:t>хранительской</w:t>
      </w:r>
      <w:proofErr w:type="spellEnd"/>
      <w:r w:rsidRPr="001A62AA">
        <w:rPr>
          <w:color w:val="000000" w:themeColor="text1"/>
        </w:rPr>
        <w:t xml:space="preserve"> деятельности;</w:t>
      </w:r>
    </w:p>
    <w:p w:rsidR="007F5916" w:rsidRPr="001A62AA" w:rsidRDefault="007F5916" w:rsidP="007F5916">
      <w:pPr>
        <w:tabs>
          <w:tab w:val="decimal" w:pos="0"/>
        </w:tabs>
        <w:autoSpaceDE w:val="0"/>
        <w:autoSpaceDN w:val="0"/>
        <w:adjustRightInd w:val="0"/>
        <w:spacing w:line="276" w:lineRule="auto"/>
        <w:ind w:firstLine="709"/>
        <w:jc w:val="both"/>
        <w:rPr>
          <w:color w:val="000000" w:themeColor="text1"/>
        </w:rPr>
      </w:pPr>
      <w:r w:rsidRPr="001A62AA">
        <w:rPr>
          <w:color w:val="000000" w:themeColor="text1"/>
        </w:rPr>
        <w:lastRenderedPageBreak/>
        <w:t>- укрепление материально – технической базы;</w:t>
      </w:r>
    </w:p>
    <w:p w:rsidR="007F5916" w:rsidRPr="001A62AA" w:rsidRDefault="007F5916" w:rsidP="007B5D7F">
      <w:pPr>
        <w:autoSpaceDE w:val="0"/>
        <w:autoSpaceDN w:val="0"/>
        <w:adjustRightInd w:val="0"/>
        <w:spacing w:line="276" w:lineRule="auto"/>
        <w:ind w:firstLine="709"/>
        <w:jc w:val="both"/>
        <w:rPr>
          <w:color w:val="000000" w:themeColor="text1"/>
        </w:rPr>
      </w:pPr>
      <w:r w:rsidRPr="001A62AA">
        <w:rPr>
          <w:color w:val="000000" w:themeColor="text1"/>
        </w:rPr>
        <w:t>- рост количества услуг, предоставляемых музеем, в соответствии с интересами и потребностями населения.</w:t>
      </w:r>
    </w:p>
    <w:p w:rsidR="007F5916" w:rsidRPr="001A62AA" w:rsidRDefault="007F5916" w:rsidP="007B5D7F">
      <w:pPr>
        <w:autoSpaceDE w:val="0"/>
        <w:autoSpaceDN w:val="0"/>
        <w:adjustRightInd w:val="0"/>
        <w:spacing w:line="276" w:lineRule="auto"/>
        <w:ind w:left="357"/>
        <w:jc w:val="both"/>
        <w:rPr>
          <w:color w:val="000000" w:themeColor="text1"/>
        </w:rPr>
      </w:pPr>
      <w:r w:rsidRPr="001A62AA">
        <w:rPr>
          <w:color w:val="000000" w:themeColor="text1"/>
        </w:rPr>
        <w:t>Прогнозируемые результаты:</w:t>
      </w:r>
    </w:p>
    <w:p w:rsidR="007F5916" w:rsidRPr="001A62AA" w:rsidRDefault="007F5916" w:rsidP="007F5916">
      <w:pPr>
        <w:autoSpaceDE w:val="0"/>
        <w:autoSpaceDN w:val="0"/>
        <w:adjustRightInd w:val="0"/>
        <w:spacing w:after="200" w:line="276" w:lineRule="auto"/>
        <w:ind w:firstLine="698"/>
        <w:jc w:val="both"/>
        <w:rPr>
          <w:color w:val="000000" w:themeColor="text1"/>
        </w:rPr>
      </w:pPr>
      <w:r w:rsidRPr="001A62AA">
        <w:rPr>
          <w:color w:val="000000" w:themeColor="text1"/>
        </w:rPr>
        <w:t>- увеличение числа посетителей с 5150 до 5300 человек в год, количества единиц хранения основного фонда с 2390 до 2432 единиц к 202</w:t>
      </w:r>
      <w:r w:rsidR="00F25C22" w:rsidRPr="001A62AA">
        <w:rPr>
          <w:color w:val="000000" w:themeColor="text1"/>
        </w:rPr>
        <w:t>4</w:t>
      </w:r>
      <w:r w:rsidRPr="001A62AA">
        <w:rPr>
          <w:color w:val="000000" w:themeColor="text1"/>
        </w:rPr>
        <w:t xml:space="preserve"> году.</w:t>
      </w:r>
    </w:p>
    <w:p w:rsidR="007F5916" w:rsidRPr="001A62AA" w:rsidRDefault="007F5916" w:rsidP="007F5916">
      <w:pPr>
        <w:autoSpaceDE w:val="0"/>
        <w:autoSpaceDN w:val="0"/>
        <w:adjustRightInd w:val="0"/>
        <w:spacing w:after="120" w:line="276" w:lineRule="auto"/>
        <w:ind w:firstLine="720"/>
        <w:jc w:val="both"/>
        <w:rPr>
          <w:color w:val="000000" w:themeColor="text1"/>
        </w:rPr>
      </w:pPr>
      <w:r w:rsidRPr="001A62AA">
        <w:rPr>
          <w:b/>
          <w:bCs/>
          <w:color w:val="000000" w:themeColor="text1"/>
        </w:rPr>
        <w:t>4.Подпрограмма «</w:t>
      </w:r>
      <w:r w:rsidRPr="001A62AA">
        <w:rPr>
          <w:b/>
          <w:bCs/>
          <w:color w:val="000000" w:themeColor="text1"/>
          <w:spacing w:val="2"/>
        </w:rPr>
        <w:t xml:space="preserve">Развитие творческой деятельности, обеспечение и улучшение материально-технической базы, пожарной безопасности </w:t>
      </w:r>
      <w:r w:rsidR="004854C3" w:rsidRPr="001A62AA">
        <w:rPr>
          <w:b/>
          <w:bCs/>
          <w:color w:val="000000" w:themeColor="text1"/>
          <w:spacing w:val="2"/>
        </w:rPr>
        <w:t>Центра культурного развития</w:t>
      </w:r>
      <w:r w:rsidRPr="001A62AA">
        <w:rPr>
          <w:b/>
          <w:bCs/>
          <w:color w:val="000000" w:themeColor="text1"/>
          <w:spacing w:val="2"/>
        </w:rPr>
        <w:t xml:space="preserve"> и сельских Домов культуры</w:t>
      </w:r>
      <w:r w:rsidRPr="001A62AA">
        <w:rPr>
          <w:b/>
          <w:bCs/>
          <w:color w:val="000000" w:themeColor="text1"/>
        </w:rPr>
        <w:t>»</w:t>
      </w:r>
      <w:r w:rsidR="00FE4759" w:rsidRPr="001A62AA">
        <w:rPr>
          <w:b/>
          <w:bCs/>
          <w:color w:val="000000" w:themeColor="text1"/>
          <w:spacing w:val="2"/>
        </w:rPr>
        <w:t xml:space="preserve"> на 202</w:t>
      </w:r>
      <w:r w:rsidR="00F25C22" w:rsidRPr="001A62AA">
        <w:rPr>
          <w:b/>
          <w:bCs/>
          <w:color w:val="000000" w:themeColor="text1"/>
          <w:spacing w:val="2"/>
        </w:rPr>
        <w:t>4</w:t>
      </w:r>
      <w:r w:rsidR="00FE4759" w:rsidRPr="001A62AA">
        <w:rPr>
          <w:b/>
          <w:bCs/>
          <w:color w:val="000000" w:themeColor="text1"/>
          <w:spacing w:val="2"/>
        </w:rPr>
        <w:t>-202</w:t>
      </w:r>
      <w:r w:rsidR="00F25C22" w:rsidRPr="001A62AA">
        <w:rPr>
          <w:b/>
          <w:bCs/>
          <w:color w:val="000000" w:themeColor="text1"/>
          <w:spacing w:val="2"/>
        </w:rPr>
        <w:t>6</w:t>
      </w:r>
      <w:r w:rsidRPr="001A62AA">
        <w:rPr>
          <w:b/>
          <w:bCs/>
          <w:color w:val="000000" w:themeColor="text1"/>
          <w:spacing w:val="2"/>
        </w:rPr>
        <w:t xml:space="preserve"> годы</w:t>
      </w:r>
      <w:r w:rsidR="00D608C4" w:rsidRPr="001A62AA">
        <w:rPr>
          <w:b/>
          <w:bCs/>
          <w:color w:val="000000" w:themeColor="text1"/>
          <w:spacing w:val="2"/>
        </w:rPr>
        <w:t xml:space="preserve"> </w:t>
      </w:r>
      <w:r w:rsidRPr="001A62AA">
        <w:rPr>
          <w:b/>
          <w:color w:val="000000" w:themeColor="text1"/>
        </w:rPr>
        <w:t>предусматривает:</w:t>
      </w:r>
    </w:p>
    <w:p w:rsidR="007F5916" w:rsidRPr="001A62AA" w:rsidRDefault="007F5916" w:rsidP="007F5916">
      <w:pPr>
        <w:autoSpaceDE w:val="0"/>
        <w:autoSpaceDN w:val="0"/>
        <w:adjustRightInd w:val="0"/>
        <w:ind w:left="72" w:firstLine="637"/>
        <w:jc w:val="both"/>
        <w:rPr>
          <w:color w:val="000000" w:themeColor="text1"/>
        </w:rPr>
      </w:pPr>
      <w:r w:rsidRPr="001A62AA">
        <w:rPr>
          <w:color w:val="000000" w:themeColor="text1"/>
        </w:rPr>
        <w:t>- организацию досуга и приобщение населения к творчеству, культурному развитию и самообразованию, любительскому искусству;</w:t>
      </w:r>
    </w:p>
    <w:p w:rsidR="007F5916" w:rsidRPr="001A62AA" w:rsidRDefault="007F5916" w:rsidP="007F5916">
      <w:pPr>
        <w:autoSpaceDE w:val="0"/>
        <w:autoSpaceDN w:val="0"/>
        <w:adjustRightInd w:val="0"/>
        <w:ind w:firstLine="698"/>
        <w:jc w:val="both"/>
        <w:rPr>
          <w:color w:val="000000" w:themeColor="text1"/>
        </w:rPr>
      </w:pPr>
      <w:r w:rsidRPr="001A62AA">
        <w:rPr>
          <w:color w:val="000000" w:themeColor="text1"/>
        </w:rPr>
        <w:t>- развитие культурной деятельности и удовлетворение потребностей населения в культурной продукции и услугах;</w:t>
      </w:r>
    </w:p>
    <w:p w:rsidR="007F5916" w:rsidRPr="001A62AA" w:rsidRDefault="007F5916" w:rsidP="007F5916">
      <w:pPr>
        <w:autoSpaceDE w:val="0"/>
        <w:autoSpaceDN w:val="0"/>
        <w:adjustRightInd w:val="0"/>
        <w:ind w:firstLine="709"/>
        <w:jc w:val="both"/>
        <w:rPr>
          <w:color w:val="000000" w:themeColor="text1"/>
        </w:rPr>
      </w:pPr>
      <w:r w:rsidRPr="001A62AA">
        <w:rPr>
          <w:color w:val="000000" w:themeColor="text1"/>
        </w:rPr>
        <w:t>- изучение общественных потребностей в сфере культуры;</w:t>
      </w:r>
    </w:p>
    <w:p w:rsidR="007F5916" w:rsidRPr="001A62AA" w:rsidRDefault="007F5916" w:rsidP="007F5916">
      <w:pPr>
        <w:autoSpaceDE w:val="0"/>
        <w:autoSpaceDN w:val="0"/>
        <w:adjustRightInd w:val="0"/>
        <w:ind w:firstLine="709"/>
        <w:jc w:val="both"/>
        <w:rPr>
          <w:color w:val="000000" w:themeColor="text1"/>
        </w:rPr>
      </w:pPr>
      <w:r w:rsidRPr="001A62AA">
        <w:rPr>
          <w:color w:val="000000" w:themeColor="text1"/>
        </w:rPr>
        <w:t>- поддержку и развитие самодеятельного творчества, самобытных  национальных культур;</w:t>
      </w:r>
    </w:p>
    <w:p w:rsidR="007F5916" w:rsidRPr="001A62AA" w:rsidRDefault="007F5916" w:rsidP="007F5916">
      <w:pPr>
        <w:autoSpaceDE w:val="0"/>
        <w:autoSpaceDN w:val="0"/>
        <w:adjustRightInd w:val="0"/>
        <w:ind w:firstLine="709"/>
        <w:jc w:val="both"/>
        <w:rPr>
          <w:color w:val="000000" w:themeColor="text1"/>
        </w:rPr>
      </w:pPr>
      <w:r w:rsidRPr="001A62AA">
        <w:rPr>
          <w:color w:val="000000" w:themeColor="text1"/>
        </w:rPr>
        <w:t>- организацию,  развитие  и  внедрение  различных  форм  культурно-просветительной деятельности, форм досуга населения;</w:t>
      </w:r>
    </w:p>
    <w:p w:rsidR="007F5916" w:rsidRPr="001A62AA" w:rsidRDefault="007F5916" w:rsidP="007F5916">
      <w:pPr>
        <w:autoSpaceDE w:val="0"/>
        <w:autoSpaceDN w:val="0"/>
        <w:adjustRightInd w:val="0"/>
        <w:ind w:firstLine="709"/>
        <w:jc w:val="both"/>
        <w:rPr>
          <w:color w:val="000000" w:themeColor="text1"/>
        </w:rPr>
      </w:pPr>
      <w:r w:rsidRPr="001A62AA">
        <w:rPr>
          <w:color w:val="000000" w:themeColor="text1"/>
        </w:rPr>
        <w:t>- удовлетворение потребностей населения в сохранении и развитии традиционного народного творчества, любительского искусства и самодеятельной творческой инициативы;</w:t>
      </w:r>
    </w:p>
    <w:p w:rsidR="007F5916" w:rsidRPr="001A62AA" w:rsidRDefault="007F5916" w:rsidP="007F5916">
      <w:pPr>
        <w:autoSpaceDE w:val="0"/>
        <w:autoSpaceDN w:val="0"/>
        <w:adjustRightInd w:val="0"/>
        <w:ind w:firstLine="709"/>
        <w:jc w:val="both"/>
        <w:rPr>
          <w:color w:val="000000" w:themeColor="text1"/>
        </w:rPr>
      </w:pPr>
      <w:r w:rsidRPr="001A62AA">
        <w:rPr>
          <w:color w:val="000000" w:themeColor="text1"/>
        </w:rPr>
        <w:t>- повышение</w:t>
      </w:r>
      <w:r w:rsidR="00EF7975" w:rsidRPr="001A62AA">
        <w:rPr>
          <w:color w:val="000000" w:themeColor="text1"/>
        </w:rPr>
        <w:t xml:space="preserve"> уровня пожарной безопасности в МБУК «ДК»</w:t>
      </w:r>
      <w:r w:rsidRPr="001A62AA">
        <w:rPr>
          <w:color w:val="000000" w:themeColor="text1"/>
        </w:rPr>
        <w:t>, реализация первоочередных мер по противопожарной защите объекта;</w:t>
      </w:r>
    </w:p>
    <w:p w:rsidR="007F5916" w:rsidRPr="001A62AA" w:rsidRDefault="007F5916" w:rsidP="007F5916">
      <w:pPr>
        <w:autoSpaceDE w:val="0"/>
        <w:autoSpaceDN w:val="0"/>
        <w:adjustRightInd w:val="0"/>
        <w:ind w:firstLine="709"/>
        <w:jc w:val="both"/>
        <w:rPr>
          <w:color w:val="000000" w:themeColor="text1"/>
        </w:rPr>
      </w:pPr>
      <w:r w:rsidRPr="001A62AA">
        <w:rPr>
          <w:color w:val="000000" w:themeColor="text1"/>
        </w:rPr>
        <w:t xml:space="preserve">- организацию фактических мер по предупреждению и тушению пожаров и противопожарной пропаганды среди работников </w:t>
      </w:r>
      <w:r w:rsidR="00EF7975" w:rsidRPr="001A62AA">
        <w:rPr>
          <w:color w:val="000000" w:themeColor="text1"/>
        </w:rPr>
        <w:t>МБУК «ДК»</w:t>
      </w:r>
      <w:r w:rsidRPr="001A62AA">
        <w:rPr>
          <w:color w:val="000000" w:themeColor="text1"/>
        </w:rPr>
        <w:t>, населения и посетителей мероприятий;</w:t>
      </w:r>
    </w:p>
    <w:p w:rsidR="007F5916" w:rsidRPr="001A62AA" w:rsidRDefault="007F5916" w:rsidP="007F5916">
      <w:pPr>
        <w:autoSpaceDE w:val="0"/>
        <w:autoSpaceDN w:val="0"/>
        <w:adjustRightInd w:val="0"/>
        <w:ind w:firstLine="709"/>
        <w:jc w:val="both"/>
        <w:rPr>
          <w:color w:val="000000" w:themeColor="text1"/>
        </w:rPr>
      </w:pPr>
      <w:r w:rsidRPr="001A62AA">
        <w:rPr>
          <w:color w:val="000000" w:themeColor="text1"/>
        </w:rPr>
        <w:t>-  устранение выявленных нарушений и недостатков по противопожарной безопасности;</w:t>
      </w:r>
    </w:p>
    <w:p w:rsidR="007F5916" w:rsidRPr="001A62AA" w:rsidRDefault="007F5916" w:rsidP="007F5916">
      <w:pPr>
        <w:autoSpaceDE w:val="0"/>
        <w:autoSpaceDN w:val="0"/>
        <w:adjustRightInd w:val="0"/>
        <w:ind w:firstLine="709"/>
        <w:jc w:val="both"/>
        <w:rPr>
          <w:color w:val="000000" w:themeColor="text1"/>
        </w:rPr>
      </w:pPr>
      <w:r w:rsidRPr="001A62AA">
        <w:rPr>
          <w:color w:val="000000" w:themeColor="text1"/>
        </w:rPr>
        <w:t>- создание безопасных условий для защиты жизни и здоровья посетителей массовых мероприятий и работы коллективов.</w:t>
      </w:r>
    </w:p>
    <w:p w:rsidR="007F5916" w:rsidRPr="001A62AA" w:rsidRDefault="007F5916" w:rsidP="007F5916">
      <w:pPr>
        <w:autoSpaceDE w:val="0"/>
        <w:autoSpaceDN w:val="0"/>
        <w:adjustRightInd w:val="0"/>
        <w:ind w:left="360"/>
        <w:jc w:val="both"/>
        <w:rPr>
          <w:color w:val="000000" w:themeColor="text1"/>
        </w:rPr>
      </w:pPr>
      <w:r w:rsidRPr="001A62AA">
        <w:rPr>
          <w:color w:val="000000" w:themeColor="text1"/>
        </w:rPr>
        <w:t>Прогнозируемые результаты:</w:t>
      </w:r>
    </w:p>
    <w:p w:rsidR="007F5916" w:rsidRPr="001A62AA" w:rsidRDefault="007F5916" w:rsidP="004854C3">
      <w:pPr>
        <w:autoSpaceDE w:val="0"/>
        <w:autoSpaceDN w:val="0"/>
        <w:adjustRightInd w:val="0"/>
        <w:ind w:firstLine="698"/>
        <w:jc w:val="both"/>
        <w:rPr>
          <w:color w:val="000000" w:themeColor="text1"/>
        </w:rPr>
      </w:pPr>
      <w:proofErr w:type="gramStart"/>
      <w:r w:rsidRPr="001A62AA">
        <w:rPr>
          <w:color w:val="000000" w:themeColor="text1"/>
        </w:rPr>
        <w:t>Реализация мероприятий Пр</w:t>
      </w:r>
      <w:r w:rsidR="00FE4759" w:rsidRPr="001A62AA">
        <w:rPr>
          <w:color w:val="000000" w:themeColor="text1"/>
        </w:rPr>
        <w:t>ограммы должна обеспечить к 202</w:t>
      </w:r>
      <w:r w:rsidR="00F25C22" w:rsidRPr="001A62AA">
        <w:rPr>
          <w:color w:val="000000" w:themeColor="text1"/>
        </w:rPr>
        <w:t>4</w:t>
      </w:r>
      <w:r w:rsidRPr="001A62AA">
        <w:rPr>
          <w:color w:val="000000" w:themeColor="text1"/>
        </w:rPr>
        <w:t xml:space="preserve"> году: увеличение количества проводимых культ</w:t>
      </w:r>
      <w:r w:rsidR="00EF7975" w:rsidRPr="001A62AA">
        <w:rPr>
          <w:color w:val="000000" w:themeColor="text1"/>
        </w:rPr>
        <w:t>урно-массовых мероприятий с 3080</w:t>
      </w:r>
      <w:r w:rsidRPr="001A62AA">
        <w:rPr>
          <w:color w:val="000000" w:themeColor="text1"/>
        </w:rPr>
        <w:t xml:space="preserve"> до 4000 единиц;  числа участников формирований с </w:t>
      </w:r>
      <w:r w:rsidR="00F25C22" w:rsidRPr="001A62AA">
        <w:rPr>
          <w:color w:val="000000" w:themeColor="text1"/>
        </w:rPr>
        <w:t>6</w:t>
      </w:r>
      <w:r w:rsidRPr="001A62AA">
        <w:rPr>
          <w:color w:val="000000" w:themeColor="text1"/>
        </w:rPr>
        <w:t xml:space="preserve">,4 до </w:t>
      </w:r>
      <w:r w:rsidR="00F25C22" w:rsidRPr="001A62AA">
        <w:rPr>
          <w:color w:val="000000" w:themeColor="text1"/>
        </w:rPr>
        <w:t>7</w:t>
      </w:r>
      <w:r w:rsidRPr="001A62AA">
        <w:rPr>
          <w:color w:val="000000" w:themeColor="text1"/>
        </w:rPr>
        <w:t xml:space="preserve">,4 %;  числа участников, посетивших культурно-массовые мероприятия с </w:t>
      </w:r>
      <w:r w:rsidR="00F25C22" w:rsidRPr="001A62AA">
        <w:rPr>
          <w:color w:val="000000" w:themeColor="text1"/>
        </w:rPr>
        <w:t>6</w:t>
      </w:r>
      <w:r w:rsidRPr="001A62AA">
        <w:rPr>
          <w:color w:val="000000" w:themeColor="text1"/>
        </w:rPr>
        <w:t xml:space="preserve">4000 до </w:t>
      </w:r>
      <w:r w:rsidR="00F25C22" w:rsidRPr="001A62AA">
        <w:rPr>
          <w:color w:val="000000" w:themeColor="text1"/>
        </w:rPr>
        <w:t>70000</w:t>
      </w:r>
      <w:r w:rsidR="00D654B9" w:rsidRPr="001A62AA">
        <w:rPr>
          <w:color w:val="000000" w:themeColor="text1"/>
        </w:rPr>
        <w:t xml:space="preserve"> человек</w:t>
      </w:r>
      <w:r w:rsidRPr="001A62AA">
        <w:rPr>
          <w:color w:val="000000" w:themeColor="text1"/>
        </w:rPr>
        <w:t>.</w:t>
      </w:r>
      <w:proofErr w:type="gramEnd"/>
    </w:p>
    <w:p w:rsidR="007F5916" w:rsidRPr="001A62AA" w:rsidRDefault="007F5916" w:rsidP="004854C3">
      <w:pPr>
        <w:autoSpaceDE w:val="0"/>
        <w:autoSpaceDN w:val="0"/>
        <w:adjustRightInd w:val="0"/>
        <w:spacing w:before="120" w:after="120" w:line="276" w:lineRule="auto"/>
        <w:jc w:val="both"/>
        <w:rPr>
          <w:color w:val="000000" w:themeColor="text1"/>
        </w:rPr>
      </w:pPr>
      <w:r w:rsidRPr="001A62AA">
        <w:rPr>
          <w:b/>
          <w:bCs/>
          <w:color w:val="000000" w:themeColor="text1"/>
        </w:rPr>
        <w:t xml:space="preserve">           5. Подпрограмма</w:t>
      </w:r>
      <w:r w:rsidRPr="001A62AA">
        <w:rPr>
          <w:b/>
          <w:color w:val="000000" w:themeColor="text1"/>
          <w:spacing w:val="2"/>
        </w:rPr>
        <w:t xml:space="preserve"> «Проведение культурно-массовых мероприятий  в соответствии с Календарным пла</w:t>
      </w:r>
      <w:r w:rsidR="00FE4759" w:rsidRPr="001A62AA">
        <w:rPr>
          <w:b/>
          <w:color w:val="000000" w:themeColor="text1"/>
          <w:spacing w:val="2"/>
        </w:rPr>
        <w:t>ном Управления культуры,</w:t>
      </w:r>
      <w:r w:rsidRPr="001A62AA">
        <w:rPr>
          <w:b/>
          <w:color w:val="000000" w:themeColor="text1"/>
          <w:spacing w:val="2"/>
        </w:rPr>
        <w:t xml:space="preserve"> молодежной политики и информации администрации </w:t>
      </w:r>
      <w:proofErr w:type="spellStart"/>
      <w:r w:rsidRPr="001A62AA">
        <w:rPr>
          <w:b/>
          <w:color w:val="000000" w:themeColor="text1"/>
          <w:spacing w:val="2"/>
        </w:rPr>
        <w:t>Кунашакского</w:t>
      </w:r>
      <w:proofErr w:type="spellEnd"/>
      <w:r w:rsidRPr="001A62AA">
        <w:rPr>
          <w:b/>
          <w:color w:val="000000" w:themeColor="text1"/>
          <w:spacing w:val="2"/>
        </w:rPr>
        <w:t xml:space="preserve"> муниципального района» предусматривает:</w:t>
      </w:r>
    </w:p>
    <w:p w:rsidR="007F5916" w:rsidRPr="001A62AA" w:rsidRDefault="007F5916" w:rsidP="004854C3">
      <w:pPr>
        <w:autoSpaceDE w:val="0"/>
        <w:autoSpaceDN w:val="0"/>
        <w:adjustRightInd w:val="0"/>
        <w:ind w:right="134"/>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-организацию досуга и приобщение населения к творчеству, культурному развитию и самообразованию, любительскому искусству;</w:t>
      </w:r>
    </w:p>
    <w:p w:rsidR="007F5916" w:rsidRPr="001A62AA" w:rsidRDefault="007F5916" w:rsidP="007F5916">
      <w:pPr>
        <w:autoSpaceDE w:val="0"/>
        <w:autoSpaceDN w:val="0"/>
        <w:adjustRightInd w:val="0"/>
        <w:ind w:right="134"/>
        <w:jc w:val="both"/>
        <w:rPr>
          <w:rFonts w:ascii="Times New Roman CYR" w:hAnsi="Times New Roman CYR" w:cs="Times New Roman CYR"/>
          <w:color w:val="000000" w:themeColor="text1"/>
        </w:rPr>
      </w:pPr>
      <w:r w:rsidRPr="001A62AA">
        <w:rPr>
          <w:color w:val="000000" w:themeColor="text1"/>
        </w:rPr>
        <w:t xml:space="preserve">- </w:t>
      </w:r>
      <w:r w:rsidRPr="001A62AA">
        <w:rPr>
          <w:rFonts w:ascii="Times New Roman CYR" w:hAnsi="Times New Roman CYR" w:cs="Times New Roman CYR"/>
          <w:color w:val="000000" w:themeColor="text1"/>
        </w:rPr>
        <w:t>развитие культурной деятельности и удовлетворение потребностей населения в культурной продукции и услугах;</w:t>
      </w:r>
    </w:p>
    <w:p w:rsidR="007F5916" w:rsidRPr="001A62AA" w:rsidRDefault="007F5916" w:rsidP="007F5916">
      <w:pPr>
        <w:autoSpaceDE w:val="0"/>
        <w:autoSpaceDN w:val="0"/>
        <w:adjustRightInd w:val="0"/>
        <w:ind w:right="134"/>
        <w:jc w:val="both"/>
        <w:rPr>
          <w:rFonts w:ascii="Times New Roman CYR" w:hAnsi="Times New Roman CYR" w:cs="Times New Roman CYR"/>
          <w:color w:val="000000" w:themeColor="text1"/>
        </w:rPr>
      </w:pPr>
      <w:r w:rsidRPr="001A62AA">
        <w:rPr>
          <w:color w:val="000000" w:themeColor="text1"/>
        </w:rPr>
        <w:t xml:space="preserve">- </w:t>
      </w:r>
      <w:r w:rsidRPr="001A62AA">
        <w:rPr>
          <w:rFonts w:ascii="Times New Roman CYR" w:hAnsi="Times New Roman CYR" w:cs="Times New Roman CYR"/>
          <w:color w:val="000000" w:themeColor="text1"/>
        </w:rPr>
        <w:t>изучение общественных потребностей в сфере культуры;</w:t>
      </w:r>
    </w:p>
    <w:p w:rsidR="007F5916" w:rsidRPr="001A62AA" w:rsidRDefault="007F5916" w:rsidP="007F5916">
      <w:pPr>
        <w:autoSpaceDE w:val="0"/>
        <w:autoSpaceDN w:val="0"/>
        <w:adjustRightInd w:val="0"/>
        <w:ind w:right="134"/>
        <w:jc w:val="both"/>
        <w:rPr>
          <w:rFonts w:ascii="Times New Roman CYR" w:hAnsi="Times New Roman CYR" w:cs="Times New Roman CYR"/>
          <w:color w:val="000000" w:themeColor="text1"/>
        </w:rPr>
      </w:pPr>
      <w:r w:rsidRPr="001A62AA">
        <w:rPr>
          <w:color w:val="000000" w:themeColor="text1"/>
        </w:rPr>
        <w:t xml:space="preserve">- </w:t>
      </w:r>
      <w:r w:rsidRPr="001A62AA">
        <w:rPr>
          <w:rFonts w:ascii="Times New Roman CYR" w:hAnsi="Times New Roman CYR" w:cs="Times New Roman CYR"/>
          <w:color w:val="000000" w:themeColor="text1"/>
        </w:rPr>
        <w:t>поддержку и развитие самодеятельного творчества, самобытных  национальных культур;</w:t>
      </w:r>
    </w:p>
    <w:p w:rsidR="007F5916" w:rsidRPr="001A62AA" w:rsidRDefault="007F5916" w:rsidP="007F5916">
      <w:pPr>
        <w:autoSpaceDE w:val="0"/>
        <w:autoSpaceDN w:val="0"/>
        <w:adjustRightInd w:val="0"/>
        <w:ind w:right="134"/>
        <w:jc w:val="both"/>
        <w:rPr>
          <w:rFonts w:ascii="Times New Roman CYR" w:hAnsi="Times New Roman CYR" w:cs="Times New Roman CYR"/>
          <w:color w:val="000000" w:themeColor="text1"/>
        </w:rPr>
      </w:pPr>
      <w:r w:rsidRPr="001A62AA">
        <w:rPr>
          <w:color w:val="000000" w:themeColor="text1"/>
        </w:rPr>
        <w:lastRenderedPageBreak/>
        <w:t xml:space="preserve">- </w:t>
      </w:r>
      <w:r w:rsidRPr="001A62AA">
        <w:rPr>
          <w:rFonts w:ascii="Times New Roman CYR" w:hAnsi="Times New Roman CYR" w:cs="Times New Roman CYR"/>
          <w:color w:val="000000" w:themeColor="text1"/>
        </w:rPr>
        <w:t>организацию,  развитие  и  внедрение  различных  форм  культурно-просветительной деятельности, форм досуга населения;</w:t>
      </w:r>
    </w:p>
    <w:p w:rsidR="00D654B9" w:rsidRPr="001A62AA" w:rsidRDefault="007F5916" w:rsidP="00D654B9">
      <w:pPr>
        <w:autoSpaceDE w:val="0"/>
        <w:autoSpaceDN w:val="0"/>
        <w:adjustRightInd w:val="0"/>
        <w:ind w:right="134"/>
        <w:jc w:val="both"/>
        <w:rPr>
          <w:rFonts w:ascii="Times New Roman CYR" w:hAnsi="Times New Roman CYR" w:cs="Times New Roman CYR"/>
          <w:color w:val="000000" w:themeColor="text1"/>
        </w:rPr>
      </w:pPr>
      <w:r w:rsidRPr="001A62AA">
        <w:rPr>
          <w:color w:val="000000" w:themeColor="text1"/>
        </w:rPr>
        <w:t xml:space="preserve">- </w:t>
      </w:r>
      <w:r w:rsidRPr="001A62AA">
        <w:rPr>
          <w:rFonts w:ascii="Times New Roman CYR" w:hAnsi="Times New Roman CYR" w:cs="Times New Roman CYR"/>
          <w:color w:val="000000" w:themeColor="text1"/>
        </w:rPr>
        <w:t>удовлетворение потребностей населения в сохранении и развитии традиционного народного творчества, любительского искусства и самод</w:t>
      </w:r>
      <w:r w:rsidR="00306303" w:rsidRPr="001A62AA">
        <w:rPr>
          <w:rFonts w:ascii="Times New Roman CYR" w:hAnsi="Times New Roman CYR" w:cs="Times New Roman CYR"/>
          <w:color w:val="000000" w:themeColor="text1"/>
        </w:rPr>
        <w:t>еятельной творческой инициативы.</w:t>
      </w:r>
    </w:p>
    <w:p w:rsidR="007F5916" w:rsidRPr="001A62AA" w:rsidRDefault="007F5916" w:rsidP="004854C3">
      <w:pPr>
        <w:autoSpaceDE w:val="0"/>
        <w:autoSpaceDN w:val="0"/>
        <w:adjustRightInd w:val="0"/>
        <w:spacing w:after="120" w:line="276" w:lineRule="auto"/>
        <w:ind w:firstLine="709"/>
        <w:jc w:val="both"/>
        <w:rPr>
          <w:bCs/>
          <w:color w:val="000000" w:themeColor="text1"/>
        </w:rPr>
      </w:pPr>
      <w:r w:rsidRPr="001A62AA">
        <w:rPr>
          <w:bCs/>
          <w:color w:val="000000" w:themeColor="text1"/>
        </w:rPr>
        <w:t>Перечень мероприятий подпрограммы изложен в Приложении 1 к  муниципальной программе «Развитие куль</w:t>
      </w:r>
      <w:r w:rsidR="00D654B9" w:rsidRPr="001A62AA">
        <w:rPr>
          <w:bCs/>
          <w:color w:val="000000" w:themeColor="text1"/>
        </w:rPr>
        <w:t>тур</w:t>
      </w:r>
      <w:r w:rsidR="00FE4759" w:rsidRPr="001A62AA">
        <w:rPr>
          <w:bCs/>
          <w:color w:val="000000" w:themeColor="text1"/>
        </w:rPr>
        <w:t xml:space="preserve">ы </w:t>
      </w:r>
      <w:proofErr w:type="spellStart"/>
      <w:r w:rsidR="00FE4759" w:rsidRPr="001A62AA">
        <w:rPr>
          <w:bCs/>
          <w:color w:val="000000" w:themeColor="text1"/>
        </w:rPr>
        <w:t>Кунашакского</w:t>
      </w:r>
      <w:proofErr w:type="spellEnd"/>
      <w:r w:rsidR="00FE4759" w:rsidRPr="001A62AA">
        <w:rPr>
          <w:bCs/>
          <w:color w:val="000000" w:themeColor="text1"/>
        </w:rPr>
        <w:t xml:space="preserve"> района на 202</w:t>
      </w:r>
      <w:r w:rsidR="00FD73E8" w:rsidRPr="001A62AA">
        <w:rPr>
          <w:bCs/>
          <w:color w:val="000000" w:themeColor="text1"/>
        </w:rPr>
        <w:t>4</w:t>
      </w:r>
      <w:r w:rsidR="00FE4759" w:rsidRPr="001A62AA">
        <w:rPr>
          <w:bCs/>
          <w:color w:val="000000" w:themeColor="text1"/>
        </w:rPr>
        <w:t>-20</w:t>
      </w:r>
      <w:r w:rsidR="00FD73E8" w:rsidRPr="001A62AA">
        <w:rPr>
          <w:bCs/>
          <w:color w:val="000000" w:themeColor="text1"/>
        </w:rPr>
        <w:t>26</w:t>
      </w:r>
      <w:r w:rsidRPr="001A62AA">
        <w:rPr>
          <w:bCs/>
          <w:color w:val="000000" w:themeColor="text1"/>
        </w:rPr>
        <w:t xml:space="preserve"> годы».</w:t>
      </w:r>
    </w:p>
    <w:p w:rsidR="0054407B" w:rsidRPr="001A62AA" w:rsidRDefault="0054407B" w:rsidP="0054407B">
      <w:pPr>
        <w:autoSpaceDE w:val="0"/>
        <w:autoSpaceDN w:val="0"/>
        <w:adjustRightInd w:val="0"/>
        <w:spacing w:before="120" w:after="120" w:line="276" w:lineRule="auto"/>
        <w:ind w:firstLine="567"/>
        <w:jc w:val="both"/>
        <w:rPr>
          <w:bCs/>
          <w:color w:val="000000" w:themeColor="text1"/>
        </w:rPr>
      </w:pPr>
      <w:r w:rsidRPr="001A62AA">
        <w:rPr>
          <w:b/>
          <w:bCs/>
          <w:color w:val="000000" w:themeColor="text1"/>
        </w:rPr>
        <w:t xml:space="preserve">6. Подпрограмма «Развитие туризма в </w:t>
      </w:r>
      <w:proofErr w:type="spellStart"/>
      <w:r w:rsidRPr="001A62AA">
        <w:rPr>
          <w:b/>
          <w:bCs/>
          <w:color w:val="000000" w:themeColor="text1"/>
        </w:rPr>
        <w:t>Кунашакском</w:t>
      </w:r>
      <w:proofErr w:type="spellEnd"/>
      <w:r w:rsidRPr="001A62AA">
        <w:rPr>
          <w:b/>
          <w:bCs/>
          <w:color w:val="000000" w:themeColor="text1"/>
        </w:rPr>
        <w:t xml:space="preserve"> районе»</w:t>
      </w:r>
    </w:p>
    <w:p w:rsidR="007F5916" w:rsidRPr="001A62AA" w:rsidRDefault="007F5916" w:rsidP="00FC5757">
      <w:pPr>
        <w:autoSpaceDE w:val="0"/>
        <w:autoSpaceDN w:val="0"/>
        <w:adjustRightInd w:val="0"/>
        <w:spacing w:after="120"/>
        <w:ind w:firstLine="709"/>
        <w:jc w:val="center"/>
        <w:outlineLvl w:val="0"/>
        <w:rPr>
          <w:b/>
          <w:bCs/>
          <w:color w:val="000000" w:themeColor="text1"/>
        </w:rPr>
      </w:pPr>
      <w:r w:rsidRPr="001A62AA">
        <w:rPr>
          <w:b/>
          <w:bCs/>
          <w:color w:val="000000" w:themeColor="text1"/>
        </w:rPr>
        <w:t>Раздел V. Сведения о распределении объёмов и источников финансирования</w:t>
      </w:r>
    </w:p>
    <w:p w:rsidR="007F5916" w:rsidRPr="001A62AA" w:rsidRDefault="007F5916" w:rsidP="007F5916">
      <w:pPr>
        <w:autoSpaceDE w:val="0"/>
        <w:autoSpaceDN w:val="0"/>
        <w:adjustRightInd w:val="0"/>
        <w:spacing w:line="276" w:lineRule="auto"/>
        <w:ind w:firstLine="709"/>
        <w:jc w:val="both"/>
        <w:rPr>
          <w:color w:val="000000" w:themeColor="text1"/>
        </w:rPr>
      </w:pPr>
      <w:r w:rsidRPr="001A62AA">
        <w:rPr>
          <w:color w:val="000000" w:themeColor="text1"/>
        </w:rPr>
        <w:t>Затраты на реализацию Программы за счет средств районного бюджета составляют</w:t>
      </w:r>
      <w:r w:rsidR="00D608C4" w:rsidRPr="001A62AA">
        <w:rPr>
          <w:color w:val="000000" w:themeColor="text1"/>
        </w:rPr>
        <w:t xml:space="preserve"> </w:t>
      </w:r>
      <w:r w:rsidR="00B228C1" w:rsidRPr="001A62AA">
        <w:rPr>
          <w:color w:val="000000" w:themeColor="text1"/>
        </w:rPr>
        <w:t>393 673,8</w:t>
      </w:r>
      <w:r w:rsidR="00D608C4" w:rsidRPr="001A62AA">
        <w:rPr>
          <w:color w:val="000000" w:themeColor="text1"/>
        </w:rPr>
        <w:t xml:space="preserve"> </w:t>
      </w:r>
      <w:r w:rsidRPr="001A62AA">
        <w:rPr>
          <w:color w:val="000000" w:themeColor="text1"/>
        </w:rPr>
        <w:t>тыс. руб.</w:t>
      </w:r>
    </w:p>
    <w:p w:rsidR="007F5916" w:rsidRPr="001A62AA" w:rsidRDefault="007F5916" w:rsidP="007F5916">
      <w:pPr>
        <w:autoSpaceDE w:val="0"/>
        <w:autoSpaceDN w:val="0"/>
        <w:adjustRightInd w:val="0"/>
        <w:spacing w:after="200" w:line="276" w:lineRule="auto"/>
        <w:ind w:firstLine="709"/>
        <w:jc w:val="both"/>
        <w:rPr>
          <w:color w:val="000000" w:themeColor="text1"/>
        </w:rPr>
      </w:pPr>
      <w:r w:rsidRPr="001A62AA">
        <w:rPr>
          <w:color w:val="000000" w:themeColor="text1"/>
        </w:rPr>
        <w:t xml:space="preserve">Распределение объёмов и источники финансирования по годам приведены в приложении 2  к муниципальной программе «Развитие культуры </w:t>
      </w:r>
      <w:proofErr w:type="spellStart"/>
      <w:r w:rsidRPr="001A62AA">
        <w:rPr>
          <w:color w:val="000000" w:themeColor="text1"/>
        </w:rPr>
        <w:t>Кунашакского</w:t>
      </w:r>
      <w:proofErr w:type="spellEnd"/>
      <w:r w:rsidRPr="001A62AA">
        <w:rPr>
          <w:color w:val="000000" w:themeColor="text1"/>
        </w:rPr>
        <w:t xml:space="preserve"> района на 20</w:t>
      </w:r>
      <w:r w:rsidR="00FE4759" w:rsidRPr="001A62AA">
        <w:rPr>
          <w:color w:val="000000" w:themeColor="text1"/>
        </w:rPr>
        <w:t>2</w:t>
      </w:r>
      <w:r w:rsidR="00FD73E8" w:rsidRPr="001A62AA">
        <w:rPr>
          <w:color w:val="000000" w:themeColor="text1"/>
        </w:rPr>
        <w:t>4</w:t>
      </w:r>
      <w:r w:rsidRPr="001A62AA">
        <w:rPr>
          <w:color w:val="000000" w:themeColor="text1"/>
        </w:rPr>
        <w:t>-20</w:t>
      </w:r>
      <w:r w:rsidR="00FE4759" w:rsidRPr="001A62AA">
        <w:rPr>
          <w:color w:val="000000" w:themeColor="text1"/>
        </w:rPr>
        <w:t>2</w:t>
      </w:r>
      <w:r w:rsidR="00FD73E8" w:rsidRPr="001A62AA">
        <w:rPr>
          <w:color w:val="000000" w:themeColor="text1"/>
        </w:rPr>
        <w:t>6</w:t>
      </w:r>
      <w:r w:rsidRPr="001A62AA">
        <w:rPr>
          <w:color w:val="000000" w:themeColor="text1"/>
        </w:rPr>
        <w:t xml:space="preserve"> годы».</w:t>
      </w:r>
    </w:p>
    <w:p w:rsidR="007F5916" w:rsidRPr="001A62AA" w:rsidRDefault="007F5916" w:rsidP="00FC5757">
      <w:pPr>
        <w:autoSpaceDE w:val="0"/>
        <w:autoSpaceDN w:val="0"/>
        <w:adjustRightInd w:val="0"/>
        <w:spacing w:after="120" w:line="360" w:lineRule="auto"/>
        <w:jc w:val="center"/>
        <w:outlineLvl w:val="0"/>
        <w:rPr>
          <w:color w:val="000000" w:themeColor="text1"/>
        </w:rPr>
      </w:pPr>
      <w:r w:rsidRPr="001A62AA">
        <w:rPr>
          <w:b/>
          <w:bCs/>
          <w:color w:val="000000" w:themeColor="text1"/>
        </w:rPr>
        <w:t>Раздел VI. Технико-экономическое обоснование</w:t>
      </w:r>
    </w:p>
    <w:p w:rsidR="00D654B9" w:rsidRPr="001A62AA" w:rsidRDefault="007F5916" w:rsidP="003E7ABC">
      <w:pPr>
        <w:autoSpaceDE w:val="0"/>
        <w:autoSpaceDN w:val="0"/>
        <w:adjustRightInd w:val="0"/>
        <w:spacing w:after="200" w:line="276" w:lineRule="auto"/>
        <w:ind w:firstLine="709"/>
        <w:jc w:val="both"/>
        <w:rPr>
          <w:color w:val="000000" w:themeColor="text1"/>
        </w:rPr>
      </w:pPr>
      <w:proofErr w:type="gramStart"/>
      <w:r w:rsidRPr="001A62AA">
        <w:rPr>
          <w:color w:val="000000" w:themeColor="text1"/>
        </w:rPr>
        <w:t>Программа разработана в соответствии с Основными направлениями государственной политики по развитию сферы культур</w:t>
      </w:r>
      <w:r w:rsidR="00E131D8" w:rsidRPr="001A62AA">
        <w:rPr>
          <w:color w:val="000000" w:themeColor="text1"/>
        </w:rPr>
        <w:t>ы в Российской Федерации до 2026</w:t>
      </w:r>
      <w:r w:rsidRPr="001A62AA">
        <w:rPr>
          <w:color w:val="000000" w:themeColor="text1"/>
        </w:rPr>
        <w:t xml:space="preserve"> года и планом действий по их реализации, социальными нормативами и нормами, утверждёнными распоряжением Правительства РФ от 13 июля 2007 г. № 923-р, нормативами минимального ресурсного обеспечения услуг сельских учреждений культуры (общедоступных библиотек и культурно-досуговых учреждений) и Программой социально-экономического разв</w:t>
      </w:r>
      <w:r w:rsidR="00251871" w:rsidRPr="001A62AA">
        <w:rPr>
          <w:color w:val="000000" w:themeColor="text1"/>
        </w:rPr>
        <w:t xml:space="preserve">ития </w:t>
      </w:r>
      <w:proofErr w:type="spellStart"/>
      <w:r w:rsidR="00251871" w:rsidRPr="001A62AA">
        <w:rPr>
          <w:color w:val="000000" w:themeColor="text1"/>
        </w:rPr>
        <w:t>Кунашакского</w:t>
      </w:r>
      <w:proofErr w:type="spellEnd"/>
      <w:r w:rsidR="00251871" w:rsidRPr="001A62AA">
        <w:rPr>
          <w:color w:val="000000" w:themeColor="text1"/>
        </w:rPr>
        <w:t xml:space="preserve"> района на 202</w:t>
      </w:r>
      <w:r w:rsidR="00F25C22" w:rsidRPr="001A62AA">
        <w:rPr>
          <w:color w:val="000000" w:themeColor="text1"/>
        </w:rPr>
        <w:t>4</w:t>
      </w:r>
      <w:proofErr w:type="gramEnd"/>
      <w:r w:rsidRPr="001A62AA">
        <w:rPr>
          <w:color w:val="000000" w:themeColor="text1"/>
        </w:rPr>
        <w:t xml:space="preserve"> год и среднесрочную перспективу.</w:t>
      </w:r>
    </w:p>
    <w:p w:rsidR="00BA1B53" w:rsidRPr="001A62AA" w:rsidRDefault="00BA1B53" w:rsidP="00FC5757">
      <w:pPr>
        <w:autoSpaceDE w:val="0"/>
        <w:autoSpaceDN w:val="0"/>
        <w:adjustRightInd w:val="0"/>
        <w:jc w:val="center"/>
        <w:outlineLvl w:val="0"/>
        <w:rPr>
          <w:b/>
          <w:bCs/>
          <w:color w:val="000000" w:themeColor="text1"/>
        </w:rPr>
      </w:pPr>
      <w:r w:rsidRPr="001A62AA">
        <w:rPr>
          <w:b/>
          <w:bCs/>
          <w:color w:val="000000" w:themeColor="text1"/>
        </w:rPr>
        <w:t>Раздел VIII. Система целевых индикаторов Программы</w:t>
      </w:r>
    </w:p>
    <w:p w:rsidR="00BA1B53" w:rsidRPr="001A62AA" w:rsidRDefault="00BA1B53" w:rsidP="00750F15">
      <w:pPr>
        <w:autoSpaceDE w:val="0"/>
        <w:autoSpaceDN w:val="0"/>
        <w:adjustRightInd w:val="0"/>
        <w:jc w:val="center"/>
        <w:rPr>
          <w:b/>
          <w:bCs/>
          <w:color w:val="000000" w:themeColor="text1"/>
        </w:rPr>
      </w:pPr>
      <w:r w:rsidRPr="001A62AA">
        <w:rPr>
          <w:color w:val="000000" w:themeColor="text1"/>
        </w:rPr>
        <w:t>Для оценки эффективности и результативности достижения цели и задач, определенных  Программой, предлагается система целевых индикаторов:</w:t>
      </w:r>
    </w:p>
    <w:tbl>
      <w:tblPr>
        <w:tblW w:w="8931" w:type="dxa"/>
        <w:tblInd w:w="74" w:type="dxa"/>
        <w:tblLayout w:type="fixed"/>
        <w:tblCellMar>
          <w:left w:w="74" w:type="dxa"/>
          <w:right w:w="74" w:type="dxa"/>
        </w:tblCellMar>
        <w:tblLook w:val="00A0" w:firstRow="1" w:lastRow="0" w:firstColumn="1" w:lastColumn="0" w:noHBand="0" w:noVBand="0"/>
      </w:tblPr>
      <w:tblGrid>
        <w:gridCol w:w="426"/>
        <w:gridCol w:w="3543"/>
        <w:gridCol w:w="993"/>
        <w:gridCol w:w="1134"/>
        <w:gridCol w:w="992"/>
        <w:gridCol w:w="992"/>
        <w:gridCol w:w="851"/>
      </w:tblGrid>
      <w:tr w:rsidR="001A62AA" w:rsidRPr="001A62AA" w:rsidTr="00155047">
        <w:trPr>
          <w:trHeight w:val="4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rPr>
                <w:color w:val="000000" w:themeColor="text1"/>
                <w:sz w:val="20"/>
                <w:szCs w:val="20"/>
                <w:lang w:val="en-US"/>
              </w:rPr>
            </w:pPr>
            <w:r w:rsidRPr="001A62AA">
              <w:rPr>
                <w:color w:val="000000" w:themeColor="text1"/>
                <w:sz w:val="20"/>
                <w:szCs w:val="20"/>
                <w:lang w:val="en-US"/>
              </w:rPr>
              <w:t xml:space="preserve">N </w:t>
            </w:r>
            <w:r w:rsidRPr="001A62AA">
              <w:rPr>
                <w:color w:val="000000" w:themeColor="text1"/>
                <w:sz w:val="20"/>
                <w:szCs w:val="20"/>
                <w:lang w:val="en-US"/>
              </w:rPr>
              <w:br/>
            </w:r>
            <w:r w:rsidRPr="001A62AA">
              <w:rPr>
                <w:color w:val="000000" w:themeColor="text1"/>
                <w:sz w:val="20"/>
                <w:szCs w:val="20"/>
              </w:rPr>
              <w:t>п/п</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lang w:val="en-US"/>
              </w:rPr>
            </w:pPr>
            <w:r w:rsidRPr="001A62AA">
              <w:rPr>
                <w:color w:val="000000" w:themeColor="text1"/>
                <w:sz w:val="20"/>
                <w:szCs w:val="20"/>
              </w:rPr>
              <w:t xml:space="preserve">Наименование целевого </w:t>
            </w:r>
            <w:r w:rsidRPr="001A62AA">
              <w:rPr>
                <w:color w:val="000000" w:themeColor="text1"/>
                <w:sz w:val="20"/>
                <w:szCs w:val="20"/>
              </w:rPr>
              <w:br/>
              <w:t>индикатора Программы</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lang w:val="en-US"/>
              </w:rPr>
            </w:pPr>
            <w:r w:rsidRPr="001A62AA">
              <w:rPr>
                <w:color w:val="000000" w:themeColor="text1"/>
                <w:sz w:val="20"/>
                <w:szCs w:val="20"/>
              </w:rPr>
              <w:t xml:space="preserve">Единица </w:t>
            </w:r>
            <w:r w:rsidRPr="001A62AA">
              <w:rPr>
                <w:color w:val="000000" w:themeColor="text1"/>
                <w:sz w:val="20"/>
                <w:szCs w:val="20"/>
              </w:rPr>
              <w:br/>
              <w:t>измерения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ind w:right="-75"/>
              <w:jc w:val="center"/>
              <w:rPr>
                <w:color w:val="000000" w:themeColor="text1"/>
                <w:sz w:val="20"/>
                <w:szCs w:val="20"/>
                <w:lang w:val="en-US"/>
              </w:rPr>
            </w:pPr>
            <w:r w:rsidRPr="001A62AA">
              <w:rPr>
                <w:color w:val="000000" w:themeColor="text1"/>
                <w:sz w:val="20"/>
                <w:szCs w:val="20"/>
              </w:rPr>
              <w:t xml:space="preserve">Утверждено в   </w:t>
            </w:r>
            <w:r w:rsidRPr="001A62AA">
              <w:rPr>
                <w:color w:val="000000" w:themeColor="text1"/>
                <w:sz w:val="20"/>
                <w:szCs w:val="20"/>
              </w:rPr>
              <w:br/>
              <w:t>Программе</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lang w:val="en-US"/>
              </w:rPr>
            </w:pPr>
            <w:r w:rsidRPr="001A62AA">
              <w:rPr>
                <w:color w:val="000000" w:themeColor="text1"/>
                <w:sz w:val="20"/>
                <w:szCs w:val="20"/>
              </w:rPr>
              <w:t>Год реализации Программы</w:t>
            </w:r>
          </w:p>
        </w:tc>
      </w:tr>
      <w:tr w:rsidR="001A62AA" w:rsidRPr="001A62AA" w:rsidTr="00155047">
        <w:trPr>
          <w:trHeight w:val="1"/>
        </w:trPr>
        <w:tc>
          <w:tcPr>
            <w:tcW w:w="426" w:type="dxa"/>
            <w:vMerge/>
            <w:tcBorders>
              <w:top w:val="single" w:sz="4" w:space="0" w:color="000000"/>
              <w:left w:val="single" w:sz="4" w:space="0" w:color="000000"/>
              <w:bottom w:val="single" w:sz="4" w:space="0" w:color="000000"/>
              <w:right w:val="single" w:sz="4" w:space="0" w:color="000000"/>
            </w:tcBorders>
            <w:vAlign w:val="center"/>
          </w:tcPr>
          <w:p w:rsidR="007F5916" w:rsidRPr="001A62AA" w:rsidRDefault="007F5916" w:rsidP="00673BE0">
            <w:pPr>
              <w:rPr>
                <w:color w:val="000000" w:themeColor="text1"/>
                <w:sz w:val="20"/>
                <w:szCs w:val="20"/>
                <w:lang w:val="en-US"/>
              </w:rPr>
            </w:pPr>
          </w:p>
        </w:tc>
        <w:tc>
          <w:tcPr>
            <w:tcW w:w="3543" w:type="dxa"/>
            <w:vMerge/>
            <w:tcBorders>
              <w:top w:val="single" w:sz="4" w:space="0" w:color="000000"/>
              <w:left w:val="single" w:sz="4" w:space="0" w:color="000000"/>
              <w:bottom w:val="single" w:sz="4" w:space="0" w:color="000000"/>
              <w:right w:val="single" w:sz="4" w:space="0" w:color="000000"/>
            </w:tcBorders>
            <w:vAlign w:val="center"/>
          </w:tcPr>
          <w:p w:rsidR="007F5916" w:rsidRPr="001A62AA" w:rsidRDefault="007F5916" w:rsidP="00673BE0">
            <w:pPr>
              <w:rPr>
                <w:color w:val="000000" w:themeColor="text1"/>
                <w:sz w:val="20"/>
                <w:szCs w:val="20"/>
                <w:lang w:val="en-US"/>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7F5916" w:rsidRPr="001A62AA" w:rsidRDefault="007F5916" w:rsidP="00673BE0">
            <w:pPr>
              <w:rPr>
                <w:color w:val="000000" w:themeColor="text1"/>
                <w:sz w:val="20"/>
                <w:szCs w:val="20"/>
                <w:lang w:val="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7F5916" w:rsidRPr="001A62AA" w:rsidRDefault="007F5916" w:rsidP="00673BE0">
            <w:pPr>
              <w:rPr>
                <w:color w:val="000000" w:themeColor="text1"/>
                <w:sz w:val="20"/>
                <w:szCs w:val="20"/>
                <w:lang w:val="en-US"/>
              </w:rPr>
            </w:pP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ind w:right="-75"/>
              <w:jc w:val="center"/>
              <w:rPr>
                <w:color w:val="000000" w:themeColor="text1"/>
                <w:sz w:val="20"/>
                <w:szCs w:val="20"/>
              </w:rPr>
            </w:pPr>
            <w:r w:rsidRPr="001A62AA">
              <w:rPr>
                <w:color w:val="000000" w:themeColor="text1"/>
                <w:sz w:val="20"/>
                <w:szCs w:val="20"/>
              </w:rPr>
              <w:t>20</w:t>
            </w:r>
            <w:r w:rsidR="00D654B9" w:rsidRPr="001A62AA">
              <w:rPr>
                <w:color w:val="000000" w:themeColor="text1"/>
                <w:sz w:val="20"/>
                <w:szCs w:val="20"/>
              </w:rPr>
              <w:t>2</w:t>
            </w:r>
            <w:r w:rsidR="00FD73E8" w:rsidRPr="001A62AA">
              <w:rPr>
                <w:color w:val="000000" w:themeColor="text1"/>
                <w:sz w:val="20"/>
                <w:szCs w:val="20"/>
              </w:rPr>
              <w:t>4</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D654B9" w:rsidP="00673BE0">
            <w:pPr>
              <w:autoSpaceDE w:val="0"/>
              <w:autoSpaceDN w:val="0"/>
              <w:adjustRightInd w:val="0"/>
              <w:jc w:val="center"/>
              <w:rPr>
                <w:color w:val="000000" w:themeColor="text1"/>
                <w:sz w:val="20"/>
                <w:szCs w:val="20"/>
              </w:rPr>
            </w:pPr>
            <w:r w:rsidRPr="001A62AA">
              <w:rPr>
                <w:color w:val="000000" w:themeColor="text1"/>
                <w:sz w:val="20"/>
                <w:szCs w:val="20"/>
                <w:lang w:val="en-US"/>
              </w:rPr>
              <w:t>20</w:t>
            </w:r>
            <w:r w:rsidRPr="001A62AA">
              <w:rPr>
                <w:color w:val="000000" w:themeColor="text1"/>
                <w:sz w:val="20"/>
                <w:szCs w:val="20"/>
              </w:rPr>
              <w:t>2</w:t>
            </w:r>
            <w:r w:rsidR="00FD73E8" w:rsidRPr="001A62AA">
              <w:rPr>
                <w:color w:val="000000" w:themeColor="text1"/>
                <w:sz w:val="20"/>
                <w:szCs w:val="20"/>
              </w:rPr>
              <w:t>5</w:t>
            </w:r>
          </w:p>
        </w:tc>
        <w:tc>
          <w:tcPr>
            <w:tcW w:w="851"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lang w:val="en-US"/>
              </w:rPr>
              <w:t>202</w:t>
            </w:r>
            <w:r w:rsidR="00FD73E8" w:rsidRPr="001A62AA">
              <w:rPr>
                <w:color w:val="000000" w:themeColor="text1"/>
                <w:sz w:val="20"/>
                <w:szCs w:val="20"/>
              </w:rPr>
              <w:t>6</w:t>
            </w:r>
          </w:p>
        </w:tc>
      </w:tr>
      <w:tr w:rsidR="001A62AA" w:rsidRPr="001A62AA" w:rsidTr="00155047">
        <w:trPr>
          <w:trHeight w:val="1"/>
        </w:trPr>
        <w:tc>
          <w:tcPr>
            <w:tcW w:w="426"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1</w:t>
            </w:r>
          </w:p>
        </w:tc>
        <w:tc>
          <w:tcPr>
            <w:tcW w:w="3543"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rPr>
                <w:color w:val="000000" w:themeColor="text1"/>
                <w:sz w:val="20"/>
                <w:szCs w:val="20"/>
              </w:rPr>
            </w:pPr>
            <w:r w:rsidRPr="001A62AA">
              <w:rPr>
                <w:color w:val="000000" w:themeColor="text1"/>
                <w:sz w:val="20"/>
                <w:szCs w:val="20"/>
              </w:rPr>
              <w:t>Отремонтированные здания учреждений находящихся в неудовлетворительном состоянии  (аварийных и требующих капитального ремонта)</w:t>
            </w:r>
          </w:p>
        </w:tc>
        <w:tc>
          <w:tcPr>
            <w:tcW w:w="993"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единиц</w:t>
            </w:r>
          </w:p>
        </w:tc>
        <w:tc>
          <w:tcPr>
            <w:tcW w:w="1134" w:type="dxa"/>
            <w:tcBorders>
              <w:top w:val="nil"/>
              <w:left w:val="single" w:sz="4" w:space="0" w:color="000000"/>
              <w:bottom w:val="single" w:sz="4" w:space="0" w:color="000000"/>
              <w:right w:val="single" w:sz="4" w:space="0" w:color="000000"/>
            </w:tcBorders>
            <w:shd w:val="clear" w:color="auto" w:fill="FFFFFF"/>
          </w:tcPr>
          <w:p w:rsidR="007F5916" w:rsidRPr="001A62AA" w:rsidRDefault="00B228C1" w:rsidP="00673BE0">
            <w:pPr>
              <w:autoSpaceDE w:val="0"/>
              <w:autoSpaceDN w:val="0"/>
              <w:adjustRightInd w:val="0"/>
              <w:jc w:val="center"/>
              <w:rPr>
                <w:color w:val="000000" w:themeColor="text1"/>
                <w:sz w:val="20"/>
                <w:szCs w:val="20"/>
              </w:rPr>
            </w:pPr>
            <w:r w:rsidRPr="001A62AA">
              <w:rPr>
                <w:color w:val="000000" w:themeColor="text1"/>
                <w:sz w:val="20"/>
                <w:szCs w:val="20"/>
              </w:rPr>
              <w:t>3</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B228C1" w:rsidP="00673BE0">
            <w:pPr>
              <w:autoSpaceDE w:val="0"/>
              <w:autoSpaceDN w:val="0"/>
              <w:adjustRightInd w:val="0"/>
              <w:ind w:right="-75"/>
              <w:jc w:val="center"/>
              <w:rPr>
                <w:color w:val="000000" w:themeColor="text1"/>
                <w:sz w:val="20"/>
                <w:szCs w:val="20"/>
              </w:rPr>
            </w:pPr>
            <w:r w:rsidRPr="001A62AA">
              <w:rPr>
                <w:color w:val="000000" w:themeColor="text1"/>
                <w:sz w:val="20"/>
                <w:szCs w:val="20"/>
              </w:rPr>
              <w:t>2</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p>
        </w:tc>
        <w:tc>
          <w:tcPr>
            <w:tcW w:w="851" w:type="dxa"/>
            <w:tcBorders>
              <w:top w:val="nil"/>
              <w:left w:val="single" w:sz="4" w:space="0" w:color="000000"/>
              <w:bottom w:val="single" w:sz="4" w:space="0" w:color="000000"/>
              <w:right w:val="single" w:sz="4" w:space="0" w:color="000000"/>
            </w:tcBorders>
            <w:shd w:val="clear" w:color="auto" w:fill="FFFFFF"/>
          </w:tcPr>
          <w:p w:rsidR="007F5916" w:rsidRPr="001A62AA" w:rsidRDefault="00D608C4" w:rsidP="00673BE0">
            <w:pPr>
              <w:autoSpaceDE w:val="0"/>
              <w:autoSpaceDN w:val="0"/>
              <w:adjustRightInd w:val="0"/>
              <w:jc w:val="center"/>
              <w:rPr>
                <w:color w:val="000000" w:themeColor="text1"/>
                <w:sz w:val="20"/>
                <w:szCs w:val="20"/>
              </w:rPr>
            </w:pPr>
            <w:r w:rsidRPr="001A62AA">
              <w:rPr>
                <w:color w:val="000000" w:themeColor="text1"/>
                <w:sz w:val="20"/>
                <w:szCs w:val="20"/>
              </w:rPr>
              <w:t>1</w:t>
            </w:r>
          </w:p>
        </w:tc>
      </w:tr>
      <w:tr w:rsidR="001A62AA" w:rsidRPr="001A62AA" w:rsidTr="00A52E17">
        <w:trPr>
          <w:trHeight w:val="978"/>
        </w:trPr>
        <w:tc>
          <w:tcPr>
            <w:tcW w:w="426" w:type="dxa"/>
            <w:tcBorders>
              <w:top w:val="nil"/>
              <w:left w:val="single" w:sz="4" w:space="0" w:color="000000"/>
              <w:bottom w:val="single" w:sz="4" w:space="0" w:color="000000"/>
              <w:right w:val="single" w:sz="4" w:space="0" w:color="000000"/>
            </w:tcBorders>
            <w:shd w:val="clear" w:color="auto" w:fill="FFFFFF"/>
          </w:tcPr>
          <w:p w:rsidR="00A52E17" w:rsidRPr="001A62AA" w:rsidRDefault="00A52E17" w:rsidP="00673BE0">
            <w:pPr>
              <w:autoSpaceDE w:val="0"/>
              <w:autoSpaceDN w:val="0"/>
              <w:adjustRightInd w:val="0"/>
              <w:jc w:val="center"/>
              <w:rPr>
                <w:color w:val="000000" w:themeColor="text1"/>
                <w:sz w:val="20"/>
                <w:szCs w:val="20"/>
              </w:rPr>
            </w:pPr>
            <w:r w:rsidRPr="001A62AA">
              <w:rPr>
                <w:color w:val="000000" w:themeColor="text1"/>
                <w:sz w:val="20"/>
                <w:szCs w:val="20"/>
              </w:rPr>
              <w:t>2</w:t>
            </w:r>
          </w:p>
        </w:tc>
        <w:tc>
          <w:tcPr>
            <w:tcW w:w="3543" w:type="dxa"/>
            <w:tcBorders>
              <w:top w:val="nil"/>
              <w:left w:val="single" w:sz="4" w:space="0" w:color="000000"/>
              <w:bottom w:val="single" w:sz="4" w:space="0" w:color="000000"/>
              <w:right w:val="single" w:sz="4" w:space="0" w:color="000000"/>
            </w:tcBorders>
            <w:shd w:val="clear" w:color="auto" w:fill="FFFFFF"/>
          </w:tcPr>
          <w:p w:rsidR="00A52E17" w:rsidRPr="001A62AA" w:rsidRDefault="00A52E17" w:rsidP="00673BE0">
            <w:pPr>
              <w:autoSpaceDE w:val="0"/>
              <w:autoSpaceDN w:val="0"/>
              <w:adjustRightInd w:val="0"/>
              <w:rPr>
                <w:color w:val="000000" w:themeColor="text1"/>
                <w:sz w:val="20"/>
                <w:szCs w:val="20"/>
              </w:rPr>
            </w:pPr>
            <w:r w:rsidRPr="001A62AA">
              <w:rPr>
                <w:color w:val="000000" w:themeColor="text1"/>
                <w:sz w:val="20"/>
                <w:szCs w:val="20"/>
              </w:rPr>
              <w:t xml:space="preserve">Приобретенные передвижные многофункциональные культурные центры (автоклубы) для обслуживания сельского населения </w:t>
            </w:r>
          </w:p>
        </w:tc>
        <w:tc>
          <w:tcPr>
            <w:tcW w:w="993" w:type="dxa"/>
            <w:tcBorders>
              <w:top w:val="nil"/>
              <w:left w:val="single" w:sz="4" w:space="0" w:color="000000"/>
              <w:bottom w:val="single" w:sz="4" w:space="0" w:color="000000"/>
              <w:right w:val="single" w:sz="4" w:space="0" w:color="000000"/>
            </w:tcBorders>
            <w:shd w:val="clear" w:color="auto" w:fill="FFFFFF"/>
          </w:tcPr>
          <w:p w:rsidR="00A52E17" w:rsidRPr="001A62AA" w:rsidRDefault="00A52E17" w:rsidP="00673BE0">
            <w:pPr>
              <w:autoSpaceDE w:val="0"/>
              <w:autoSpaceDN w:val="0"/>
              <w:adjustRightInd w:val="0"/>
              <w:jc w:val="center"/>
              <w:rPr>
                <w:color w:val="000000" w:themeColor="text1"/>
                <w:sz w:val="20"/>
                <w:szCs w:val="20"/>
              </w:rPr>
            </w:pPr>
            <w:r w:rsidRPr="001A62AA">
              <w:rPr>
                <w:color w:val="000000" w:themeColor="text1"/>
                <w:sz w:val="20"/>
                <w:szCs w:val="20"/>
              </w:rPr>
              <w:t>единиц</w:t>
            </w:r>
          </w:p>
        </w:tc>
        <w:tc>
          <w:tcPr>
            <w:tcW w:w="1134" w:type="dxa"/>
            <w:tcBorders>
              <w:top w:val="nil"/>
              <w:left w:val="single" w:sz="4" w:space="0" w:color="000000"/>
              <w:bottom w:val="single" w:sz="4" w:space="0" w:color="000000"/>
              <w:right w:val="single" w:sz="4" w:space="0" w:color="000000"/>
            </w:tcBorders>
            <w:shd w:val="clear" w:color="auto" w:fill="FFFFFF"/>
          </w:tcPr>
          <w:p w:rsidR="00A52E17" w:rsidRPr="001A62AA" w:rsidRDefault="00F25C22" w:rsidP="00673BE0">
            <w:pPr>
              <w:autoSpaceDE w:val="0"/>
              <w:autoSpaceDN w:val="0"/>
              <w:adjustRightInd w:val="0"/>
              <w:jc w:val="center"/>
              <w:rPr>
                <w:color w:val="000000" w:themeColor="text1"/>
                <w:sz w:val="20"/>
                <w:szCs w:val="20"/>
              </w:rPr>
            </w:pPr>
            <w:r w:rsidRPr="001A62AA">
              <w:rPr>
                <w:color w:val="000000" w:themeColor="text1"/>
                <w:sz w:val="20"/>
                <w:szCs w:val="20"/>
              </w:rPr>
              <w:t>1</w:t>
            </w:r>
          </w:p>
        </w:tc>
        <w:tc>
          <w:tcPr>
            <w:tcW w:w="992" w:type="dxa"/>
            <w:tcBorders>
              <w:top w:val="nil"/>
              <w:left w:val="single" w:sz="4" w:space="0" w:color="000000"/>
              <w:bottom w:val="single" w:sz="4" w:space="0" w:color="000000"/>
              <w:right w:val="single" w:sz="4" w:space="0" w:color="000000"/>
            </w:tcBorders>
            <w:shd w:val="clear" w:color="auto" w:fill="FFFFFF"/>
          </w:tcPr>
          <w:p w:rsidR="00A52E17" w:rsidRPr="001A62AA" w:rsidRDefault="00D06329" w:rsidP="00673BE0">
            <w:pPr>
              <w:autoSpaceDE w:val="0"/>
              <w:autoSpaceDN w:val="0"/>
              <w:adjustRightInd w:val="0"/>
              <w:jc w:val="center"/>
              <w:rPr>
                <w:color w:val="000000" w:themeColor="text1"/>
                <w:sz w:val="20"/>
                <w:szCs w:val="20"/>
              </w:rPr>
            </w:pPr>
            <w:r w:rsidRPr="001A62AA">
              <w:rPr>
                <w:color w:val="000000" w:themeColor="text1"/>
                <w:sz w:val="20"/>
                <w:szCs w:val="20"/>
              </w:rPr>
              <w:t>1</w:t>
            </w:r>
          </w:p>
        </w:tc>
        <w:tc>
          <w:tcPr>
            <w:tcW w:w="992" w:type="dxa"/>
            <w:tcBorders>
              <w:top w:val="nil"/>
              <w:left w:val="single" w:sz="4" w:space="0" w:color="000000"/>
              <w:bottom w:val="single" w:sz="4" w:space="0" w:color="000000"/>
              <w:right w:val="single" w:sz="4" w:space="0" w:color="000000"/>
            </w:tcBorders>
            <w:shd w:val="clear" w:color="auto" w:fill="FFFFFF"/>
          </w:tcPr>
          <w:p w:rsidR="00A52E17" w:rsidRPr="001A62AA" w:rsidRDefault="00D06329" w:rsidP="00673BE0">
            <w:pPr>
              <w:autoSpaceDE w:val="0"/>
              <w:autoSpaceDN w:val="0"/>
              <w:adjustRightInd w:val="0"/>
              <w:jc w:val="center"/>
              <w:rPr>
                <w:color w:val="000000" w:themeColor="text1"/>
                <w:sz w:val="20"/>
                <w:szCs w:val="20"/>
              </w:rPr>
            </w:pPr>
            <w:r w:rsidRPr="001A62AA">
              <w:rPr>
                <w:color w:val="000000" w:themeColor="text1"/>
                <w:sz w:val="20"/>
                <w:szCs w:val="20"/>
              </w:rPr>
              <w:t>0</w:t>
            </w:r>
          </w:p>
        </w:tc>
        <w:tc>
          <w:tcPr>
            <w:tcW w:w="851" w:type="dxa"/>
            <w:tcBorders>
              <w:top w:val="nil"/>
              <w:left w:val="single" w:sz="4" w:space="0" w:color="000000"/>
              <w:bottom w:val="single" w:sz="4" w:space="0" w:color="000000"/>
              <w:right w:val="single" w:sz="4" w:space="0" w:color="000000"/>
            </w:tcBorders>
            <w:shd w:val="clear" w:color="auto" w:fill="FFFFFF"/>
          </w:tcPr>
          <w:p w:rsidR="00A52E17" w:rsidRPr="001A62AA" w:rsidRDefault="00F25C22" w:rsidP="00673BE0">
            <w:pPr>
              <w:autoSpaceDE w:val="0"/>
              <w:autoSpaceDN w:val="0"/>
              <w:adjustRightInd w:val="0"/>
              <w:jc w:val="center"/>
              <w:rPr>
                <w:color w:val="000000" w:themeColor="text1"/>
                <w:sz w:val="20"/>
                <w:szCs w:val="20"/>
              </w:rPr>
            </w:pPr>
            <w:r w:rsidRPr="001A62AA">
              <w:rPr>
                <w:color w:val="000000" w:themeColor="text1"/>
                <w:sz w:val="20"/>
                <w:szCs w:val="20"/>
              </w:rPr>
              <w:t>0</w:t>
            </w:r>
          </w:p>
        </w:tc>
      </w:tr>
      <w:tr w:rsidR="001A62AA" w:rsidRPr="001A62AA" w:rsidTr="005979B8">
        <w:trPr>
          <w:trHeight w:val="1156"/>
        </w:trPr>
        <w:tc>
          <w:tcPr>
            <w:tcW w:w="426" w:type="dxa"/>
            <w:tcBorders>
              <w:top w:val="nil"/>
              <w:left w:val="single" w:sz="4" w:space="0" w:color="000000"/>
              <w:bottom w:val="single" w:sz="4" w:space="0" w:color="000000"/>
              <w:right w:val="single" w:sz="4" w:space="0" w:color="000000"/>
            </w:tcBorders>
            <w:shd w:val="clear" w:color="auto" w:fill="FFFFFF"/>
          </w:tcPr>
          <w:p w:rsidR="005979B8" w:rsidRPr="001A62AA" w:rsidRDefault="005979B8" w:rsidP="00673BE0">
            <w:pPr>
              <w:autoSpaceDE w:val="0"/>
              <w:autoSpaceDN w:val="0"/>
              <w:adjustRightInd w:val="0"/>
              <w:jc w:val="center"/>
              <w:rPr>
                <w:color w:val="000000" w:themeColor="text1"/>
                <w:sz w:val="20"/>
                <w:szCs w:val="20"/>
              </w:rPr>
            </w:pPr>
            <w:r w:rsidRPr="001A62AA">
              <w:rPr>
                <w:color w:val="000000" w:themeColor="text1"/>
                <w:sz w:val="20"/>
                <w:szCs w:val="20"/>
              </w:rPr>
              <w:t>3</w:t>
            </w:r>
          </w:p>
        </w:tc>
        <w:tc>
          <w:tcPr>
            <w:tcW w:w="3543" w:type="dxa"/>
            <w:tcBorders>
              <w:top w:val="nil"/>
              <w:left w:val="single" w:sz="4" w:space="0" w:color="000000"/>
              <w:bottom w:val="single" w:sz="4" w:space="0" w:color="000000"/>
              <w:right w:val="single" w:sz="4" w:space="0" w:color="000000"/>
            </w:tcBorders>
            <w:shd w:val="clear" w:color="auto" w:fill="FFFFFF"/>
          </w:tcPr>
          <w:p w:rsidR="005979B8" w:rsidRPr="001A62AA" w:rsidRDefault="003E7ABC" w:rsidP="00673BE0">
            <w:pPr>
              <w:autoSpaceDE w:val="0"/>
              <w:autoSpaceDN w:val="0"/>
              <w:adjustRightInd w:val="0"/>
              <w:rPr>
                <w:color w:val="000000" w:themeColor="text1"/>
                <w:sz w:val="20"/>
                <w:szCs w:val="20"/>
              </w:rPr>
            </w:pPr>
            <w:r w:rsidRPr="001A62AA">
              <w:rPr>
                <w:color w:val="000000" w:themeColor="text1"/>
                <w:sz w:val="20"/>
                <w:szCs w:val="20"/>
              </w:rPr>
              <w:t>Проведены мероприятия по комплектованию книжных фондов библиотек муниципальных образований</w:t>
            </w:r>
            <w:r w:rsidR="00E23C7D" w:rsidRPr="001A62AA">
              <w:rPr>
                <w:color w:val="000000" w:themeColor="text1"/>
                <w:sz w:val="20"/>
                <w:szCs w:val="20"/>
              </w:rPr>
              <w:t xml:space="preserve"> и государственных общедоступных библиотек субъектов Российской федерации</w:t>
            </w:r>
          </w:p>
        </w:tc>
        <w:tc>
          <w:tcPr>
            <w:tcW w:w="993" w:type="dxa"/>
            <w:tcBorders>
              <w:top w:val="nil"/>
              <w:left w:val="single" w:sz="4" w:space="0" w:color="000000"/>
              <w:bottom w:val="single" w:sz="4" w:space="0" w:color="000000"/>
              <w:right w:val="single" w:sz="4" w:space="0" w:color="000000"/>
            </w:tcBorders>
            <w:shd w:val="clear" w:color="auto" w:fill="FFFFFF"/>
          </w:tcPr>
          <w:p w:rsidR="005979B8" w:rsidRPr="001A62AA" w:rsidRDefault="005979B8" w:rsidP="00673BE0">
            <w:pPr>
              <w:autoSpaceDE w:val="0"/>
              <w:autoSpaceDN w:val="0"/>
              <w:adjustRightInd w:val="0"/>
              <w:jc w:val="center"/>
              <w:rPr>
                <w:color w:val="000000" w:themeColor="text1"/>
                <w:sz w:val="20"/>
                <w:szCs w:val="20"/>
              </w:rPr>
            </w:pPr>
            <w:r w:rsidRPr="001A62AA">
              <w:rPr>
                <w:color w:val="000000" w:themeColor="text1"/>
                <w:sz w:val="20"/>
                <w:szCs w:val="20"/>
              </w:rPr>
              <w:t>единиц</w:t>
            </w:r>
          </w:p>
        </w:tc>
        <w:tc>
          <w:tcPr>
            <w:tcW w:w="1134" w:type="dxa"/>
            <w:tcBorders>
              <w:top w:val="nil"/>
              <w:left w:val="single" w:sz="4" w:space="0" w:color="000000"/>
              <w:bottom w:val="single" w:sz="4" w:space="0" w:color="000000"/>
              <w:right w:val="single" w:sz="4" w:space="0" w:color="000000"/>
            </w:tcBorders>
            <w:shd w:val="clear" w:color="auto" w:fill="FFFFFF"/>
          </w:tcPr>
          <w:p w:rsidR="005979B8" w:rsidRPr="001A62AA" w:rsidRDefault="00763A91" w:rsidP="00673BE0">
            <w:pPr>
              <w:autoSpaceDE w:val="0"/>
              <w:autoSpaceDN w:val="0"/>
              <w:adjustRightInd w:val="0"/>
              <w:jc w:val="center"/>
              <w:rPr>
                <w:color w:val="000000" w:themeColor="text1"/>
                <w:sz w:val="20"/>
                <w:szCs w:val="20"/>
              </w:rPr>
            </w:pPr>
            <w:r w:rsidRPr="001A62AA">
              <w:rPr>
                <w:color w:val="000000" w:themeColor="text1"/>
                <w:sz w:val="20"/>
                <w:szCs w:val="20"/>
              </w:rPr>
              <w:t>1</w:t>
            </w:r>
          </w:p>
        </w:tc>
        <w:tc>
          <w:tcPr>
            <w:tcW w:w="992" w:type="dxa"/>
            <w:tcBorders>
              <w:top w:val="nil"/>
              <w:left w:val="single" w:sz="4" w:space="0" w:color="000000"/>
              <w:bottom w:val="single" w:sz="4" w:space="0" w:color="000000"/>
              <w:right w:val="single" w:sz="4" w:space="0" w:color="000000"/>
            </w:tcBorders>
            <w:shd w:val="clear" w:color="auto" w:fill="FFFFFF"/>
          </w:tcPr>
          <w:p w:rsidR="005979B8" w:rsidRPr="001A62AA" w:rsidRDefault="003E7ABC" w:rsidP="00673BE0">
            <w:pPr>
              <w:autoSpaceDE w:val="0"/>
              <w:autoSpaceDN w:val="0"/>
              <w:adjustRightInd w:val="0"/>
              <w:jc w:val="center"/>
              <w:rPr>
                <w:color w:val="000000" w:themeColor="text1"/>
                <w:sz w:val="20"/>
                <w:szCs w:val="20"/>
              </w:rPr>
            </w:pPr>
            <w:r w:rsidRPr="001A62AA">
              <w:rPr>
                <w:color w:val="000000" w:themeColor="text1"/>
                <w:sz w:val="20"/>
                <w:szCs w:val="20"/>
              </w:rPr>
              <w:t>1</w:t>
            </w:r>
          </w:p>
        </w:tc>
        <w:tc>
          <w:tcPr>
            <w:tcW w:w="992" w:type="dxa"/>
            <w:tcBorders>
              <w:top w:val="nil"/>
              <w:left w:val="single" w:sz="4" w:space="0" w:color="000000"/>
              <w:bottom w:val="single" w:sz="4" w:space="0" w:color="000000"/>
              <w:right w:val="single" w:sz="4" w:space="0" w:color="000000"/>
            </w:tcBorders>
            <w:shd w:val="clear" w:color="auto" w:fill="FFFFFF"/>
          </w:tcPr>
          <w:p w:rsidR="005979B8" w:rsidRPr="001A62AA" w:rsidRDefault="008056FA" w:rsidP="00673BE0">
            <w:pPr>
              <w:autoSpaceDE w:val="0"/>
              <w:autoSpaceDN w:val="0"/>
              <w:adjustRightInd w:val="0"/>
              <w:jc w:val="center"/>
              <w:rPr>
                <w:color w:val="000000" w:themeColor="text1"/>
                <w:sz w:val="20"/>
                <w:szCs w:val="20"/>
              </w:rPr>
            </w:pPr>
            <w:r w:rsidRPr="001A62AA">
              <w:rPr>
                <w:color w:val="000000" w:themeColor="text1"/>
                <w:sz w:val="20"/>
                <w:szCs w:val="20"/>
              </w:rPr>
              <w:t>0</w:t>
            </w:r>
          </w:p>
        </w:tc>
        <w:tc>
          <w:tcPr>
            <w:tcW w:w="851" w:type="dxa"/>
            <w:tcBorders>
              <w:top w:val="nil"/>
              <w:left w:val="single" w:sz="4" w:space="0" w:color="000000"/>
              <w:bottom w:val="single" w:sz="4" w:space="0" w:color="000000"/>
              <w:right w:val="single" w:sz="4" w:space="0" w:color="000000"/>
            </w:tcBorders>
            <w:shd w:val="clear" w:color="auto" w:fill="FFFFFF"/>
          </w:tcPr>
          <w:p w:rsidR="005979B8" w:rsidRPr="001A62AA" w:rsidRDefault="008056FA" w:rsidP="00673BE0">
            <w:pPr>
              <w:autoSpaceDE w:val="0"/>
              <w:autoSpaceDN w:val="0"/>
              <w:adjustRightInd w:val="0"/>
              <w:jc w:val="center"/>
              <w:rPr>
                <w:color w:val="000000" w:themeColor="text1"/>
                <w:sz w:val="20"/>
                <w:szCs w:val="20"/>
              </w:rPr>
            </w:pPr>
            <w:r w:rsidRPr="001A62AA">
              <w:rPr>
                <w:color w:val="000000" w:themeColor="text1"/>
                <w:sz w:val="20"/>
                <w:szCs w:val="20"/>
              </w:rPr>
              <w:t>0</w:t>
            </w:r>
          </w:p>
        </w:tc>
      </w:tr>
      <w:tr w:rsidR="001A62AA" w:rsidRPr="001A62AA" w:rsidTr="00155047">
        <w:trPr>
          <w:trHeight w:val="424"/>
        </w:trPr>
        <w:tc>
          <w:tcPr>
            <w:tcW w:w="426" w:type="dxa"/>
            <w:tcBorders>
              <w:top w:val="nil"/>
              <w:left w:val="single" w:sz="4" w:space="0" w:color="000000"/>
              <w:bottom w:val="single" w:sz="4" w:space="0" w:color="000000"/>
              <w:right w:val="single" w:sz="4" w:space="0" w:color="000000"/>
            </w:tcBorders>
            <w:shd w:val="clear" w:color="auto" w:fill="FFFFFF"/>
          </w:tcPr>
          <w:p w:rsidR="00672772" w:rsidRPr="001A62AA" w:rsidRDefault="003E7ABC" w:rsidP="00673BE0">
            <w:pPr>
              <w:autoSpaceDE w:val="0"/>
              <w:autoSpaceDN w:val="0"/>
              <w:adjustRightInd w:val="0"/>
              <w:jc w:val="center"/>
              <w:rPr>
                <w:color w:val="000000" w:themeColor="text1"/>
                <w:sz w:val="20"/>
                <w:szCs w:val="20"/>
              </w:rPr>
            </w:pPr>
            <w:r w:rsidRPr="001A62AA">
              <w:rPr>
                <w:color w:val="000000" w:themeColor="text1"/>
                <w:sz w:val="20"/>
                <w:szCs w:val="20"/>
              </w:rPr>
              <w:t>4</w:t>
            </w:r>
          </w:p>
        </w:tc>
        <w:tc>
          <w:tcPr>
            <w:tcW w:w="3543" w:type="dxa"/>
            <w:tcBorders>
              <w:top w:val="nil"/>
              <w:left w:val="single" w:sz="4" w:space="0" w:color="000000"/>
              <w:bottom w:val="single" w:sz="4" w:space="0" w:color="000000"/>
              <w:right w:val="single" w:sz="4" w:space="0" w:color="000000"/>
            </w:tcBorders>
            <w:shd w:val="clear" w:color="auto" w:fill="FFFFFF"/>
          </w:tcPr>
          <w:p w:rsidR="00672772" w:rsidRPr="001A62AA" w:rsidRDefault="00763A91" w:rsidP="00673BE0">
            <w:pPr>
              <w:autoSpaceDE w:val="0"/>
              <w:autoSpaceDN w:val="0"/>
              <w:adjustRightInd w:val="0"/>
              <w:rPr>
                <w:color w:val="000000" w:themeColor="text1"/>
                <w:sz w:val="20"/>
                <w:szCs w:val="20"/>
              </w:rPr>
            </w:pPr>
            <w:r w:rsidRPr="001A62AA">
              <w:rPr>
                <w:color w:val="000000" w:themeColor="text1"/>
                <w:sz w:val="20"/>
                <w:szCs w:val="20"/>
              </w:rPr>
              <w:t xml:space="preserve">Государственная поддержка лучших </w:t>
            </w:r>
            <w:proofErr w:type="gramStart"/>
            <w:r w:rsidRPr="001A62AA">
              <w:rPr>
                <w:color w:val="000000" w:themeColor="text1"/>
                <w:sz w:val="20"/>
                <w:szCs w:val="20"/>
              </w:rPr>
              <w:t>муниципальный</w:t>
            </w:r>
            <w:proofErr w:type="gramEnd"/>
            <w:r w:rsidRPr="001A62AA">
              <w:rPr>
                <w:color w:val="000000" w:themeColor="text1"/>
                <w:sz w:val="20"/>
                <w:szCs w:val="20"/>
              </w:rPr>
              <w:t xml:space="preserve"> учреждений культуры, находящихся на территории сельских поселений</w:t>
            </w:r>
          </w:p>
        </w:tc>
        <w:tc>
          <w:tcPr>
            <w:tcW w:w="993" w:type="dxa"/>
            <w:tcBorders>
              <w:top w:val="nil"/>
              <w:left w:val="single" w:sz="4" w:space="0" w:color="000000"/>
              <w:bottom w:val="single" w:sz="4" w:space="0" w:color="000000"/>
              <w:right w:val="single" w:sz="4" w:space="0" w:color="000000"/>
            </w:tcBorders>
            <w:shd w:val="clear" w:color="auto" w:fill="FFFFFF"/>
          </w:tcPr>
          <w:p w:rsidR="00672772" w:rsidRPr="001A62AA" w:rsidRDefault="00672772" w:rsidP="00673BE0">
            <w:pPr>
              <w:autoSpaceDE w:val="0"/>
              <w:autoSpaceDN w:val="0"/>
              <w:adjustRightInd w:val="0"/>
              <w:jc w:val="center"/>
              <w:rPr>
                <w:color w:val="000000" w:themeColor="text1"/>
                <w:sz w:val="20"/>
                <w:szCs w:val="20"/>
              </w:rPr>
            </w:pPr>
            <w:r w:rsidRPr="001A62AA">
              <w:rPr>
                <w:color w:val="000000" w:themeColor="text1"/>
                <w:sz w:val="20"/>
                <w:szCs w:val="20"/>
              </w:rPr>
              <w:t>единица</w:t>
            </w:r>
          </w:p>
        </w:tc>
        <w:tc>
          <w:tcPr>
            <w:tcW w:w="1134" w:type="dxa"/>
            <w:tcBorders>
              <w:top w:val="nil"/>
              <w:left w:val="single" w:sz="4" w:space="0" w:color="000000"/>
              <w:bottom w:val="single" w:sz="4" w:space="0" w:color="000000"/>
              <w:right w:val="single" w:sz="4" w:space="0" w:color="000000"/>
            </w:tcBorders>
            <w:shd w:val="clear" w:color="auto" w:fill="FFFFFF"/>
          </w:tcPr>
          <w:p w:rsidR="00672772" w:rsidRPr="001A62AA" w:rsidRDefault="00763A91" w:rsidP="00673BE0">
            <w:pPr>
              <w:autoSpaceDE w:val="0"/>
              <w:autoSpaceDN w:val="0"/>
              <w:adjustRightInd w:val="0"/>
              <w:jc w:val="center"/>
              <w:rPr>
                <w:color w:val="000000" w:themeColor="text1"/>
                <w:sz w:val="20"/>
                <w:szCs w:val="20"/>
              </w:rPr>
            </w:pPr>
            <w:r w:rsidRPr="001A62AA">
              <w:rPr>
                <w:color w:val="000000" w:themeColor="text1"/>
                <w:sz w:val="20"/>
                <w:szCs w:val="20"/>
              </w:rPr>
              <w:t>1</w:t>
            </w:r>
          </w:p>
        </w:tc>
        <w:tc>
          <w:tcPr>
            <w:tcW w:w="992" w:type="dxa"/>
            <w:tcBorders>
              <w:top w:val="nil"/>
              <w:left w:val="single" w:sz="4" w:space="0" w:color="000000"/>
              <w:bottom w:val="single" w:sz="4" w:space="0" w:color="000000"/>
              <w:right w:val="single" w:sz="4" w:space="0" w:color="000000"/>
            </w:tcBorders>
            <w:shd w:val="clear" w:color="auto" w:fill="FFFFFF"/>
          </w:tcPr>
          <w:p w:rsidR="00672772" w:rsidRPr="001A62AA" w:rsidRDefault="00672772" w:rsidP="00673BE0">
            <w:pPr>
              <w:autoSpaceDE w:val="0"/>
              <w:autoSpaceDN w:val="0"/>
              <w:adjustRightInd w:val="0"/>
              <w:jc w:val="center"/>
              <w:rPr>
                <w:color w:val="000000" w:themeColor="text1"/>
                <w:sz w:val="20"/>
                <w:szCs w:val="20"/>
              </w:rPr>
            </w:pPr>
          </w:p>
        </w:tc>
        <w:tc>
          <w:tcPr>
            <w:tcW w:w="992" w:type="dxa"/>
            <w:tcBorders>
              <w:top w:val="nil"/>
              <w:left w:val="single" w:sz="4" w:space="0" w:color="000000"/>
              <w:bottom w:val="single" w:sz="4" w:space="0" w:color="000000"/>
              <w:right w:val="single" w:sz="4" w:space="0" w:color="000000"/>
            </w:tcBorders>
            <w:shd w:val="clear" w:color="auto" w:fill="FFFFFF"/>
          </w:tcPr>
          <w:p w:rsidR="00672772" w:rsidRPr="001A62AA" w:rsidRDefault="00763A91" w:rsidP="00673BE0">
            <w:pPr>
              <w:autoSpaceDE w:val="0"/>
              <w:autoSpaceDN w:val="0"/>
              <w:adjustRightInd w:val="0"/>
              <w:jc w:val="center"/>
              <w:rPr>
                <w:color w:val="000000" w:themeColor="text1"/>
                <w:sz w:val="20"/>
                <w:szCs w:val="20"/>
              </w:rPr>
            </w:pPr>
            <w:r w:rsidRPr="001A62AA">
              <w:rPr>
                <w:color w:val="000000" w:themeColor="text1"/>
                <w:sz w:val="20"/>
                <w:szCs w:val="20"/>
              </w:rPr>
              <w:t>1</w:t>
            </w:r>
          </w:p>
        </w:tc>
        <w:tc>
          <w:tcPr>
            <w:tcW w:w="851" w:type="dxa"/>
            <w:tcBorders>
              <w:top w:val="nil"/>
              <w:left w:val="single" w:sz="4" w:space="0" w:color="000000"/>
              <w:bottom w:val="single" w:sz="4" w:space="0" w:color="000000"/>
              <w:right w:val="single" w:sz="4" w:space="0" w:color="000000"/>
            </w:tcBorders>
            <w:shd w:val="clear" w:color="auto" w:fill="FFFFFF"/>
          </w:tcPr>
          <w:p w:rsidR="00672772" w:rsidRPr="001A62AA" w:rsidRDefault="00672772" w:rsidP="00673BE0">
            <w:pPr>
              <w:autoSpaceDE w:val="0"/>
              <w:autoSpaceDN w:val="0"/>
              <w:adjustRightInd w:val="0"/>
              <w:jc w:val="center"/>
              <w:rPr>
                <w:color w:val="000000" w:themeColor="text1"/>
                <w:sz w:val="20"/>
                <w:szCs w:val="20"/>
              </w:rPr>
            </w:pPr>
          </w:p>
        </w:tc>
      </w:tr>
      <w:tr w:rsidR="001A62AA" w:rsidRPr="001A62AA" w:rsidTr="00155047">
        <w:trPr>
          <w:trHeight w:val="424"/>
        </w:trPr>
        <w:tc>
          <w:tcPr>
            <w:tcW w:w="426" w:type="dxa"/>
            <w:tcBorders>
              <w:top w:val="nil"/>
              <w:left w:val="single" w:sz="4" w:space="0" w:color="000000"/>
              <w:bottom w:val="single" w:sz="4" w:space="0" w:color="000000"/>
              <w:right w:val="single" w:sz="4" w:space="0" w:color="000000"/>
            </w:tcBorders>
            <w:shd w:val="clear" w:color="auto" w:fill="FFFFFF"/>
          </w:tcPr>
          <w:p w:rsidR="007F5916" w:rsidRPr="001A62AA" w:rsidRDefault="003E7ABC" w:rsidP="00673BE0">
            <w:pPr>
              <w:autoSpaceDE w:val="0"/>
              <w:autoSpaceDN w:val="0"/>
              <w:adjustRightInd w:val="0"/>
              <w:jc w:val="center"/>
              <w:rPr>
                <w:color w:val="000000" w:themeColor="text1"/>
                <w:sz w:val="20"/>
                <w:szCs w:val="20"/>
              </w:rPr>
            </w:pPr>
            <w:r w:rsidRPr="001A62AA">
              <w:rPr>
                <w:color w:val="000000" w:themeColor="text1"/>
                <w:sz w:val="20"/>
                <w:szCs w:val="20"/>
              </w:rPr>
              <w:lastRenderedPageBreak/>
              <w:t>5</w:t>
            </w:r>
          </w:p>
        </w:tc>
        <w:tc>
          <w:tcPr>
            <w:tcW w:w="3543"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rPr>
                <w:color w:val="000000" w:themeColor="text1"/>
                <w:sz w:val="20"/>
                <w:szCs w:val="20"/>
              </w:rPr>
            </w:pPr>
            <w:r w:rsidRPr="001A62AA">
              <w:rPr>
                <w:color w:val="000000" w:themeColor="text1"/>
                <w:sz w:val="20"/>
                <w:szCs w:val="20"/>
              </w:rPr>
              <w:t>Число посетителей  муниципальных музейных учреждений;</w:t>
            </w:r>
          </w:p>
        </w:tc>
        <w:tc>
          <w:tcPr>
            <w:tcW w:w="993"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Человек</w:t>
            </w:r>
          </w:p>
        </w:tc>
        <w:tc>
          <w:tcPr>
            <w:tcW w:w="1134"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5300</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5</w:t>
            </w:r>
            <w:r w:rsidR="000A53AD" w:rsidRPr="001A62AA">
              <w:rPr>
                <w:color w:val="000000" w:themeColor="text1"/>
                <w:sz w:val="20"/>
                <w:szCs w:val="20"/>
              </w:rPr>
              <w:t>300</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rPr>
                <w:color w:val="000000" w:themeColor="text1"/>
                <w:sz w:val="20"/>
                <w:szCs w:val="20"/>
              </w:rPr>
            </w:pPr>
            <w:r w:rsidRPr="001A62AA">
              <w:rPr>
                <w:color w:val="000000" w:themeColor="text1"/>
                <w:sz w:val="20"/>
                <w:szCs w:val="20"/>
              </w:rPr>
              <w:t xml:space="preserve">   5</w:t>
            </w:r>
            <w:r w:rsidR="000A53AD" w:rsidRPr="001A62AA">
              <w:rPr>
                <w:color w:val="000000" w:themeColor="text1"/>
                <w:sz w:val="20"/>
                <w:szCs w:val="20"/>
              </w:rPr>
              <w:t>300</w:t>
            </w:r>
          </w:p>
        </w:tc>
        <w:tc>
          <w:tcPr>
            <w:tcW w:w="851"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rPr>
                <w:color w:val="000000" w:themeColor="text1"/>
                <w:sz w:val="20"/>
                <w:szCs w:val="20"/>
              </w:rPr>
            </w:pPr>
            <w:r w:rsidRPr="001A62AA">
              <w:rPr>
                <w:color w:val="000000" w:themeColor="text1"/>
                <w:sz w:val="20"/>
                <w:szCs w:val="20"/>
              </w:rPr>
              <w:t xml:space="preserve">  5300</w:t>
            </w:r>
          </w:p>
        </w:tc>
      </w:tr>
      <w:tr w:rsidR="001A62AA" w:rsidRPr="001A62AA" w:rsidTr="00155047">
        <w:trPr>
          <w:trHeight w:val="432"/>
        </w:trPr>
        <w:tc>
          <w:tcPr>
            <w:tcW w:w="426" w:type="dxa"/>
            <w:tcBorders>
              <w:top w:val="nil"/>
              <w:left w:val="single" w:sz="4" w:space="0" w:color="000000"/>
              <w:bottom w:val="single" w:sz="4" w:space="0" w:color="000000"/>
              <w:right w:val="single" w:sz="4" w:space="0" w:color="000000"/>
            </w:tcBorders>
            <w:shd w:val="clear" w:color="auto" w:fill="FFFFFF"/>
          </w:tcPr>
          <w:p w:rsidR="007F5916" w:rsidRPr="001A62AA" w:rsidRDefault="003E7ABC" w:rsidP="00673BE0">
            <w:pPr>
              <w:autoSpaceDE w:val="0"/>
              <w:autoSpaceDN w:val="0"/>
              <w:adjustRightInd w:val="0"/>
              <w:jc w:val="center"/>
              <w:rPr>
                <w:color w:val="000000" w:themeColor="text1"/>
                <w:sz w:val="20"/>
                <w:szCs w:val="20"/>
              </w:rPr>
            </w:pPr>
            <w:r w:rsidRPr="001A62AA">
              <w:rPr>
                <w:color w:val="000000" w:themeColor="text1"/>
                <w:sz w:val="20"/>
                <w:szCs w:val="20"/>
              </w:rPr>
              <w:t>6</w:t>
            </w:r>
          </w:p>
        </w:tc>
        <w:tc>
          <w:tcPr>
            <w:tcW w:w="3543"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rPr>
                <w:color w:val="000000" w:themeColor="text1"/>
                <w:sz w:val="20"/>
                <w:szCs w:val="20"/>
              </w:rPr>
            </w:pPr>
            <w:r w:rsidRPr="001A62AA">
              <w:rPr>
                <w:color w:val="000000" w:themeColor="text1"/>
                <w:sz w:val="20"/>
                <w:szCs w:val="20"/>
              </w:rPr>
              <w:t xml:space="preserve">Увеличение количества выставочных проектов, осуществляемых в </w:t>
            </w:r>
            <w:proofErr w:type="spellStart"/>
            <w:r w:rsidRPr="001A62AA">
              <w:rPr>
                <w:color w:val="000000" w:themeColor="text1"/>
                <w:sz w:val="20"/>
                <w:szCs w:val="20"/>
              </w:rPr>
              <w:t>Кунашакском</w:t>
            </w:r>
            <w:proofErr w:type="spellEnd"/>
            <w:r w:rsidRPr="001A62AA">
              <w:rPr>
                <w:color w:val="000000" w:themeColor="text1"/>
                <w:sz w:val="20"/>
                <w:szCs w:val="20"/>
              </w:rPr>
              <w:t xml:space="preserve"> районе Челябинской области;</w:t>
            </w:r>
          </w:p>
        </w:tc>
        <w:tc>
          <w:tcPr>
            <w:tcW w:w="993"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ind w:right="-75"/>
              <w:jc w:val="center"/>
              <w:rPr>
                <w:color w:val="000000" w:themeColor="text1"/>
                <w:sz w:val="20"/>
                <w:szCs w:val="20"/>
                <w:lang w:val="en-US"/>
              </w:rPr>
            </w:pPr>
            <w:r w:rsidRPr="001A62AA">
              <w:rPr>
                <w:color w:val="000000" w:themeColor="text1"/>
                <w:sz w:val="20"/>
                <w:szCs w:val="20"/>
              </w:rPr>
              <w:t>единиц</w:t>
            </w:r>
          </w:p>
        </w:tc>
        <w:tc>
          <w:tcPr>
            <w:tcW w:w="1134"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44</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14</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lang w:val="en-US"/>
              </w:rPr>
              <w:t>1</w:t>
            </w:r>
            <w:r w:rsidRPr="001A62AA">
              <w:rPr>
                <w:color w:val="000000" w:themeColor="text1"/>
                <w:sz w:val="20"/>
                <w:szCs w:val="20"/>
              </w:rPr>
              <w:t>4</w:t>
            </w:r>
          </w:p>
        </w:tc>
        <w:tc>
          <w:tcPr>
            <w:tcW w:w="851"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lang w:val="en-US"/>
              </w:rPr>
              <w:t>1</w:t>
            </w:r>
            <w:r w:rsidRPr="001A62AA">
              <w:rPr>
                <w:color w:val="000000" w:themeColor="text1"/>
                <w:sz w:val="20"/>
                <w:szCs w:val="20"/>
              </w:rPr>
              <w:t>6</w:t>
            </w:r>
          </w:p>
        </w:tc>
      </w:tr>
      <w:tr w:rsidR="001A62AA" w:rsidRPr="001A62AA" w:rsidTr="00155047">
        <w:trPr>
          <w:trHeight w:val="364"/>
        </w:trPr>
        <w:tc>
          <w:tcPr>
            <w:tcW w:w="426" w:type="dxa"/>
            <w:tcBorders>
              <w:top w:val="nil"/>
              <w:left w:val="single" w:sz="4" w:space="0" w:color="000000"/>
              <w:bottom w:val="single" w:sz="4" w:space="0" w:color="000000"/>
              <w:right w:val="single" w:sz="4" w:space="0" w:color="000000"/>
            </w:tcBorders>
            <w:shd w:val="clear" w:color="auto" w:fill="FFFFFF"/>
          </w:tcPr>
          <w:p w:rsidR="007F5916" w:rsidRPr="001A62AA" w:rsidRDefault="003E7ABC" w:rsidP="00673BE0">
            <w:pPr>
              <w:autoSpaceDE w:val="0"/>
              <w:autoSpaceDN w:val="0"/>
              <w:adjustRightInd w:val="0"/>
              <w:jc w:val="center"/>
              <w:rPr>
                <w:color w:val="000000" w:themeColor="text1"/>
                <w:sz w:val="20"/>
                <w:szCs w:val="20"/>
              </w:rPr>
            </w:pPr>
            <w:r w:rsidRPr="001A62AA">
              <w:rPr>
                <w:color w:val="000000" w:themeColor="text1"/>
                <w:sz w:val="20"/>
                <w:szCs w:val="20"/>
              </w:rPr>
              <w:t>7</w:t>
            </w:r>
          </w:p>
        </w:tc>
        <w:tc>
          <w:tcPr>
            <w:tcW w:w="3543"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rPr>
                <w:color w:val="000000" w:themeColor="text1"/>
                <w:sz w:val="20"/>
                <w:szCs w:val="20"/>
                <w:lang w:val="en-US"/>
              </w:rPr>
            </w:pPr>
            <w:r w:rsidRPr="001A62AA">
              <w:rPr>
                <w:color w:val="000000" w:themeColor="text1"/>
                <w:sz w:val="20"/>
                <w:szCs w:val="20"/>
              </w:rPr>
              <w:t>Охват населения библиотечным обслуживанием:</w:t>
            </w:r>
          </w:p>
          <w:p w:rsidR="007F5916" w:rsidRPr="001A62AA" w:rsidRDefault="007F5916" w:rsidP="00673BE0">
            <w:pPr>
              <w:autoSpaceDE w:val="0"/>
              <w:autoSpaceDN w:val="0"/>
              <w:adjustRightInd w:val="0"/>
              <w:rPr>
                <w:color w:val="000000" w:themeColor="text1"/>
                <w:sz w:val="20"/>
                <w:szCs w:val="20"/>
                <w:lang w:val="en-US"/>
              </w:rPr>
            </w:pPr>
          </w:p>
          <w:p w:rsidR="007F5916" w:rsidRPr="001A62AA" w:rsidRDefault="007F5916" w:rsidP="00673BE0">
            <w:pPr>
              <w:autoSpaceDE w:val="0"/>
              <w:autoSpaceDN w:val="0"/>
              <w:adjustRightInd w:val="0"/>
              <w:rPr>
                <w:color w:val="000000" w:themeColor="text1"/>
                <w:sz w:val="20"/>
                <w:szCs w:val="20"/>
                <w:lang w:val="en-US"/>
              </w:rPr>
            </w:pPr>
          </w:p>
          <w:p w:rsidR="007F5916" w:rsidRPr="001A62AA" w:rsidRDefault="007F5916" w:rsidP="00673BE0">
            <w:pPr>
              <w:autoSpaceDE w:val="0"/>
              <w:autoSpaceDN w:val="0"/>
              <w:adjustRightInd w:val="0"/>
              <w:rPr>
                <w:color w:val="000000" w:themeColor="text1"/>
                <w:sz w:val="20"/>
                <w:szCs w:val="20"/>
                <w:lang w:val="en-US"/>
              </w:rPr>
            </w:pPr>
          </w:p>
        </w:tc>
        <w:tc>
          <w:tcPr>
            <w:tcW w:w="993"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 xml:space="preserve">в процентах к числу жителей </w:t>
            </w:r>
          </w:p>
        </w:tc>
        <w:tc>
          <w:tcPr>
            <w:tcW w:w="1134"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56,0</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54,5</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54,9</w:t>
            </w:r>
          </w:p>
        </w:tc>
        <w:tc>
          <w:tcPr>
            <w:tcW w:w="851"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56,0</w:t>
            </w:r>
          </w:p>
        </w:tc>
      </w:tr>
      <w:tr w:rsidR="001A62AA" w:rsidRPr="001A62AA" w:rsidTr="00155047">
        <w:trPr>
          <w:trHeight w:val="409"/>
        </w:trPr>
        <w:tc>
          <w:tcPr>
            <w:tcW w:w="426" w:type="dxa"/>
            <w:tcBorders>
              <w:top w:val="nil"/>
              <w:left w:val="single" w:sz="4" w:space="0" w:color="000000"/>
              <w:bottom w:val="single" w:sz="4" w:space="0" w:color="000000"/>
              <w:right w:val="single" w:sz="4" w:space="0" w:color="000000"/>
            </w:tcBorders>
            <w:shd w:val="clear" w:color="auto" w:fill="FFFFFF"/>
          </w:tcPr>
          <w:p w:rsidR="007F5916" w:rsidRPr="001A62AA" w:rsidRDefault="003E7ABC" w:rsidP="00673BE0">
            <w:pPr>
              <w:autoSpaceDE w:val="0"/>
              <w:autoSpaceDN w:val="0"/>
              <w:adjustRightInd w:val="0"/>
              <w:jc w:val="center"/>
              <w:rPr>
                <w:color w:val="000000" w:themeColor="text1"/>
                <w:sz w:val="20"/>
                <w:szCs w:val="20"/>
              </w:rPr>
            </w:pPr>
            <w:r w:rsidRPr="001A62AA">
              <w:rPr>
                <w:color w:val="000000" w:themeColor="text1"/>
                <w:sz w:val="20"/>
                <w:szCs w:val="20"/>
              </w:rPr>
              <w:t>8</w:t>
            </w:r>
          </w:p>
        </w:tc>
        <w:tc>
          <w:tcPr>
            <w:tcW w:w="3543"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ind w:right="276"/>
              <w:jc w:val="both"/>
              <w:rPr>
                <w:color w:val="000000" w:themeColor="text1"/>
                <w:sz w:val="20"/>
                <w:szCs w:val="20"/>
              </w:rPr>
            </w:pPr>
            <w:r w:rsidRPr="001A62AA">
              <w:rPr>
                <w:color w:val="000000" w:themeColor="text1"/>
                <w:sz w:val="20"/>
                <w:szCs w:val="20"/>
              </w:rPr>
              <w:t>Увеличение числа читателей на (по сравнению с предыдущим годом)</w:t>
            </w:r>
            <w:proofErr w:type="gramStart"/>
            <w:r w:rsidRPr="001A62AA">
              <w:rPr>
                <w:color w:val="000000" w:themeColor="text1"/>
                <w:sz w:val="20"/>
                <w:szCs w:val="20"/>
              </w:rPr>
              <w:t xml:space="preserve"> ;</w:t>
            </w:r>
            <w:proofErr w:type="gramEnd"/>
          </w:p>
        </w:tc>
        <w:tc>
          <w:tcPr>
            <w:tcW w:w="993"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rPr>
                <w:color w:val="000000" w:themeColor="text1"/>
                <w:sz w:val="20"/>
                <w:szCs w:val="20"/>
              </w:rPr>
            </w:pPr>
            <w:r w:rsidRPr="001A62AA">
              <w:rPr>
                <w:color w:val="000000" w:themeColor="text1"/>
                <w:sz w:val="20"/>
                <w:szCs w:val="20"/>
              </w:rPr>
              <w:t>человек</w:t>
            </w:r>
          </w:p>
        </w:tc>
        <w:tc>
          <w:tcPr>
            <w:tcW w:w="1134"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16136</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lang w:val="en-US"/>
              </w:rPr>
              <w:t>16036</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16086</w:t>
            </w:r>
          </w:p>
        </w:tc>
        <w:tc>
          <w:tcPr>
            <w:tcW w:w="851"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16136</w:t>
            </w:r>
          </w:p>
        </w:tc>
      </w:tr>
      <w:tr w:rsidR="001A62AA" w:rsidRPr="001A62AA" w:rsidTr="00155047">
        <w:trPr>
          <w:trHeight w:val="272"/>
        </w:trPr>
        <w:tc>
          <w:tcPr>
            <w:tcW w:w="426" w:type="dxa"/>
            <w:tcBorders>
              <w:top w:val="nil"/>
              <w:left w:val="single" w:sz="4" w:space="0" w:color="000000"/>
              <w:bottom w:val="single" w:sz="4" w:space="0" w:color="000000"/>
              <w:right w:val="single" w:sz="4" w:space="0" w:color="000000"/>
            </w:tcBorders>
            <w:shd w:val="clear" w:color="auto" w:fill="FFFFFF"/>
          </w:tcPr>
          <w:p w:rsidR="007F5916" w:rsidRPr="001A62AA" w:rsidRDefault="003E7ABC" w:rsidP="00673BE0">
            <w:pPr>
              <w:autoSpaceDE w:val="0"/>
              <w:autoSpaceDN w:val="0"/>
              <w:adjustRightInd w:val="0"/>
              <w:jc w:val="center"/>
              <w:rPr>
                <w:color w:val="000000" w:themeColor="text1"/>
                <w:sz w:val="20"/>
                <w:szCs w:val="20"/>
              </w:rPr>
            </w:pPr>
            <w:r w:rsidRPr="001A62AA">
              <w:rPr>
                <w:color w:val="000000" w:themeColor="text1"/>
                <w:sz w:val="20"/>
                <w:szCs w:val="20"/>
              </w:rPr>
              <w:t>9</w:t>
            </w:r>
          </w:p>
        </w:tc>
        <w:tc>
          <w:tcPr>
            <w:tcW w:w="3543"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rPr>
                <w:color w:val="000000" w:themeColor="text1"/>
                <w:sz w:val="20"/>
                <w:szCs w:val="20"/>
              </w:rPr>
            </w:pPr>
            <w:r w:rsidRPr="001A62AA">
              <w:rPr>
                <w:color w:val="000000" w:themeColor="text1"/>
                <w:sz w:val="20"/>
                <w:szCs w:val="20"/>
              </w:rPr>
              <w:t>Доля</w:t>
            </w:r>
          </w:p>
          <w:p w:rsidR="007F5916" w:rsidRPr="001A62AA" w:rsidRDefault="007F5916" w:rsidP="00673BE0">
            <w:pPr>
              <w:autoSpaceDE w:val="0"/>
              <w:autoSpaceDN w:val="0"/>
              <w:adjustRightInd w:val="0"/>
              <w:rPr>
                <w:color w:val="000000" w:themeColor="text1"/>
                <w:sz w:val="20"/>
                <w:szCs w:val="20"/>
              </w:rPr>
            </w:pPr>
            <w:r w:rsidRPr="001A62AA">
              <w:rPr>
                <w:color w:val="000000" w:themeColor="text1"/>
                <w:sz w:val="20"/>
                <w:szCs w:val="20"/>
              </w:rPr>
              <w:t xml:space="preserve">объектов культурного наследия, находящихся в удовлетворительном состоянии, </w:t>
            </w:r>
          </w:p>
          <w:p w:rsidR="007F5916" w:rsidRPr="001A62AA" w:rsidRDefault="007F5916" w:rsidP="00673BE0">
            <w:pPr>
              <w:autoSpaceDE w:val="0"/>
              <w:autoSpaceDN w:val="0"/>
              <w:adjustRightInd w:val="0"/>
              <w:rPr>
                <w:color w:val="000000" w:themeColor="text1"/>
                <w:sz w:val="20"/>
                <w:szCs w:val="20"/>
              </w:rPr>
            </w:pPr>
            <w:r w:rsidRPr="001A62AA">
              <w:rPr>
                <w:color w:val="000000" w:themeColor="text1"/>
                <w:sz w:val="20"/>
                <w:szCs w:val="20"/>
              </w:rPr>
              <w:t>в общем количестве объектов культурного наследия федерального, регионального и мес</w:t>
            </w:r>
            <w:r w:rsidR="00E131D8" w:rsidRPr="001A62AA">
              <w:rPr>
                <w:color w:val="000000" w:themeColor="text1"/>
                <w:sz w:val="20"/>
                <w:szCs w:val="20"/>
              </w:rPr>
              <w:t>тного (муниципального) значения</w:t>
            </w:r>
          </w:p>
          <w:p w:rsidR="007F5916" w:rsidRPr="001A62AA" w:rsidRDefault="00E131D8" w:rsidP="00673BE0">
            <w:pPr>
              <w:autoSpaceDE w:val="0"/>
              <w:autoSpaceDN w:val="0"/>
              <w:adjustRightInd w:val="0"/>
              <w:rPr>
                <w:color w:val="000000" w:themeColor="text1"/>
                <w:sz w:val="20"/>
                <w:szCs w:val="20"/>
              </w:rPr>
            </w:pPr>
            <w:r w:rsidRPr="001A62AA">
              <w:rPr>
                <w:color w:val="000000" w:themeColor="text1"/>
                <w:sz w:val="20"/>
                <w:szCs w:val="20"/>
              </w:rPr>
              <w:t>-федерального</w:t>
            </w:r>
          </w:p>
          <w:p w:rsidR="007F5916" w:rsidRPr="001A62AA" w:rsidRDefault="00E131D8" w:rsidP="00673BE0">
            <w:pPr>
              <w:autoSpaceDE w:val="0"/>
              <w:autoSpaceDN w:val="0"/>
              <w:adjustRightInd w:val="0"/>
              <w:rPr>
                <w:color w:val="000000" w:themeColor="text1"/>
                <w:sz w:val="20"/>
                <w:szCs w:val="20"/>
              </w:rPr>
            </w:pPr>
            <w:r w:rsidRPr="001A62AA">
              <w:rPr>
                <w:color w:val="000000" w:themeColor="text1"/>
                <w:sz w:val="20"/>
                <w:szCs w:val="20"/>
              </w:rPr>
              <w:t>-регионального</w:t>
            </w:r>
          </w:p>
          <w:p w:rsidR="007F5916" w:rsidRPr="001A62AA" w:rsidRDefault="007F5916" w:rsidP="00673BE0">
            <w:pPr>
              <w:autoSpaceDE w:val="0"/>
              <w:autoSpaceDN w:val="0"/>
              <w:adjustRightInd w:val="0"/>
              <w:rPr>
                <w:color w:val="000000" w:themeColor="text1"/>
                <w:sz w:val="20"/>
                <w:szCs w:val="20"/>
              </w:rPr>
            </w:pPr>
            <w:r w:rsidRPr="001A62AA">
              <w:rPr>
                <w:color w:val="000000" w:themeColor="text1"/>
                <w:sz w:val="20"/>
                <w:szCs w:val="20"/>
              </w:rPr>
              <w:t>-местного</w:t>
            </w:r>
            <w:r w:rsidR="001D36BF" w:rsidRPr="001A62AA">
              <w:rPr>
                <w:color w:val="000000" w:themeColor="text1"/>
                <w:sz w:val="20"/>
                <w:szCs w:val="20"/>
              </w:rPr>
              <w:t xml:space="preserve"> </w:t>
            </w:r>
            <w:r w:rsidRPr="001A62AA">
              <w:rPr>
                <w:color w:val="000000" w:themeColor="text1"/>
                <w:sz w:val="20"/>
                <w:szCs w:val="20"/>
              </w:rPr>
              <w:t>(муниципального)</w:t>
            </w:r>
          </w:p>
        </w:tc>
        <w:tc>
          <w:tcPr>
            <w:tcW w:w="993"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lang w:val="en-US"/>
              </w:rPr>
            </w:pPr>
            <w:r w:rsidRPr="001A62AA">
              <w:rPr>
                <w:color w:val="000000" w:themeColor="text1"/>
                <w:sz w:val="20"/>
                <w:szCs w:val="20"/>
              </w:rPr>
              <w:t>единиц</w:t>
            </w:r>
          </w:p>
        </w:tc>
        <w:tc>
          <w:tcPr>
            <w:tcW w:w="1134"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42</w:t>
            </w: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rPr>
                <w:color w:val="000000" w:themeColor="text1"/>
                <w:sz w:val="20"/>
                <w:szCs w:val="20"/>
              </w:rPr>
            </w:pPr>
          </w:p>
          <w:p w:rsidR="007F5916" w:rsidRPr="001A62AA" w:rsidRDefault="007F5916" w:rsidP="00673BE0">
            <w:pPr>
              <w:autoSpaceDE w:val="0"/>
              <w:autoSpaceDN w:val="0"/>
              <w:adjustRightInd w:val="0"/>
              <w:rPr>
                <w:color w:val="000000" w:themeColor="text1"/>
                <w:sz w:val="20"/>
                <w:szCs w:val="20"/>
              </w:rPr>
            </w:pPr>
          </w:p>
          <w:p w:rsidR="007F5916" w:rsidRPr="001A62AA" w:rsidRDefault="00E131D8" w:rsidP="00673BE0">
            <w:pPr>
              <w:autoSpaceDE w:val="0"/>
              <w:autoSpaceDN w:val="0"/>
              <w:adjustRightInd w:val="0"/>
              <w:jc w:val="center"/>
              <w:rPr>
                <w:color w:val="000000" w:themeColor="text1"/>
                <w:sz w:val="20"/>
                <w:szCs w:val="20"/>
              </w:rPr>
            </w:pPr>
            <w:r w:rsidRPr="001A62AA">
              <w:rPr>
                <w:color w:val="000000" w:themeColor="text1"/>
                <w:sz w:val="20"/>
                <w:szCs w:val="20"/>
              </w:rPr>
              <w:t>18</w:t>
            </w:r>
          </w:p>
          <w:p w:rsidR="007F5916" w:rsidRPr="001A62AA" w:rsidRDefault="00E131D8" w:rsidP="00673BE0">
            <w:pPr>
              <w:autoSpaceDE w:val="0"/>
              <w:autoSpaceDN w:val="0"/>
              <w:adjustRightInd w:val="0"/>
              <w:jc w:val="center"/>
              <w:rPr>
                <w:color w:val="000000" w:themeColor="text1"/>
                <w:sz w:val="20"/>
                <w:szCs w:val="20"/>
              </w:rPr>
            </w:pPr>
            <w:r w:rsidRPr="001A62AA">
              <w:rPr>
                <w:color w:val="000000" w:themeColor="text1"/>
                <w:sz w:val="20"/>
                <w:szCs w:val="20"/>
              </w:rPr>
              <w:t>3</w:t>
            </w:r>
          </w:p>
          <w:p w:rsidR="007F5916" w:rsidRPr="001A62AA" w:rsidRDefault="007F5916" w:rsidP="00673BE0">
            <w:pPr>
              <w:autoSpaceDE w:val="0"/>
              <w:autoSpaceDN w:val="0"/>
              <w:adjustRightInd w:val="0"/>
              <w:jc w:val="center"/>
              <w:rPr>
                <w:color w:val="000000" w:themeColor="text1"/>
                <w:sz w:val="20"/>
                <w:szCs w:val="20"/>
                <w:lang w:val="en-US"/>
              </w:rPr>
            </w:pPr>
            <w:r w:rsidRPr="001A62AA">
              <w:rPr>
                <w:color w:val="000000" w:themeColor="text1"/>
                <w:sz w:val="20"/>
                <w:szCs w:val="20"/>
              </w:rPr>
              <w:t>21</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42</w:t>
            </w: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rPr>
                <w:color w:val="000000" w:themeColor="text1"/>
                <w:sz w:val="20"/>
                <w:szCs w:val="20"/>
              </w:rPr>
            </w:pPr>
          </w:p>
          <w:p w:rsidR="007F5916" w:rsidRPr="001A62AA" w:rsidRDefault="00E131D8" w:rsidP="00673BE0">
            <w:pPr>
              <w:autoSpaceDE w:val="0"/>
              <w:autoSpaceDN w:val="0"/>
              <w:adjustRightInd w:val="0"/>
              <w:jc w:val="center"/>
              <w:rPr>
                <w:color w:val="000000" w:themeColor="text1"/>
                <w:sz w:val="20"/>
                <w:szCs w:val="20"/>
              </w:rPr>
            </w:pPr>
            <w:r w:rsidRPr="001A62AA">
              <w:rPr>
                <w:color w:val="000000" w:themeColor="text1"/>
                <w:sz w:val="20"/>
                <w:szCs w:val="20"/>
              </w:rPr>
              <w:t>18</w:t>
            </w:r>
          </w:p>
          <w:p w:rsidR="007F5916" w:rsidRPr="001A62AA" w:rsidRDefault="00E131D8" w:rsidP="00673BE0">
            <w:pPr>
              <w:autoSpaceDE w:val="0"/>
              <w:autoSpaceDN w:val="0"/>
              <w:adjustRightInd w:val="0"/>
              <w:jc w:val="center"/>
              <w:rPr>
                <w:color w:val="000000" w:themeColor="text1"/>
                <w:sz w:val="20"/>
                <w:szCs w:val="20"/>
              </w:rPr>
            </w:pPr>
            <w:r w:rsidRPr="001A62AA">
              <w:rPr>
                <w:color w:val="000000" w:themeColor="text1"/>
                <w:sz w:val="20"/>
                <w:szCs w:val="20"/>
              </w:rPr>
              <w:t>3</w:t>
            </w:r>
          </w:p>
          <w:p w:rsidR="007F5916" w:rsidRPr="001A62AA" w:rsidRDefault="007F5916" w:rsidP="00673BE0">
            <w:pPr>
              <w:autoSpaceDE w:val="0"/>
              <w:autoSpaceDN w:val="0"/>
              <w:adjustRightInd w:val="0"/>
              <w:jc w:val="center"/>
              <w:rPr>
                <w:color w:val="000000" w:themeColor="text1"/>
                <w:sz w:val="20"/>
                <w:szCs w:val="20"/>
                <w:lang w:val="en-US"/>
              </w:rPr>
            </w:pPr>
            <w:r w:rsidRPr="001A62AA">
              <w:rPr>
                <w:color w:val="000000" w:themeColor="text1"/>
                <w:sz w:val="20"/>
                <w:szCs w:val="20"/>
              </w:rPr>
              <w:t>21</w:t>
            </w:r>
          </w:p>
        </w:tc>
        <w:tc>
          <w:tcPr>
            <w:tcW w:w="851"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42</w:t>
            </w: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rPr>
                <w:color w:val="000000" w:themeColor="text1"/>
                <w:sz w:val="20"/>
                <w:szCs w:val="20"/>
              </w:rPr>
            </w:pPr>
          </w:p>
          <w:p w:rsidR="007F5916" w:rsidRPr="001A62AA" w:rsidRDefault="00E131D8" w:rsidP="00673BE0">
            <w:pPr>
              <w:autoSpaceDE w:val="0"/>
              <w:autoSpaceDN w:val="0"/>
              <w:adjustRightInd w:val="0"/>
              <w:jc w:val="center"/>
              <w:rPr>
                <w:color w:val="000000" w:themeColor="text1"/>
                <w:sz w:val="20"/>
                <w:szCs w:val="20"/>
              </w:rPr>
            </w:pPr>
            <w:r w:rsidRPr="001A62AA">
              <w:rPr>
                <w:color w:val="000000" w:themeColor="text1"/>
                <w:sz w:val="20"/>
                <w:szCs w:val="20"/>
              </w:rPr>
              <w:t>18</w:t>
            </w:r>
          </w:p>
          <w:p w:rsidR="007F5916" w:rsidRPr="001A62AA" w:rsidRDefault="00E131D8" w:rsidP="00673BE0">
            <w:pPr>
              <w:autoSpaceDE w:val="0"/>
              <w:autoSpaceDN w:val="0"/>
              <w:adjustRightInd w:val="0"/>
              <w:jc w:val="center"/>
              <w:rPr>
                <w:color w:val="000000" w:themeColor="text1"/>
                <w:sz w:val="20"/>
                <w:szCs w:val="20"/>
              </w:rPr>
            </w:pPr>
            <w:r w:rsidRPr="001A62AA">
              <w:rPr>
                <w:color w:val="000000" w:themeColor="text1"/>
                <w:sz w:val="20"/>
                <w:szCs w:val="20"/>
              </w:rPr>
              <w:t>3</w:t>
            </w:r>
          </w:p>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21</w:t>
            </w:r>
          </w:p>
        </w:tc>
      </w:tr>
      <w:tr w:rsidR="001A62AA" w:rsidRPr="001A62AA" w:rsidTr="00155047">
        <w:trPr>
          <w:trHeight w:val="272"/>
        </w:trPr>
        <w:tc>
          <w:tcPr>
            <w:tcW w:w="426" w:type="dxa"/>
            <w:tcBorders>
              <w:top w:val="nil"/>
              <w:left w:val="single" w:sz="4" w:space="0" w:color="000000"/>
              <w:bottom w:val="single" w:sz="4" w:space="0" w:color="000000"/>
              <w:right w:val="single" w:sz="4" w:space="0" w:color="000000"/>
            </w:tcBorders>
            <w:shd w:val="clear" w:color="auto" w:fill="FFFFFF"/>
          </w:tcPr>
          <w:p w:rsidR="007F5916" w:rsidRPr="001A62AA" w:rsidRDefault="003E7ABC" w:rsidP="00673BE0">
            <w:pPr>
              <w:autoSpaceDE w:val="0"/>
              <w:autoSpaceDN w:val="0"/>
              <w:adjustRightInd w:val="0"/>
              <w:jc w:val="center"/>
              <w:rPr>
                <w:color w:val="000000" w:themeColor="text1"/>
                <w:sz w:val="20"/>
                <w:szCs w:val="20"/>
              </w:rPr>
            </w:pPr>
            <w:r w:rsidRPr="001A62AA">
              <w:rPr>
                <w:color w:val="000000" w:themeColor="text1"/>
                <w:sz w:val="20"/>
                <w:szCs w:val="20"/>
              </w:rPr>
              <w:t>10</w:t>
            </w:r>
          </w:p>
        </w:tc>
        <w:tc>
          <w:tcPr>
            <w:tcW w:w="3543"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widowControl w:val="0"/>
              <w:autoSpaceDE w:val="0"/>
              <w:autoSpaceDN w:val="0"/>
              <w:adjustRightInd w:val="0"/>
              <w:jc w:val="both"/>
              <w:rPr>
                <w:color w:val="000000" w:themeColor="text1"/>
                <w:sz w:val="20"/>
                <w:szCs w:val="20"/>
              </w:rPr>
            </w:pPr>
            <w:r w:rsidRPr="001A62AA">
              <w:rPr>
                <w:color w:val="000000" w:themeColor="text1"/>
                <w:sz w:val="20"/>
                <w:szCs w:val="20"/>
              </w:rPr>
              <w:t>Охват населения услугами передвижных культурных центров</w:t>
            </w:r>
          </w:p>
        </w:tc>
        <w:tc>
          <w:tcPr>
            <w:tcW w:w="993"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widowControl w:val="0"/>
              <w:jc w:val="center"/>
              <w:rPr>
                <w:color w:val="000000" w:themeColor="text1"/>
                <w:sz w:val="20"/>
                <w:szCs w:val="20"/>
              </w:rPr>
            </w:pPr>
            <w:r w:rsidRPr="001A62AA">
              <w:rPr>
                <w:color w:val="000000" w:themeColor="text1"/>
                <w:sz w:val="20"/>
                <w:szCs w:val="20"/>
              </w:rPr>
              <w:t>человек</w:t>
            </w:r>
          </w:p>
        </w:tc>
        <w:tc>
          <w:tcPr>
            <w:tcW w:w="1134" w:type="dxa"/>
            <w:tcBorders>
              <w:top w:val="nil"/>
              <w:left w:val="single" w:sz="4" w:space="0" w:color="000000"/>
              <w:bottom w:val="single" w:sz="4" w:space="0" w:color="000000"/>
              <w:right w:val="single" w:sz="4" w:space="0" w:color="000000"/>
            </w:tcBorders>
            <w:shd w:val="clear" w:color="auto" w:fill="FFFFFF"/>
          </w:tcPr>
          <w:p w:rsidR="007F5916" w:rsidRPr="001A62AA" w:rsidRDefault="00FD73E8" w:rsidP="00673BE0">
            <w:pPr>
              <w:widowControl w:val="0"/>
              <w:jc w:val="center"/>
              <w:rPr>
                <w:color w:val="000000" w:themeColor="text1"/>
                <w:sz w:val="20"/>
                <w:szCs w:val="20"/>
              </w:rPr>
            </w:pPr>
            <w:r w:rsidRPr="001A62AA">
              <w:rPr>
                <w:color w:val="000000" w:themeColor="text1"/>
                <w:sz w:val="20"/>
                <w:szCs w:val="20"/>
              </w:rPr>
              <w:t>0</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FD73E8" w:rsidP="00673BE0">
            <w:pPr>
              <w:widowControl w:val="0"/>
              <w:jc w:val="center"/>
              <w:rPr>
                <w:color w:val="000000" w:themeColor="text1"/>
                <w:sz w:val="20"/>
                <w:szCs w:val="20"/>
              </w:rPr>
            </w:pPr>
            <w:r w:rsidRPr="001A62AA">
              <w:rPr>
                <w:color w:val="000000" w:themeColor="text1"/>
                <w:sz w:val="20"/>
                <w:szCs w:val="20"/>
              </w:rPr>
              <w:t>0</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FD73E8" w:rsidP="00673BE0">
            <w:pPr>
              <w:widowControl w:val="0"/>
              <w:jc w:val="center"/>
              <w:rPr>
                <w:color w:val="000000" w:themeColor="text1"/>
                <w:sz w:val="20"/>
                <w:szCs w:val="20"/>
              </w:rPr>
            </w:pPr>
            <w:r w:rsidRPr="001A62AA">
              <w:rPr>
                <w:color w:val="000000" w:themeColor="text1"/>
                <w:sz w:val="20"/>
                <w:szCs w:val="20"/>
              </w:rPr>
              <w:t>0</w:t>
            </w:r>
          </w:p>
        </w:tc>
        <w:tc>
          <w:tcPr>
            <w:tcW w:w="851" w:type="dxa"/>
            <w:tcBorders>
              <w:top w:val="nil"/>
              <w:left w:val="single" w:sz="4" w:space="0" w:color="000000"/>
              <w:bottom w:val="single" w:sz="4" w:space="0" w:color="000000"/>
              <w:right w:val="single" w:sz="4" w:space="0" w:color="000000"/>
            </w:tcBorders>
            <w:shd w:val="clear" w:color="auto" w:fill="FFFFFF"/>
          </w:tcPr>
          <w:p w:rsidR="007F5916" w:rsidRPr="001A62AA" w:rsidRDefault="00FD73E8" w:rsidP="00673BE0">
            <w:pPr>
              <w:widowControl w:val="0"/>
              <w:jc w:val="center"/>
              <w:rPr>
                <w:color w:val="000000" w:themeColor="text1"/>
                <w:sz w:val="20"/>
                <w:szCs w:val="20"/>
              </w:rPr>
            </w:pPr>
            <w:r w:rsidRPr="001A62AA">
              <w:rPr>
                <w:color w:val="000000" w:themeColor="text1"/>
                <w:sz w:val="20"/>
                <w:szCs w:val="20"/>
              </w:rPr>
              <w:t>0</w:t>
            </w:r>
          </w:p>
        </w:tc>
      </w:tr>
      <w:tr w:rsidR="001A62AA" w:rsidRPr="001A62AA" w:rsidTr="00155047">
        <w:trPr>
          <w:trHeight w:val="272"/>
        </w:trPr>
        <w:tc>
          <w:tcPr>
            <w:tcW w:w="426"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1</w:t>
            </w:r>
            <w:r w:rsidR="003E7ABC" w:rsidRPr="001A62AA">
              <w:rPr>
                <w:color w:val="000000" w:themeColor="text1"/>
                <w:sz w:val="20"/>
                <w:szCs w:val="20"/>
              </w:rPr>
              <w:t>1</w:t>
            </w:r>
          </w:p>
        </w:tc>
        <w:tc>
          <w:tcPr>
            <w:tcW w:w="3543"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rPr>
                <w:color w:val="000000" w:themeColor="text1"/>
                <w:sz w:val="20"/>
                <w:szCs w:val="20"/>
              </w:rPr>
            </w:pPr>
            <w:r w:rsidRPr="001A62AA">
              <w:rPr>
                <w:color w:val="000000" w:themeColor="text1"/>
                <w:sz w:val="20"/>
                <w:szCs w:val="20"/>
              </w:rPr>
              <w:t xml:space="preserve">Количество крупномасштабных творческих акций, проводимых на территории </w:t>
            </w:r>
            <w:proofErr w:type="spellStart"/>
            <w:r w:rsidRPr="001A62AA">
              <w:rPr>
                <w:color w:val="000000" w:themeColor="text1"/>
                <w:sz w:val="20"/>
                <w:szCs w:val="20"/>
              </w:rPr>
              <w:t>Кунашакского</w:t>
            </w:r>
            <w:proofErr w:type="spellEnd"/>
            <w:r w:rsidRPr="001A62AA">
              <w:rPr>
                <w:color w:val="000000" w:themeColor="text1"/>
                <w:sz w:val="20"/>
                <w:szCs w:val="20"/>
              </w:rPr>
              <w:t xml:space="preserve">  муниципального района:</w:t>
            </w:r>
          </w:p>
        </w:tc>
        <w:tc>
          <w:tcPr>
            <w:tcW w:w="993"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lang w:val="en-US"/>
              </w:rPr>
            </w:pPr>
            <w:r w:rsidRPr="001A62AA">
              <w:rPr>
                <w:color w:val="000000" w:themeColor="text1"/>
                <w:sz w:val="20"/>
                <w:szCs w:val="20"/>
              </w:rPr>
              <w:t>единиц</w:t>
            </w:r>
          </w:p>
        </w:tc>
        <w:tc>
          <w:tcPr>
            <w:tcW w:w="1134"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52</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16</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17</w:t>
            </w:r>
          </w:p>
        </w:tc>
        <w:tc>
          <w:tcPr>
            <w:tcW w:w="851"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19</w:t>
            </w:r>
          </w:p>
        </w:tc>
      </w:tr>
      <w:tr w:rsidR="001A62AA" w:rsidRPr="001A62AA" w:rsidTr="00155047">
        <w:trPr>
          <w:trHeight w:val="204"/>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1</w:t>
            </w:r>
            <w:r w:rsidR="003E7ABC" w:rsidRPr="001A62AA">
              <w:rPr>
                <w:color w:val="000000" w:themeColor="text1"/>
                <w:sz w:val="20"/>
                <w:szCs w:val="20"/>
              </w:rPr>
              <w:t>2</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rPr>
                <w:color w:val="000000" w:themeColor="text1"/>
                <w:sz w:val="20"/>
                <w:szCs w:val="20"/>
              </w:rPr>
            </w:pPr>
            <w:r w:rsidRPr="001A62AA">
              <w:rPr>
                <w:color w:val="000000" w:themeColor="text1"/>
                <w:sz w:val="20"/>
                <w:szCs w:val="20"/>
              </w:rPr>
              <w:t>Количество мероприятий (спектаклей, концертов и другого)</w:t>
            </w:r>
            <w:proofErr w:type="gramStart"/>
            <w:r w:rsidRPr="001A62AA">
              <w:rPr>
                <w:color w:val="000000" w:themeColor="text1"/>
                <w:sz w:val="20"/>
                <w:szCs w:val="20"/>
              </w:rPr>
              <w:t>,п</w:t>
            </w:r>
            <w:proofErr w:type="gramEnd"/>
            <w:r w:rsidRPr="001A62AA">
              <w:rPr>
                <w:color w:val="000000" w:themeColor="text1"/>
                <w:sz w:val="20"/>
                <w:szCs w:val="20"/>
              </w:rPr>
              <w:t>роведенных учреждениями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0A53AD" w:rsidP="00673BE0">
            <w:pPr>
              <w:autoSpaceDE w:val="0"/>
              <w:autoSpaceDN w:val="0"/>
              <w:adjustRightInd w:val="0"/>
              <w:jc w:val="center"/>
              <w:rPr>
                <w:color w:val="000000" w:themeColor="text1"/>
                <w:sz w:val="20"/>
                <w:szCs w:val="20"/>
              </w:rPr>
            </w:pPr>
            <w:r w:rsidRPr="001A62AA">
              <w:rPr>
                <w:color w:val="000000" w:themeColor="text1"/>
                <w:sz w:val="20"/>
                <w:szCs w:val="20"/>
              </w:rPr>
              <w:t>3540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3</w:t>
            </w:r>
            <w:r w:rsidR="000A53AD" w:rsidRPr="001A62AA">
              <w:rPr>
                <w:color w:val="000000" w:themeColor="text1"/>
                <w:sz w:val="20"/>
                <w:szCs w:val="20"/>
              </w:rPr>
              <w:t>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0A53AD" w:rsidP="00673BE0">
            <w:pPr>
              <w:autoSpaceDE w:val="0"/>
              <w:autoSpaceDN w:val="0"/>
              <w:adjustRightInd w:val="0"/>
              <w:jc w:val="center"/>
              <w:rPr>
                <w:color w:val="000000" w:themeColor="text1"/>
                <w:sz w:val="20"/>
                <w:szCs w:val="20"/>
              </w:rPr>
            </w:pPr>
            <w:r w:rsidRPr="001A62AA">
              <w:rPr>
                <w:color w:val="000000" w:themeColor="text1"/>
                <w:sz w:val="20"/>
                <w:szCs w:val="20"/>
              </w:rPr>
              <w:t>3520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0A53AD" w:rsidP="00673BE0">
            <w:pPr>
              <w:autoSpaceDE w:val="0"/>
              <w:autoSpaceDN w:val="0"/>
              <w:adjustRightInd w:val="0"/>
              <w:jc w:val="center"/>
              <w:rPr>
                <w:color w:val="000000" w:themeColor="text1"/>
                <w:sz w:val="20"/>
                <w:szCs w:val="20"/>
              </w:rPr>
            </w:pPr>
            <w:r w:rsidRPr="001A62AA">
              <w:rPr>
                <w:color w:val="000000" w:themeColor="text1"/>
                <w:sz w:val="20"/>
                <w:szCs w:val="20"/>
              </w:rPr>
              <w:t>3540</w:t>
            </w:r>
          </w:p>
        </w:tc>
      </w:tr>
      <w:tr w:rsidR="001A62AA" w:rsidRPr="001A62AA" w:rsidTr="00155047">
        <w:trPr>
          <w:trHeight w:val="614"/>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1</w:t>
            </w:r>
            <w:r w:rsidR="003E7ABC" w:rsidRPr="001A62AA">
              <w:rPr>
                <w:color w:val="000000" w:themeColor="text1"/>
                <w:sz w:val="20"/>
                <w:szCs w:val="20"/>
              </w:rPr>
              <w:t>3</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tabs>
                <w:tab w:val="left" w:pos="3135"/>
              </w:tabs>
              <w:autoSpaceDE w:val="0"/>
              <w:autoSpaceDN w:val="0"/>
              <w:adjustRightInd w:val="0"/>
              <w:rPr>
                <w:color w:val="000000" w:themeColor="text1"/>
                <w:sz w:val="20"/>
                <w:szCs w:val="20"/>
              </w:rPr>
            </w:pPr>
            <w:r w:rsidRPr="001A62AA">
              <w:rPr>
                <w:color w:val="000000" w:themeColor="text1"/>
                <w:sz w:val="20"/>
                <w:szCs w:val="20"/>
              </w:rPr>
              <w:t>Численность участников культурн</w:t>
            </w:r>
            <w:proofErr w:type="gramStart"/>
            <w:r w:rsidRPr="001A62AA">
              <w:rPr>
                <w:color w:val="000000" w:themeColor="text1"/>
                <w:sz w:val="20"/>
                <w:szCs w:val="20"/>
              </w:rPr>
              <w:t>о-</w:t>
            </w:r>
            <w:proofErr w:type="gramEnd"/>
            <w:r w:rsidRPr="001A62AA">
              <w:rPr>
                <w:color w:val="000000" w:themeColor="text1"/>
                <w:sz w:val="20"/>
                <w:szCs w:val="20"/>
              </w:rPr>
              <w:t xml:space="preserve"> досуговых мероприятий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tabs>
                <w:tab w:val="left" w:pos="3135"/>
              </w:tabs>
              <w:autoSpaceDE w:val="0"/>
              <w:autoSpaceDN w:val="0"/>
              <w:adjustRightInd w:val="0"/>
              <w:jc w:val="center"/>
              <w:rPr>
                <w:color w:val="000000" w:themeColor="text1"/>
                <w:sz w:val="20"/>
                <w:szCs w:val="20"/>
                <w:lang w:val="en-US"/>
              </w:rPr>
            </w:pPr>
            <w:r w:rsidRPr="001A62AA">
              <w:rPr>
                <w:color w:val="000000" w:themeColor="text1"/>
                <w:sz w:val="20"/>
                <w:szCs w:val="20"/>
              </w:rPr>
              <w:t>человек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0A53AD"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7500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tabs>
                <w:tab w:val="left" w:pos="3135"/>
              </w:tabs>
              <w:autoSpaceDE w:val="0"/>
              <w:autoSpaceDN w:val="0"/>
              <w:adjustRightInd w:val="0"/>
              <w:jc w:val="both"/>
              <w:rPr>
                <w:color w:val="000000" w:themeColor="text1"/>
                <w:sz w:val="20"/>
                <w:szCs w:val="20"/>
              </w:rPr>
            </w:pPr>
            <w:r w:rsidRPr="001A62AA">
              <w:rPr>
                <w:color w:val="000000" w:themeColor="text1"/>
                <w:sz w:val="20"/>
                <w:szCs w:val="20"/>
              </w:rPr>
              <w:t>7</w:t>
            </w:r>
            <w:r w:rsidR="000A53AD" w:rsidRPr="001A62AA">
              <w:rPr>
                <w:color w:val="000000" w:themeColor="text1"/>
                <w:sz w:val="20"/>
                <w:szCs w:val="20"/>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0A53AD" w:rsidP="00673BE0">
            <w:pPr>
              <w:tabs>
                <w:tab w:val="left" w:pos="788"/>
              </w:tabs>
              <w:autoSpaceDE w:val="0"/>
              <w:autoSpaceDN w:val="0"/>
              <w:adjustRightInd w:val="0"/>
              <w:rPr>
                <w:color w:val="000000" w:themeColor="text1"/>
                <w:sz w:val="20"/>
                <w:szCs w:val="20"/>
              </w:rPr>
            </w:pPr>
            <w:r w:rsidRPr="001A62AA">
              <w:rPr>
                <w:color w:val="000000" w:themeColor="text1"/>
                <w:sz w:val="20"/>
                <w:szCs w:val="20"/>
              </w:rPr>
              <w:t>70250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0A53AD" w:rsidP="00673BE0">
            <w:pPr>
              <w:tabs>
                <w:tab w:val="left" w:pos="3135"/>
              </w:tabs>
              <w:autoSpaceDE w:val="0"/>
              <w:autoSpaceDN w:val="0"/>
              <w:adjustRightInd w:val="0"/>
              <w:rPr>
                <w:color w:val="000000" w:themeColor="text1"/>
                <w:sz w:val="20"/>
                <w:szCs w:val="20"/>
              </w:rPr>
            </w:pPr>
            <w:r w:rsidRPr="001A62AA">
              <w:rPr>
                <w:color w:val="000000" w:themeColor="text1"/>
                <w:sz w:val="20"/>
                <w:szCs w:val="20"/>
              </w:rPr>
              <w:t>7500</w:t>
            </w:r>
          </w:p>
        </w:tc>
      </w:tr>
      <w:tr w:rsidR="001A62AA" w:rsidRPr="001A62AA" w:rsidTr="00155047">
        <w:trPr>
          <w:trHeight w:val="204"/>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1</w:t>
            </w:r>
            <w:r w:rsidR="003E7ABC" w:rsidRPr="001A62AA">
              <w:rPr>
                <w:color w:val="000000" w:themeColor="text1"/>
                <w:sz w:val="20"/>
                <w:szCs w:val="20"/>
              </w:rPr>
              <w:t>4</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rPr>
                <w:color w:val="000000" w:themeColor="text1"/>
                <w:sz w:val="20"/>
                <w:szCs w:val="20"/>
              </w:rPr>
            </w:pPr>
            <w:r w:rsidRPr="001A62AA">
              <w:rPr>
                <w:color w:val="000000" w:themeColor="text1"/>
                <w:sz w:val="20"/>
                <w:szCs w:val="20"/>
              </w:rPr>
              <w:t>Охват населения клубными формированиями (в процентах участников к числу жителей)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tabs>
                <w:tab w:val="left" w:pos="3135"/>
              </w:tabs>
              <w:autoSpaceDE w:val="0"/>
              <w:autoSpaceDN w:val="0"/>
              <w:adjustRightInd w:val="0"/>
              <w:jc w:val="center"/>
              <w:rPr>
                <w:color w:val="000000" w:themeColor="text1"/>
                <w:sz w:val="20"/>
                <w:szCs w:val="20"/>
                <w:lang w:val="en-US"/>
              </w:rPr>
            </w:pPr>
            <w:r w:rsidRPr="001A62AA">
              <w:rPr>
                <w:color w:val="000000" w:themeColor="text1"/>
                <w:sz w:val="20"/>
                <w:szCs w:val="20"/>
              </w:rPr>
              <w:t>процент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tabs>
                <w:tab w:val="left" w:pos="3135"/>
              </w:tabs>
              <w:autoSpaceDE w:val="0"/>
              <w:autoSpaceDN w:val="0"/>
              <w:adjustRightInd w:val="0"/>
              <w:rPr>
                <w:color w:val="000000" w:themeColor="text1"/>
                <w:sz w:val="20"/>
                <w:szCs w:val="20"/>
              </w:rPr>
            </w:pPr>
            <w:r w:rsidRPr="001A62AA">
              <w:rPr>
                <w:color w:val="000000" w:themeColor="text1"/>
                <w:sz w:val="20"/>
                <w:szCs w:val="20"/>
              </w:rPr>
              <w:t xml:space="preserve">       7,</w:t>
            </w:r>
            <w:r w:rsidR="000A53AD" w:rsidRPr="001A62AA">
              <w:rPr>
                <w:color w:val="000000" w:themeColor="text1"/>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7,</w:t>
            </w:r>
            <w:r w:rsidR="000A53AD" w:rsidRPr="001A62AA">
              <w:rPr>
                <w:color w:val="000000" w:themeColor="text1"/>
                <w:sz w:val="20"/>
                <w:szCs w:val="20"/>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7,</w:t>
            </w:r>
            <w:r w:rsidR="000A53AD" w:rsidRPr="001A62AA">
              <w:rPr>
                <w:color w:val="000000" w:themeColor="text1"/>
                <w:sz w:val="20"/>
                <w:szCs w:val="2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7,</w:t>
            </w:r>
            <w:r w:rsidR="000A53AD" w:rsidRPr="001A62AA">
              <w:rPr>
                <w:color w:val="000000" w:themeColor="text1"/>
                <w:sz w:val="20"/>
                <w:szCs w:val="20"/>
              </w:rPr>
              <w:t>7</w:t>
            </w:r>
          </w:p>
        </w:tc>
      </w:tr>
      <w:tr w:rsidR="001A62AA" w:rsidRPr="001A62AA" w:rsidTr="00155047">
        <w:trPr>
          <w:trHeight w:val="204"/>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3E7ABC" w:rsidP="00673BE0">
            <w:pPr>
              <w:autoSpaceDE w:val="0"/>
              <w:autoSpaceDN w:val="0"/>
              <w:adjustRightInd w:val="0"/>
              <w:jc w:val="center"/>
              <w:rPr>
                <w:color w:val="000000" w:themeColor="text1"/>
                <w:sz w:val="20"/>
                <w:szCs w:val="20"/>
              </w:rPr>
            </w:pPr>
            <w:r w:rsidRPr="001A62AA">
              <w:rPr>
                <w:color w:val="000000" w:themeColor="text1"/>
                <w:sz w:val="20"/>
                <w:szCs w:val="20"/>
              </w:rPr>
              <w:t>15</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pStyle w:val="ConsPlusCell"/>
              <w:rPr>
                <w:rFonts w:ascii="Times New Roman" w:hAnsi="Times New Roman" w:cs="Times New Roman"/>
                <w:color w:val="000000" w:themeColor="text1"/>
                <w:sz w:val="20"/>
                <w:szCs w:val="20"/>
              </w:rPr>
            </w:pPr>
            <w:r w:rsidRPr="001A62AA">
              <w:rPr>
                <w:rFonts w:ascii="Times New Roman" w:hAnsi="Times New Roman" w:cs="Times New Roman"/>
                <w:color w:val="000000" w:themeColor="text1"/>
                <w:sz w:val="20"/>
                <w:szCs w:val="20"/>
              </w:rPr>
              <w:t xml:space="preserve">Число учащихся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tabs>
                <w:tab w:val="left" w:pos="3135"/>
              </w:tabs>
              <w:autoSpaceDE w:val="0"/>
              <w:autoSpaceDN w:val="0"/>
              <w:adjustRightInd w:val="0"/>
              <w:jc w:val="center"/>
              <w:rPr>
                <w:color w:val="000000" w:themeColor="text1"/>
                <w:sz w:val="20"/>
                <w:szCs w:val="20"/>
                <w:lang w:val="en-US"/>
              </w:rPr>
            </w:pPr>
            <w:r w:rsidRPr="001A62AA">
              <w:rPr>
                <w:color w:val="000000" w:themeColor="text1"/>
                <w:sz w:val="20"/>
                <w:szCs w:val="20"/>
              </w:rPr>
              <w:t>человек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3</w:t>
            </w:r>
            <w:r w:rsidR="000A53AD" w:rsidRPr="001A62AA">
              <w:rPr>
                <w:color w:val="000000" w:themeColor="text1"/>
                <w:sz w:val="20"/>
                <w:szCs w:val="20"/>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0A53AD"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310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0A53AD"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312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0A53AD"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315</w:t>
            </w:r>
          </w:p>
        </w:tc>
      </w:tr>
      <w:tr w:rsidR="001A62AA" w:rsidRPr="001A62AA" w:rsidTr="00155047">
        <w:trPr>
          <w:trHeight w:val="314"/>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3E7ABC" w:rsidP="00673BE0">
            <w:pPr>
              <w:autoSpaceDE w:val="0"/>
              <w:autoSpaceDN w:val="0"/>
              <w:adjustRightInd w:val="0"/>
              <w:jc w:val="center"/>
              <w:rPr>
                <w:color w:val="000000" w:themeColor="text1"/>
                <w:sz w:val="20"/>
                <w:szCs w:val="20"/>
              </w:rPr>
            </w:pPr>
            <w:r w:rsidRPr="001A62AA">
              <w:rPr>
                <w:color w:val="000000" w:themeColor="text1"/>
                <w:sz w:val="20"/>
                <w:szCs w:val="20"/>
              </w:rPr>
              <w:t>16</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pStyle w:val="ConsPlusCell"/>
              <w:rPr>
                <w:rFonts w:ascii="Times New Roman" w:hAnsi="Times New Roman" w:cs="Times New Roman"/>
                <w:color w:val="000000" w:themeColor="text1"/>
                <w:sz w:val="20"/>
                <w:szCs w:val="20"/>
              </w:rPr>
            </w:pPr>
            <w:r w:rsidRPr="001A62AA">
              <w:rPr>
                <w:rFonts w:ascii="Times New Roman" w:hAnsi="Times New Roman" w:cs="Times New Roman"/>
                <w:color w:val="000000" w:themeColor="text1"/>
                <w:sz w:val="20"/>
                <w:szCs w:val="20"/>
              </w:rPr>
              <w:t>Число выпускников</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tabs>
                <w:tab w:val="left" w:pos="3135"/>
              </w:tabs>
              <w:autoSpaceDE w:val="0"/>
              <w:autoSpaceDN w:val="0"/>
              <w:adjustRightInd w:val="0"/>
              <w:jc w:val="center"/>
              <w:rPr>
                <w:color w:val="000000" w:themeColor="text1"/>
                <w:sz w:val="20"/>
                <w:szCs w:val="20"/>
                <w:lang w:val="en-US"/>
              </w:rPr>
            </w:pPr>
            <w:r w:rsidRPr="001A62AA">
              <w:rPr>
                <w:color w:val="000000" w:themeColor="text1"/>
                <w:sz w:val="20"/>
                <w:szCs w:val="20"/>
              </w:rPr>
              <w:t>Человек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0A53AD"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2</w:t>
            </w:r>
            <w:r w:rsidR="000A53AD" w:rsidRPr="001A62AA">
              <w:rPr>
                <w:color w:val="000000" w:themeColor="text1"/>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2</w:t>
            </w:r>
            <w:r w:rsidR="000A53AD" w:rsidRPr="001A62AA">
              <w:rPr>
                <w:color w:val="000000" w:themeColor="text1"/>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0A53AD"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25</w:t>
            </w:r>
          </w:p>
        </w:tc>
      </w:tr>
      <w:tr w:rsidR="001A62AA" w:rsidRPr="001A62AA" w:rsidTr="00155047">
        <w:trPr>
          <w:trHeight w:val="204"/>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3E7ABC" w:rsidP="00673BE0">
            <w:pPr>
              <w:autoSpaceDE w:val="0"/>
              <w:autoSpaceDN w:val="0"/>
              <w:adjustRightInd w:val="0"/>
              <w:jc w:val="center"/>
              <w:rPr>
                <w:color w:val="000000" w:themeColor="text1"/>
                <w:sz w:val="20"/>
                <w:szCs w:val="20"/>
              </w:rPr>
            </w:pPr>
            <w:r w:rsidRPr="001A62AA">
              <w:rPr>
                <w:color w:val="000000" w:themeColor="text1"/>
                <w:sz w:val="20"/>
                <w:szCs w:val="20"/>
              </w:rPr>
              <w:t>17</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pStyle w:val="ConsPlusCell"/>
              <w:rPr>
                <w:rFonts w:ascii="Times New Roman" w:hAnsi="Times New Roman" w:cs="Times New Roman"/>
                <w:color w:val="000000" w:themeColor="text1"/>
                <w:sz w:val="20"/>
                <w:szCs w:val="20"/>
              </w:rPr>
            </w:pPr>
            <w:r w:rsidRPr="001A62AA">
              <w:rPr>
                <w:rFonts w:ascii="Times New Roman" w:hAnsi="Times New Roman" w:cs="Times New Roman"/>
                <w:color w:val="000000" w:themeColor="text1"/>
                <w:sz w:val="20"/>
                <w:szCs w:val="20"/>
              </w:rPr>
              <w:t>Количество мероприятий проведенных с целью информационного обеспечения туризма (фестивали, интерактивные туры, информационные туры и т.д.)</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0A53AD"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0A53AD"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0A53AD"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5</w:t>
            </w:r>
          </w:p>
        </w:tc>
      </w:tr>
    </w:tbl>
    <w:p w:rsidR="00BA1B53" w:rsidRPr="001A62AA" w:rsidRDefault="00BA1B53" w:rsidP="009F133F">
      <w:pPr>
        <w:autoSpaceDE w:val="0"/>
        <w:autoSpaceDN w:val="0"/>
        <w:adjustRightInd w:val="0"/>
        <w:spacing w:line="276" w:lineRule="auto"/>
        <w:ind w:firstLine="709"/>
        <w:jc w:val="both"/>
        <w:rPr>
          <w:color w:val="000000" w:themeColor="text1"/>
        </w:rPr>
      </w:pPr>
    </w:p>
    <w:p w:rsidR="00BA1B53" w:rsidRPr="001A62AA" w:rsidRDefault="00BA1B53" w:rsidP="009F133F">
      <w:pPr>
        <w:autoSpaceDE w:val="0"/>
        <w:autoSpaceDN w:val="0"/>
        <w:adjustRightInd w:val="0"/>
        <w:spacing w:line="276" w:lineRule="auto"/>
        <w:ind w:firstLine="709"/>
        <w:jc w:val="both"/>
        <w:rPr>
          <w:color w:val="000000" w:themeColor="text1"/>
        </w:rPr>
      </w:pPr>
      <w:r w:rsidRPr="001A62AA">
        <w:rPr>
          <w:color w:val="000000" w:themeColor="text1"/>
        </w:rPr>
        <w:t xml:space="preserve">В процессе реализации Программы Управление культуры, молодежной политики и информации администрации </w:t>
      </w:r>
      <w:proofErr w:type="spellStart"/>
      <w:r w:rsidRPr="001A62AA">
        <w:rPr>
          <w:color w:val="000000" w:themeColor="text1"/>
        </w:rPr>
        <w:t>Кунашакского</w:t>
      </w:r>
      <w:proofErr w:type="spellEnd"/>
      <w:r w:rsidRPr="001A62AA">
        <w:rPr>
          <w:color w:val="000000" w:themeColor="text1"/>
        </w:rPr>
        <w:t xml:space="preserve"> района разрабатывает мероприятия</w:t>
      </w:r>
      <w:r w:rsidR="00D608C4" w:rsidRPr="001A62AA">
        <w:rPr>
          <w:color w:val="000000" w:themeColor="text1"/>
        </w:rPr>
        <w:t xml:space="preserve"> </w:t>
      </w:r>
      <w:r w:rsidRPr="001A62AA">
        <w:rPr>
          <w:color w:val="000000" w:themeColor="text1"/>
        </w:rPr>
        <w:t>с</w:t>
      </w:r>
      <w:r w:rsidR="00D608C4" w:rsidRPr="001A62AA">
        <w:rPr>
          <w:color w:val="000000" w:themeColor="text1"/>
        </w:rPr>
        <w:t xml:space="preserve"> </w:t>
      </w:r>
      <w:r w:rsidRPr="001A62AA">
        <w:rPr>
          <w:color w:val="000000" w:themeColor="text1"/>
        </w:rPr>
        <w:t>определением</w:t>
      </w:r>
      <w:r w:rsidR="00D608C4" w:rsidRPr="001A62AA">
        <w:rPr>
          <w:color w:val="000000" w:themeColor="text1"/>
        </w:rPr>
        <w:t xml:space="preserve"> </w:t>
      </w:r>
      <w:r w:rsidRPr="001A62AA">
        <w:rPr>
          <w:color w:val="000000" w:themeColor="text1"/>
        </w:rPr>
        <w:t>конкретных работ и необходимых</w:t>
      </w:r>
      <w:r w:rsidR="00D608C4" w:rsidRPr="001A62AA">
        <w:rPr>
          <w:color w:val="000000" w:themeColor="text1"/>
        </w:rPr>
        <w:t xml:space="preserve"> </w:t>
      </w:r>
      <w:r w:rsidRPr="001A62AA">
        <w:rPr>
          <w:color w:val="000000" w:themeColor="text1"/>
        </w:rPr>
        <w:t>затрат по каждому мероприятию и источников</w:t>
      </w:r>
      <w:r w:rsidR="00D608C4" w:rsidRPr="001A62AA">
        <w:rPr>
          <w:color w:val="000000" w:themeColor="text1"/>
        </w:rPr>
        <w:t xml:space="preserve"> </w:t>
      </w:r>
      <w:r w:rsidRPr="001A62AA">
        <w:rPr>
          <w:color w:val="000000" w:themeColor="text1"/>
        </w:rPr>
        <w:t>их финансирования:</w:t>
      </w:r>
    </w:p>
    <w:p w:rsidR="00BA1B53" w:rsidRPr="001A62AA" w:rsidRDefault="00BA1B53" w:rsidP="009F133F">
      <w:pPr>
        <w:autoSpaceDE w:val="0"/>
        <w:autoSpaceDN w:val="0"/>
        <w:adjustRightInd w:val="0"/>
        <w:spacing w:line="276" w:lineRule="auto"/>
        <w:ind w:firstLine="709"/>
        <w:jc w:val="both"/>
        <w:rPr>
          <w:color w:val="000000" w:themeColor="text1"/>
        </w:rPr>
      </w:pPr>
      <w:r w:rsidRPr="001A62AA">
        <w:rPr>
          <w:color w:val="000000" w:themeColor="text1"/>
        </w:rPr>
        <w:t>–обеспечивает реализацию программных мероприятий;</w:t>
      </w:r>
    </w:p>
    <w:p w:rsidR="00BA1B53" w:rsidRPr="001A62AA" w:rsidRDefault="00BA1B53" w:rsidP="009F133F">
      <w:pPr>
        <w:autoSpaceDE w:val="0"/>
        <w:autoSpaceDN w:val="0"/>
        <w:adjustRightInd w:val="0"/>
        <w:spacing w:line="276" w:lineRule="auto"/>
        <w:ind w:firstLine="709"/>
        <w:jc w:val="both"/>
        <w:rPr>
          <w:color w:val="000000" w:themeColor="text1"/>
        </w:rPr>
      </w:pPr>
      <w:r w:rsidRPr="001A62AA">
        <w:rPr>
          <w:color w:val="000000" w:themeColor="text1"/>
        </w:rPr>
        <w:t>–при необходимости вносит предложения по корректировке целевых показателей, сроков и объемов ресурсов по Программе.</w:t>
      </w:r>
    </w:p>
    <w:p w:rsidR="00BA1B53" w:rsidRPr="001A62AA" w:rsidRDefault="00BA1B53" w:rsidP="009F133F">
      <w:pPr>
        <w:autoSpaceDE w:val="0"/>
        <w:autoSpaceDN w:val="0"/>
        <w:adjustRightInd w:val="0"/>
        <w:spacing w:line="276" w:lineRule="auto"/>
        <w:ind w:firstLine="709"/>
        <w:jc w:val="both"/>
        <w:rPr>
          <w:color w:val="000000" w:themeColor="text1"/>
        </w:rPr>
      </w:pPr>
      <w:r w:rsidRPr="001A62AA">
        <w:rPr>
          <w:color w:val="000000" w:themeColor="text1"/>
        </w:rPr>
        <w:t>Ежегодно по итогам реализации Прог</w:t>
      </w:r>
      <w:r w:rsidR="005B602B" w:rsidRPr="001A62AA">
        <w:rPr>
          <w:color w:val="000000" w:themeColor="text1"/>
        </w:rPr>
        <w:t>раммы Управление культуры</w:t>
      </w:r>
      <w:r w:rsidRPr="001A62AA">
        <w:rPr>
          <w:color w:val="000000" w:themeColor="text1"/>
        </w:rPr>
        <w:t xml:space="preserve">, молодежной политики и информации администрации </w:t>
      </w:r>
      <w:proofErr w:type="spellStart"/>
      <w:r w:rsidRPr="001A62AA">
        <w:rPr>
          <w:color w:val="000000" w:themeColor="text1"/>
        </w:rPr>
        <w:t>Кунашакского</w:t>
      </w:r>
      <w:proofErr w:type="spellEnd"/>
      <w:r w:rsidRPr="001A62AA">
        <w:rPr>
          <w:color w:val="000000" w:themeColor="text1"/>
        </w:rPr>
        <w:t xml:space="preserve"> района формирует доклад, </w:t>
      </w:r>
      <w:r w:rsidRPr="001A62AA">
        <w:rPr>
          <w:color w:val="000000" w:themeColor="text1"/>
        </w:rPr>
        <w:lastRenderedPageBreak/>
        <w:t xml:space="preserve">представляемый в установленном порядке в администрацию </w:t>
      </w:r>
      <w:proofErr w:type="spellStart"/>
      <w:r w:rsidRPr="001A62AA">
        <w:rPr>
          <w:color w:val="000000" w:themeColor="text1"/>
        </w:rPr>
        <w:t>Кунашакского</w:t>
      </w:r>
      <w:proofErr w:type="spellEnd"/>
      <w:r w:rsidRPr="001A62AA">
        <w:rPr>
          <w:color w:val="000000" w:themeColor="text1"/>
        </w:rPr>
        <w:t xml:space="preserve"> района и районное Собрание депутатов.</w:t>
      </w:r>
    </w:p>
    <w:p w:rsidR="00BA1B53" w:rsidRPr="001A62AA" w:rsidRDefault="00BA1B53" w:rsidP="009F133F">
      <w:pPr>
        <w:autoSpaceDE w:val="0"/>
        <w:autoSpaceDN w:val="0"/>
        <w:adjustRightInd w:val="0"/>
        <w:spacing w:line="276" w:lineRule="auto"/>
        <w:ind w:firstLine="709"/>
        <w:jc w:val="both"/>
        <w:rPr>
          <w:color w:val="000000" w:themeColor="text1"/>
        </w:rPr>
      </w:pPr>
      <w:r w:rsidRPr="001A62AA">
        <w:rPr>
          <w:color w:val="000000" w:themeColor="text1"/>
        </w:rPr>
        <w:t xml:space="preserve">В целях обеспечения комплексного </w:t>
      </w:r>
      <w:proofErr w:type="gramStart"/>
      <w:r w:rsidRPr="001A62AA">
        <w:rPr>
          <w:color w:val="000000" w:themeColor="text1"/>
        </w:rPr>
        <w:t>контроля за</w:t>
      </w:r>
      <w:proofErr w:type="gramEnd"/>
      <w:r w:rsidRPr="001A62AA">
        <w:rPr>
          <w:color w:val="000000" w:themeColor="text1"/>
        </w:rPr>
        <w:t xml:space="preserve"> реализацией Программы предусматривается:</w:t>
      </w:r>
    </w:p>
    <w:p w:rsidR="00BA1B53" w:rsidRPr="001A62AA" w:rsidRDefault="00BA1B53" w:rsidP="009F133F">
      <w:pPr>
        <w:autoSpaceDE w:val="0"/>
        <w:autoSpaceDN w:val="0"/>
        <w:adjustRightInd w:val="0"/>
        <w:spacing w:line="276" w:lineRule="auto"/>
        <w:ind w:firstLine="709"/>
        <w:jc w:val="both"/>
        <w:rPr>
          <w:color w:val="000000" w:themeColor="text1"/>
        </w:rPr>
      </w:pPr>
      <w:r w:rsidRPr="001A62AA">
        <w:rPr>
          <w:color w:val="000000" w:themeColor="text1"/>
        </w:rPr>
        <w:t>– осуществление постоянного информационно-аналитического мониторинга по всем аспектам Программы;</w:t>
      </w:r>
    </w:p>
    <w:p w:rsidR="00C9467F" w:rsidRPr="001A62AA" w:rsidRDefault="00BA1B53" w:rsidP="005B602B">
      <w:pPr>
        <w:autoSpaceDE w:val="0"/>
        <w:autoSpaceDN w:val="0"/>
        <w:adjustRightInd w:val="0"/>
        <w:spacing w:line="276" w:lineRule="auto"/>
        <w:ind w:firstLine="709"/>
        <w:jc w:val="both"/>
        <w:rPr>
          <w:color w:val="000000" w:themeColor="text1"/>
        </w:rPr>
      </w:pPr>
      <w:r w:rsidRPr="001A62AA">
        <w:rPr>
          <w:color w:val="000000" w:themeColor="text1"/>
        </w:rPr>
        <w:t>– регулярное рассмотрение хода выполнения Программы на совещан</w:t>
      </w:r>
      <w:r w:rsidR="00FE4759" w:rsidRPr="001A62AA">
        <w:rPr>
          <w:color w:val="000000" w:themeColor="text1"/>
        </w:rPr>
        <w:t>иях Управления культуры,</w:t>
      </w:r>
      <w:r w:rsidRPr="001A62AA">
        <w:rPr>
          <w:color w:val="000000" w:themeColor="text1"/>
        </w:rPr>
        <w:t xml:space="preserve"> молодежной политики и информации администрации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5B602B" w:rsidRPr="001A62AA" w:rsidRDefault="005B602B" w:rsidP="005B602B">
      <w:pPr>
        <w:autoSpaceDE w:val="0"/>
        <w:autoSpaceDN w:val="0"/>
        <w:adjustRightInd w:val="0"/>
        <w:spacing w:line="276" w:lineRule="auto"/>
        <w:ind w:firstLine="709"/>
        <w:jc w:val="both"/>
        <w:rPr>
          <w:color w:val="000000" w:themeColor="text1"/>
        </w:rPr>
      </w:pPr>
    </w:p>
    <w:p w:rsidR="00BA1B53" w:rsidRPr="001A62AA" w:rsidRDefault="00BA1B53" w:rsidP="00E131D8">
      <w:pPr>
        <w:autoSpaceDE w:val="0"/>
        <w:autoSpaceDN w:val="0"/>
        <w:adjustRightInd w:val="0"/>
        <w:spacing w:after="120" w:line="360" w:lineRule="auto"/>
        <w:jc w:val="center"/>
        <w:outlineLvl w:val="0"/>
        <w:rPr>
          <w:b/>
          <w:bCs/>
          <w:color w:val="000000" w:themeColor="text1"/>
        </w:rPr>
      </w:pPr>
      <w:r w:rsidRPr="001A62AA">
        <w:rPr>
          <w:b/>
          <w:bCs/>
          <w:color w:val="000000" w:themeColor="text1"/>
        </w:rPr>
        <w:t xml:space="preserve">Раздел </w:t>
      </w:r>
      <w:r w:rsidRPr="001A62AA">
        <w:rPr>
          <w:b/>
          <w:bCs/>
          <w:color w:val="000000" w:themeColor="text1"/>
          <w:lang w:val="en-US"/>
        </w:rPr>
        <w:t>IX</w:t>
      </w:r>
      <w:r w:rsidRPr="001A62AA">
        <w:rPr>
          <w:b/>
          <w:bCs/>
          <w:color w:val="000000" w:themeColor="text1"/>
        </w:rPr>
        <w:t>. Методика оценки эффективности</w:t>
      </w:r>
    </w:p>
    <w:p w:rsidR="00BA1B53" w:rsidRPr="001A62AA" w:rsidRDefault="00CF49B1" w:rsidP="00FE4759">
      <w:pPr>
        <w:pStyle w:val="a9"/>
        <w:shd w:val="clear" w:color="auto" w:fill="FFFFFF"/>
        <w:spacing w:before="0" w:beforeAutospacing="0" w:after="0" w:afterAutospacing="0"/>
        <w:ind w:firstLine="720"/>
        <w:jc w:val="center"/>
        <w:rPr>
          <w:b/>
          <w:color w:val="000000" w:themeColor="text1"/>
        </w:rPr>
      </w:pPr>
      <w:hyperlink r:id="rId10" w:history="1">
        <w:r w:rsidR="00BA1B53" w:rsidRPr="001A62AA">
          <w:rPr>
            <w:rStyle w:val="a8"/>
            <w:color w:val="000000" w:themeColor="text1"/>
          </w:rPr>
          <w:t>Порядок</w:t>
        </w:r>
      </w:hyperlink>
    </w:p>
    <w:p w:rsidR="00BA1B53" w:rsidRPr="001A62AA" w:rsidRDefault="00BA1B53" w:rsidP="00FE4759">
      <w:pPr>
        <w:pStyle w:val="a9"/>
        <w:shd w:val="clear" w:color="auto" w:fill="FFFFFF"/>
        <w:spacing w:before="0" w:beforeAutospacing="0" w:after="0" w:afterAutospacing="0"/>
        <w:ind w:firstLine="720"/>
        <w:jc w:val="center"/>
        <w:rPr>
          <w:b/>
          <w:color w:val="000000" w:themeColor="text1"/>
        </w:rPr>
      </w:pPr>
      <w:r w:rsidRPr="001A62AA">
        <w:rPr>
          <w:b/>
          <w:color w:val="000000" w:themeColor="text1"/>
        </w:rPr>
        <w:t xml:space="preserve">проведения и критерии оценки эффективности реализации муниципальных программ  </w:t>
      </w:r>
      <w:proofErr w:type="spellStart"/>
      <w:r w:rsidRPr="001A62AA">
        <w:rPr>
          <w:b/>
          <w:color w:val="000000" w:themeColor="text1"/>
        </w:rPr>
        <w:t>Кунашакского</w:t>
      </w:r>
      <w:proofErr w:type="spellEnd"/>
      <w:r w:rsidRPr="001A62AA">
        <w:rPr>
          <w:b/>
          <w:color w:val="000000" w:themeColor="text1"/>
        </w:rPr>
        <w:t xml:space="preserve"> района.</w:t>
      </w:r>
    </w:p>
    <w:p w:rsidR="00BA1B53" w:rsidRPr="001A62AA" w:rsidRDefault="00BA1B53" w:rsidP="005A7A72">
      <w:pPr>
        <w:pStyle w:val="ConsPlusNormal"/>
        <w:ind w:firstLine="540"/>
        <w:jc w:val="both"/>
        <w:rPr>
          <w:rFonts w:ascii="Times New Roman" w:hAnsi="Times New Roman"/>
          <w:color w:val="000000" w:themeColor="text1"/>
          <w:sz w:val="24"/>
          <w:szCs w:val="24"/>
        </w:rPr>
      </w:pPr>
      <w:r w:rsidRPr="001A62AA">
        <w:rPr>
          <w:rFonts w:ascii="Times New Roman" w:hAnsi="Times New Roman" w:cs="Times New Roman"/>
          <w:color w:val="000000" w:themeColor="text1"/>
          <w:sz w:val="24"/>
          <w:szCs w:val="24"/>
        </w:rPr>
        <w:t xml:space="preserve">Финансово-экономическое </w:t>
      </w:r>
      <w:hyperlink r:id="rId11" w:anchor="P683" w:history="1">
        <w:r w:rsidRPr="001A62AA">
          <w:rPr>
            <w:rStyle w:val="a8"/>
            <w:rFonts w:ascii="Times New Roman" w:hAnsi="Times New Roman"/>
            <w:color w:val="000000" w:themeColor="text1"/>
            <w:sz w:val="24"/>
            <w:szCs w:val="24"/>
            <w:u w:val="none"/>
          </w:rPr>
          <w:t>обоснование</w:t>
        </w:r>
      </w:hyperlink>
      <w:r w:rsidRPr="001A62AA">
        <w:rPr>
          <w:rFonts w:ascii="Times New Roman" w:hAnsi="Times New Roman" w:cs="Times New Roman"/>
          <w:color w:val="000000" w:themeColor="text1"/>
          <w:sz w:val="24"/>
          <w:szCs w:val="24"/>
        </w:rPr>
        <w:t xml:space="preserve"> эффективности подпрограммы согласно постановлению администрации </w:t>
      </w:r>
      <w:proofErr w:type="spellStart"/>
      <w:r w:rsidRPr="001A62AA">
        <w:rPr>
          <w:rFonts w:ascii="Times New Roman" w:hAnsi="Times New Roman" w:cs="Times New Roman"/>
          <w:color w:val="000000" w:themeColor="text1"/>
          <w:sz w:val="24"/>
          <w:szCs w:val="24"/>
        </w:rPr>
        <w:t>Кунашакского</w:t>
      </w:r>
      <w:proofErr w:type="spellEnd"/>
      <w:r w:rsidRPr="001A62AA">
        <w:rPr>
          <w:rFonts w:ascii="Times New Roman" w:hAnsi="Times New Roman" w:cs="Times New Roman"/>
          <w:color w:val="000000" w:themeColor="text1"/>
          <w:sz w:val="24"/>
          <w:szCs w:val="24"/>
        </w:rPr>
        <w:t xml:space="preserve"> муниципального района </w:t>
      </w:r>
      <w:r w:rsidRPr="001A62AA">
        <w:rPr>
          <w:rFonts w:ascii="Times New Roman" w:hAnsi="Times New Roman"/>
          <w:color w:val="000000" w:themeColor="text1"/>
          <w:sz w:val="24"/>
          <w:szCs w:val="24"/>
        </w:rPr>
        <w:t>от  23 июня 2015г. № 1206</w:t>
      </w:r>
    </w:p>
    <w:p w:rsidR="00BA1B53" w:rsidRPr="001A62AA" w:rsidRDefault="00BA1B53" w:rsidP="00251871">
      <w:pPr>
        <w:pStyle w:val="a9"/>
        <w:shd w:val="clear" w:color="auto" w:fill="FFFFFF"/>
        <w:spacing w:before="0" w:beforeAutospacing="0" w:after="0" w:afterAutospacing="0"/>
        <w:ind w:firstLine="708"/>
        <w:jc w:val="both"/>
        <w:rPr>
          <w:color w:val="000000" w:themeColor="text1"/>
        </w:rPr>
      </w:pPr>
      <w:r w:rsidRPr="001A62AA">
        <w:rPr>
          <w:color w:val="000000" w:themeColor="text1"/>
        </w:rPr>
        <w:t xml:space="preserve">1. Настоящий Порядок проведения и критерии оценки эффективности реализации муниципальных программ  </w:t>
      </w:r>
      <w:proofErr w:type="spellStart"/>
      <w:r w:rsidRPr="001A62AA">
        <w:rPr>
          <w:color w:val="000000" w:themeColor="text1"/>
        </w:rPr>
        <w:t>Кунашакского</w:t>
      </w:r>
      <w:proofErr w:type="spellEnd"/>
      <w:r w:rsidRPr="001A62AA">
        <w:rPr>
          <w:color w:val="000000" w:themeColor="text1"/>
        </w:rPr>
        <w:t xml:space="preserve"> района (далее - Порядок), определяет правила проведения оценки эффективности мероприятий муниципальных программ  </w:t>
      </w:r>
      <w:proofErr w:type="spellStart"/>
      <w:r w:rsidRPr="001A62AA">
        <w:rPr>
          <w:color w:val="000000" w:themeColor="text1"/>
        </w:rPr>
        <w:t>Кунашакского</w:t>
      </w:r>
      <w:proofErr w:type="spellEnd"/>
      <w:r w:rsidRPr="001A62AA">
        <w:rPr>
          <w:color w:val="000000" w:themeColor="text1"/>
        </w:rPr>
        <w:t xml:space="preserve"> района, реализуемых за счет средств местного бюджета (далее критерии указанной оценки).</w:t>
      </w:r>
    </w:p>
    <w:p w:rsidR="00BA1B53" w:rsidRPr="001A62AA" w:rsidRDefault="00BA1B53" w:rsidP="00251871">
      <w:pPr>
        <w:pStyle w:val="a9"/>
        <w:shd w:val="clear" w:color="auto" w:fill="FFFFFF"/>
        <w:spacing w:before="0" w:beforeAutospacing="0" w:after="0" w:afterAutospacing="0"/>
        <w:ind w:firstLine="708"/>
        <w:jc w:val="both"/>
        <w:rPr>
          <w:color w:val="000000" w:themeColor="text1"/>
        </w:rPr>
      </w:pPr>
      <w:r w:rsidRPr="001A62AA">
        <w:rPr>
          <w:color w:val="000000" w:themeColor="text1"/>
        </w:rPr>
        <w:t>2. Оценка эффективности и результативности реализации муниципальных программ проводится по итогам их реализации за отчетный финансовый год и в целом после завершения реализации муниципальных программ.</w:t>
      </w:r>
    </w:p>
    <w:p w:rsidR="00BA1B53" w:rsidRPr="001A62AA" w:rsidRDefault="00BA1B53" w:rsidP="00251871">
      <w:pPr>
        <w:pStyle w:val="a9"/>
        <w:shd w:val="clear" w:color="auto" w:fill="FFFFFF"/>
        <w:spacing w:before="0" w:beforeAutospacing="0" w:after="0" w:afterAutospacing="0"/>
        <w:ind w:firstLine="720"/>
        <w:jc w:val="both"/>
        <w:rPr>
          <w:color w:val="000000" w:themeColor="text1"/>
        </w:rPr>
      </w:pPr>
      <w:r w:rsidRPr="001A62AA">
        <w:rPr>
          <w:color w:val="000000" w:themeColor="text1"/>
        </w:rPr>
        <w:t>3. Критериями оценки эффективности и результативности реализации муниципальных программ являются:</w:t>
      </w:r>
    </w:p>
    <w:p w:rsidR="00BA1B53" w:rsidRPr="001A62AA" w:rsidRDefault="00BA1B53" w:rsidP="00251871">
      <w:pPr>
        <w:pStyle w:val="a9"/>
        <w:shd w:val="clear" w:color="auto" w:fill="FFFFFF"/>
        <w:spacing w:before="0" w:beforeAutospacing="0" w:after="0" w:afterAutospacing="0"/>
        <w:ind w:firstLine="720"/>
        <w:jc w:val="both"/>
        <w:rPr>
          <w:color w:val="000000" w:themeColor="text1"/>
        </w:rPr>
      </w:pPr>
      <w:r w:rsidRPr="001A62AA">
        <w:rPr>
          <w:color w:val="000000" w:themeColor="text1"/>
        </w:rPr>
        <w:t>1) степень достижения заявленных результатов реализации муниципальных программ;</w:t>
      </w:r>
    </w:p>
    <w:p w:rsidR="00BA1B53" w:rsidRPr="001A62AA" w:rsidRDefault="00BA1B53" w:rsidP="00251871">
      <w:pPr>
        <w:pStyle w:val="a9"/>
        <w:shd w:val="clear" w:color="auto" w:fill="FFFFFF"/>
        <w:spacing w:before="0" w:beforeAutospacing="0" w:after="0" w:afterAutospacing="0"/>
        <w:ind w:firstLine="720"/>
        <w:jc w:val="both"/>
        <w:rPr>
          <w:color w:val="000000" w:themeColor="text1"/>
        </w:rPr>
      </w:pPr>
      <w:r w:rsidRPr="001A62AA">
        <w:rPr>
          <w:color w:val="000000" w:themeColor="text1"/>
        </w:rPr>
        <w:t xml:space="preserve">2) процент отклонения достигнутых показателей результативности </w:t>
      </w:r>
      <w:proofErr w:type="gramStart"/>
      <w:r w:rsidRPr="001A62AA">
        <w:rPr>
          <w:color w:val="000000" w:themeColor="text1"/>
        </w:rPr>
        <w:t>от</w:t>
      </w:r>
      <w:proofErr w:type="gramEnd"/>
      <w:r w:rsidRPr="001A62AA">
        <w:rPr>
          <w:color w:val="000000" w:themeColor="text1"/>
        </w:rPr>
        <w:t xml:space="preserve"> плановых;</w:t>
      </w:r>
    </w:p>
    <w:p w:rsidR="00BA1B53" w:rsidRPr="001A62AA" w:rsidRDefault="00BA1B53" w:rsidP="00251871">
      <w:pPr>
        <w:pStyle w:val="a9"/>
        <w:shd w:val="clear" w:color="auto" w:fill="FFFFFF"/>
        <w:spacing w:before="0" w:beforeAutospacing="0" w:after="0" w:afterAutospacing="0"/>
        <w:ind w:firstLine="720"/>
        <w:jc w:val="both"/>
        <w:rPr>
          <w:color w:val="000000" w:themeColor="text1"/>
        </w:rPr>
      </w:pPr>
      <w:r w:rsidRPr="001A62AA">
        <w:rPr>
          <w:color w:val="000000" w:themeColor="text1"/>
        </w:rPr>
        <w:t>3) динамика расходов на реализацию мероприятий муниципальных программ;</w:t>
      </w:r>
    </w:p>
    <w:p w:rsidR="00BA1B53" w:rsidRPr="001A62AA" w:rsidRDefault="00BA1B53" w:rsidP="00251871">
      <w:pPr>
        <w:pStyle w:val="a9"/>
        <w:shd w:val="clear" w:color="auto" w:fill="FFFFFF"/>
        <w:spacing w:before="0" w:beforeAutospacing="0" w:after="0" w:afterAutospacing="0"/>
        <w:ind w:firstLine="720"/>
        <w:jc w:val="both"/>
        <w:rPr>
          <w:color w:val="000000" w:themeColor="text1"/>
        </w:rPr>
      </w:pPr>
      <w:r w:rsidRPr="001A62AA">
        <w:rPr>
          <w:color w:val="000000" w:themeColor="text1"/>
        </w:rPr>
        <w:t>4) динамика показателей эффективности и результативности реализации муниципальных программ.</w:t>
      </w:r>
    </w:p>
    <w:p w:rsidR="00BA1B53" w:rsidRPr="001A62AA" w:rsidRDefault="00BA1B53" w:rsidP="00251871">
      <w:pPr>
        <w:pStyle w:val="a9"/>
        <w:shd w:val="clear" w:color="auto" w:fill="FFFFFF"/>
        <w:spacing w:before="0" w:beforeAutospacing="0" w:after="0" w:afterAutospacing="0"/>
        <w:ind w:firstLine="720"/>
        <w:jc w:val="both"/>
        <w:rPr>
          <w:color w:val="000000" w:themeColor="text1"/>
        </w:rPr>
      </w:pPr>
      <w:r w:rsidRPr="001A62AA">
        <w:rPr>
          <w:color w:val="000000" w:themeColor="text1"/>
        </w:rPr>
        <w:t>4. Исполнители муниципальных программ готовят отчет, в котором отражаются качественные и количественные результаты выполнения муниципальных программ, приводится анализ достигнутых результатов, их соответствия плановым показателям, результаты соотношения достигнутых показателей к потраченным ресурсам.</w:t>
      </w:r>
    </w:p>
    <w:p w:rsidR="00BA1B53" w:rsidRPr="001A62AA" w:rsidRDefault="00BA1B53" w:rsidP="003058D3">
      <w:pPr>
        <w:pStyle w:val="a9"/>
        <w:shd w:val="clear" w:color="auto" w:fill="FFFFFF"/>
        <w:spacing w:before="0" w:beforeAutospacing="0" w:after="120" w:afterAutospacing="0"/>
        <w:ind w:firstLine="720"/>
        <w:jc w:val="both"/>
        <w:rPr>
          <w:color w:val="000000" w:themeColor="text1"/>
        </w:rPr>
      </w:pPr>
      <w:r w:rsidRPr="001A62AA">
        <w:rPr>
          <w:color w:val="000000" w:themeColor="text1"/>
        </w:rPr>
        <w:t xml:space="preserve">5. Для подготовки заключения об эффективности и результативности муниципальной программы и определения объемов финансирования программы на очередной финансовый год пакет документов по оценке эффективности и результативности реализации муниципальной программы направляется исполнителями в администрацию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 и должен содержать:</w:t>
      </w:r>
    </w:p>
    <w:p w:rsidR="00BA1B53" w:rsidRPr="001A62AA" w:rsidRDefault="00BA1B53" w:rsidP="003058D3">
      <w:pPr>
        <w:pStyle w:val="a9"/>
        <w:shd w:val="clear" w:color="auto" w:fill="FFFFFF"/>
        <w:spacing w:before="0" w:beforeAutospacing="0" w:after="0" w:afterAutospacing="0"/>
        <w:ind w:firstLine="720"/>
        <w:jc w:val="both"/>
        <w:rPr>
          <w:color w:val="000000" w:themeColor="text1"/>
        </w:rPr>
      </w:pPr>
      <w:r w:rsidRPr="001A62AA">
        <w:rPr>
          <w:color w:val="000000" w:themeColor="text1"/>
        </w:rPr>
        <w:t>1) пояснительную записку;</w:t>
      </w:r>
    </w:p>
    <w:p w:rsidR="00BA1B53" w:rsidRPr="001A62AA" w:rsidRDefault="00BA1B53" w:rsidP="005A7A72">
      <w:pPr>
        <w:pStyle w:val="a9"/>
        <w:shd w:val="clear" w:color="auto" w:fill="FFFFFF"/>
        <w:spacing w:before="0" w:beforeAutospacing="0" w:after="0" w:afterAutospacing="0"/>
        <w:ind w:firstLine="709"/>
        <w:jc w:val="both"/>
        <w:rPr>
          <w:color w:val="000000" w:themeColor="text1"/>
        </w:rPr>
      </w:pPr>
      <w:r w:rsidRPr="001A62AA">
        <w:rPr>
          <w:color w:val="000000" w:themeColor="text1"/>
        </w:rPr>
        <w:t>2)</w:t>
      </w:r>
      <w:r w:rsidRPr="001A62AA">
        <w:rPr>
          <w:rStyle w:val="apple-converted-space"/>
          <w:color w:val="000000" w:themeColor="text1"/>
        </w:rPr>
        <w:t> </w:t>
      </w:r>
      <w:hyperlink r:id="rId12" w:history="1">
        <w:r w:rsidRPr="001A62AA">
          <w:rPr>
            <w:rStyle w:val="a8"/>
            <w:color w:val="000000" w:themeColor="text1"/>
          </w:rPr>
          <w:t>анализ</w:t>
        </w:r>
      </w:hyperlink>
      <w:r w:rsidRPr="001A62AA">
        <w:rPr>
          <w:rStyle w:val="apple-converted-space"/>
          <w:color w:val="000000" w:themeColor="text1"/>
        </w:rPr>
        <w:t> </w:t>
      </w:r>
      <w:r w:rsidRPr="001A62AA">
        <w:rPr>
          <w:color w:val="000000" w:themeColor="text1"/>
        </w:rPr>
        <w:t xml:space="preserve">объемов финансирования мероприятий направленных на реализацию муниципальной программы (подпрограммы), определяется путем сопоставления плановых и фактических объемов финансирования муниципальной программы (подпрограммы) по формуле: </w:t>
      </w:r>
    </w:p>
    <w:p w:rsidR="00BA1B53" w:rsidRPr="001A62AA" w:rsidRDefault="00BA1B53" w:rsidP="00FC5757">
      <w:pPr>
        <w:pStyle w:val="a9"/>
        <w:shd w:val="clear" w:color="auto" w:fill="FFFFFF"/>
        <w:spacing w:before="0" w:beforeAutospacing="0" w:after="0" w:afterAutospacing="0"/>
        <w:ind w:firstLine="709"/>
        <w:jc w:val="center"/>
        <w:outlineLvl w:val="0"/>
        <w:rPr>
          <w:color w:val="000000" w:themeColor="text1"/>
        </w:rPr>
      </w:pPr>
      <w:r w:rsidRPr="001A62AA">
        <w:rPr>
          <w:color w:val="000000" w:themeColor="text1"/>
        </w:rPr>
        <w:t>ОФ=ФФ/ФП, где:</w:t>
      </w:r>
    </w:p>
    <w:p w:rsidR="00BA1B53" w:rsidRPr="001A62AA" w:rsidRDefault="00BA1B53" w:rsidP="005A7A72">
      <w:pPr>
        <w:pStyle w:val="a9"/>
        <w:shd w:val="clear" w:color="auto" w:fill="FFFFFF"/>
        <w:spacing w:before="0" w:beforeAutospacing="0" w:after="0" w:afterAutospacing="0"/>
        <w:ind w:firstLine="709"/>
        <w:jc w:val="both"/>
        <w:rPr>
          <w:color w:val="000000" w:themeColor="text1"/>
        </w:rPr>
      </w:pPr>
      <w:r w:rsidRPr="001A62AA">
        <w:rPr>
          <w:color w:val="000000" w:themeColor="text1"/>
        </w:rPr>
        <w:lastRenderedPageBreak/>
        <w:t>ОФ – объем финансирования реализации муниципальной программы (подпрограммы);</w:t>
      </w:r>
    </w:p>
    <w:p w:rsidR="00BA1B53" w:rsidRPr="001A62AA" w:rsidRDefault="00BA1B53" w:rsidP="005A7A72">
      <w:pPr>
        <w:pStyle w:val="a9"/>
        <w:shd w:val="clear" w:color="auto" w:fill="FFFFFF"/>
        <w:spacing w:before="0" w:beforeAutospacing="0" w:after="0" w:afterAutospacing="0"/>
        <w:ind w:firstLine="709"/>
        <w:jc w:val="both"/>
        <w:rPr>
          <w:color w:val="000000" w:themeColor="text1"/>
        </w:rPr>
      </w:pPr>
      <w:r w:rsidRPr="001A62AA">
        <w:rPr>
          <w:color w:val="000000" w:themeColor="text1"/>
        </w:rPr>
        <w:t>ФФ – фактический объем финансовых ресурсов, направленный на реализацию муниципальной программы (подпрограммы);</w:t>
      </w:r>
    </w:p>
    <w:p w:rsidR="00BA1B53" w:rsidRPr="001A62AA" w:rsidRDefault="00BA1B53" w:rsidP="003058D3">
      <w:pPr>
        <w:pStyle w:val="a9"/>
        <w:shd w:val="clear" w:color="auto" w:fill="FFFFFF"/>
        <w:spacing w:before="0" w:beforeAutospacing="0" w:after="0" w:afterAutospacing="0"/>
        <w:ind w:firstLine="709"/>
        <w:jc w:val="both"/>
        <w:rPr>
          <w:color w:val="000000" w:themeColor="text1"/>
        </w:rPr>
      </w:pPr>
      <w:r w:rsidRPr="001A62AA">
        <w:rPr>
          <w:color w:val="000000" w:themeColor="text1"/>
        </w:rPr>
        <w:t xml:space="preserve">ФП – плановый объем финансовых ресурсов на соответствующий отчетный период. </w:t>
      </w:r>
      <w:r w:rsidRPr="001A62AA">
        <w:rPr>
          <w:b/>
          <w:color w:val="000000" w:themeColor="text1"/>
        </w:rPr>
        <w:t>Таблица N 1</w:t>
      </w:r>
      <w:r w:rsidRPr="001A62AA">
        <w:rPr>
          <w:color w:val="000000" w:themeColor="text1"/>
        </w:rPr>
        <w:t xml:space="preserve"> приложения к Порядку</w:t>
      </w:r>
    </w:p>
    <w:p w:rsidR="00BA1B53" w:rsidRPr="001A62AA" w:rsidRDefault="00BA1B53" w:rsidP="005A7A72">
      <w:pPr>
        <w:pStyle w:val="a9"/>
        <w:shd w:val="clear" w:color="auto" w:fill="FFFFFF"/>
        <w:spacing w:before="0" w:beforeAutospacing="0" w:after="0" w:afterAutospacing="0"/>
        <w:ind w:firstLine="709"/>
        <w:jc w:val="both"/>
        <w:rPr>
          <w:color w:val="000000" w:themeColor="text1"/>
        </w:rPr>
      </w:pPr>
      <w:r w:rsidRPr="001A62AA">
        <w:rPr>
          <w:color w:val="000000" w:themeColor="text1"/>
        </w:rPr>
        <w:t>3)</w:t>
      </w:r>
      <w:r w:rsidRPr="001A62AA">
        <w:rPr>
          <w:rStyle w:val="apple-converted-space"/>
          <w:color w:val="000000" w:themeColor="text1"/>
        </w:rPr>
        <w:t> </w:t>
      </w:r>
      <w:hyperlink r:id="rId13" w:history="1">
        <w:r w:rsidRPr="001A62AA">
          <w:rPr>
            <w:rStyle w:val="a8"/>
            <w:color w:val="000000" w:themeColor="text1"/>
          </w:rPr>
          <w:t>анализ</w:t>
        </w:r>
      </w:hyperlink>
      <w:r w:rsidRPr="001A62AA">
        <w:rPr>
          <w:rStyle w:val="apple-converted-space"/>
          <w:color w:val="000000" w:themeColor="text1"/>
        </w:rPr>
        <w:t> </w:t>
      </w:r>
      <w:r w:rsidRPr="001A62AA">
        <w:rPr>
          <w:color w:val="000000" w:themeColor="text1"/>
        </w:rPr>
        <w:t>достижения показателей-индикаторов результативности муниципальной программы рассчитывается по формуле:</w:t>
      </w:r>
    </w:p>
    <w:p w:rsidR="00BA1B53" w:rsidRPr="001A62AA" w:rsidRDefault="00BA1B53" w:rsidP="00E131D8">
      <w:pPr>
        <w:pStyle w:val="a9"/>
        <w:shd w:val="clear" w:color="auto" w:fill="FFFFFF"/>
        <w:spacing w:before="0" w:beforeAutospacing="0" w:after="0" w:afterAutospacing="0"/>
        <w:ind w:firstLine="709"/>
        <w:jc w:val="center"/>
        <w:outlineLvl w:val="0"/>
        <w:rPr>
          <w:color w:val="000000" w:themeColor="text1"/>
        </w:rPr>
      </w:pPr>
      <w:r w:rsidRPr="001A62AA">
        <w:rPr>
          <w:color w:val="000000" w:themeColor="text1"/>
        </w:rPr>
        <w:t>ДПИ=(ДПИ</w:t>
      </w:r>
      <w:proofErr w:type="gramStart"/>
      <w:r w:rsidRPr="001A62AA">
        <w:rPr>
          <w:color w:val="000000" w:themeColor="text1"/>
        </w:rPr>
        <w:t>1</w:t>
      </w:r>
      <w:proofErr w:type="gramEnd"/>
      <w:r w:rsidRPr="001A62AA">
        <w:rPr>
          <w:color w:val="000000" w:themeColor="text1"/>
        </w:rPr>
        <w:t>+ДПИ2+ДПИ3+…..)/</w:t>
      </w:r>
      <w:r w:rsidRPr="001A62AA">
        <w:rPr>
          <w:color w:val="000000" w:themeColor="text1"/>
          <w:lang w:val="en-US"/>
        </w:rPr>
        <w:t>N</w:t>
      </w:r>
    </w:p>
    <w:p w:rsidR="00BA1B53" w:rsidRPr="001A62AA" w:rsidRDefault="00BA1B53" w:rsidP="00FC5757">
      <w:pPr>
        <w:pStyle w:val="a9"/>
        <w:shd w:val="clear" w:color="auto" w:fill="FFFFFF"/>
        <w:spacing w:before="0" w:beforeAutospacing="0" w:after="0" w:afterAutospacing="0"/>
        <w:ind w:firstLine="709"/>
        <w:jc w:val="both"/>
        <w:outlineLvl w:val="0"/>
        <w:rPr>
          <w:color w:val="000000" w:themeColor="text1"/>
        </w:rPr>
      </w:pPr>
      <w:r w:rsidRPr="001A62AA">
        <w:rPr>
          <w:color w:val="000000" w:themeColor="text1"/>
          <w:lang w:val="en-US"/>
        </w:rPr>
        <w:t>N</w:t>
      </w:r>
      <w:r w:rsidRPr="001A62AA">
        <w:rPr>
          <w:color w:val="000000" w:themeColor="text1"/>
        </w:rPr>
        <w:t xml:space="preserve"> – </w:t>
      </w:r>
      <w:proofErr w:type="gramStart"/>
      <w:r w:rsidRPr="001A62AA">
        <w:rPr>
          <w:color w:val="000000" w:themeColor="text1"/>
        </w:rPr>
        <w:t>количество</w:t>
      </w:r>
      <w:proofErr w:type="gramEnd"/>
      <w:r w:rsidRPr="001A62AA">
        <w:rPr>
          <w:color w:val="000000" w:themeColor="text1"/>
        </w:rPr>
        <w:t xml:space="preserve"> показателей (индикаторов) муниципальной программы</w:t>
      </w:r>
    </w:p>
    <w:p w:rsidR="00BA1B53" w:rsidRPr="001A62AA" w:rsidRDefault="00BA1B53" w:rsidP="00FC5757">
      <w:pPr>
        <w:pStyle w:val="a9"/>
        <w:shd w:val="clear" w:color="auto" w:fill="FFFFFF"/>
        <w:spacing w:before="0" w:beforeAutospacing="0" w:after="0" w:afterAutospacing="0"/>
        <w:ind w:firstLine="709"/>
        <w:jc w:val="center"/>
        <w:outlineLvl w:val="0"/>
        <w:rPr>
          <w:color w:val="000000" w:themeColor="text1"/>
        </w:rPr>
      </w:pPr>
      <w:r w:rsidRPr="001A62AA">
        <w:rPr>
          <w:color w:val="000000" w:themeColor="text1"/>
        </w:rPr>
        <w:t>ДПИ – ЗФ/ЗП, где:</w:t>
      </w:r>
    </w:p>
    <w:p w:rsidR="00BA1B53" w:rsidRPr="001A62AA" w:rsidRDefault="00BA1B53" w:rsidP="005A7A72">
      <w:pPr>
        <w:pStyle w:val="a9"/>
        <w:shd w:val="clear" w:color="auto" w:fill="FFFFFF"/>
        <w:spacing w:before="0" w:beforeAutospacing="0" w:after="0" w:afterAutospacing="0"/>
        <w:ind w:firstLine="709"/>
        <w:jc w:val="both"/>
        <w:rPr>
          <w:color w:val="000000" w:themeColor="text1"/>
        </w:rPr>
      </w:pPr>
      <w:r w:rsidRPr="001A62AA">
        <w:rPr>
          <w:color w:val="000000" w:themeColor="text1"/>
        </w:rPr>
        <w:t>ЗФ – фактическое значение показателей (индикатора) муниципальной программы (подпрограммы);</w:t>
      </w:r>
    </w:p>
    <w:p w:rsidR="00BA1B53" w:rsidRPr="001A62AA" w:rsidRDefault="00BA1B53" w:rsidP="005A7A72">
      <w:pPr>
        <w:pStyle w:val="a9"/>
        <w:shd w:val="clear" w:color="auto" w:fill="FFFFFF"/>
        <w:spacing w:before="0" w:beforeAutospacing="0" w:after="0" w:afterAutospacing="0"/>
        <w:ind w:firstLine="709"/>
        <w:jc w:val="both"/>
        <w:rPr>
          <w:color w:val="000000" w:themeColor="text1"/>
        </w:rPr>
      </w:pPr>
      <w:r w:rsidRPr="001A62AA">
        <w:rPr>
          <w:color w:val="000000" w:themeColor="text1"/>
        </w:rPr>
        <w:t>ЗП – плановое значение показателей (индикатора) муниципальной программы (подпрограммы)</w:t>
      </w:r>
    </w:p>
    <w:p w:rsidR="00BA1B53" w:rsidRPr="001A62AA" w:rsidRDefault="00BA1B53" w:rsidP="005A7A72">
      <w:pPr>
        <w:pStyle w:val="a9"/>
        <w:shd w:val="clear" w:color="auto" w:fill="FFFFFF"/>
        <w:spacing w:before="0" w:beforeAutospacing="0" w:after="0" w:afterAutospacing="0"/>
        <w:ind w:firstLine="709"/>
        <w:jc w:val="both"/>
        <w:rPr>
          <w:color w:val="000000" w:themeColor="text1"/>
        </w:rPr>
      </w:pPr>
      <w:r w:rsidRPr="001A62AA">
        <w:rPr>
          <w:color w:val="000000" w:themeColor="text1"/>
        </w:rPr>
        <w:t>Для показателей (индикаторов), желаемой тенденцией развития которых является рост значений, или</w:t>
      </w:r>
    </w:p>
    <w:p w:rsidR="00BA1B53" w:rsidRPr="001A62AA" w:rsidRDefault="00BA1B53" w:rsidP="00FC5757">
      <w:pPr>
        <w:pStyle w:val="a9"/>
        <w:shd w:val="clear" w:color="auto" w:fill="FFFFFF"/>
        <w:spacing w:before="0" w:beforeAutospacing="0" w:after="0" w:afterAutospacing="0"/>
        <w:ind w:firstLine="709"/>
        <w:jc w:val="center"/>
        <w:outlineLvl w:val="0"/>
        <w:rPr>
          <w:color w:val="000000" w:themeColor="text1"/>
        </w:rPr>
      </w:pPr>
      <w:r w:rsidRPr="001A62AA">
        <w:rPr>
          <w:color w:val="000000" w:themeColor="text1"/>
        </w:rPr>
        <w:t>ДПИ= ЗП/ЗФ</w:t>
      </w:r>
    </w:p>
    <w:p w:rsidR="00BA1B53" w:rsidRPr="001A62AA" w:rsidRDefault="00BA1B53" w:rsidP="005A7A72">
      <w:pPr>
        <w:pStyle w:val="a9"/>
        <w:shd w:val="clear" w:color="auto" w:fill="FFFFFF"/>
        <w:spacing w:before="0" w:beforeAutospacing="0" w:after="0" w:afterAutospacing="0"/>
        <w:ind w:firstLine="709"/>
        <w:jc w:val="both"/>
        <w:rPr>
          <w:color w:val="000000" w:themeColor="text1"/>
        </w:rPr>
      </w:pPr>
      <w:r w:rsidRPr="001A62AA">
        <w:rPr>
          <w:color w:val="000000" w:themeColor="text1"/>
        </w:rPr>
        <w:t>Для показателей (индикаторов), желаемой тенденцией развития которых является снижение значений.</w:t>
      </w:r>
    </w:p>
    <w:p w:rsidR="00BA1B53" w:rsidRPr="001A62AA" w:rsidRDefault="00BA1B53" w:rsidP="005A7A72">
      <w:pPr>
        <w:pStyle w:val="a9"/>
        <w:shd w:val="clear" w:color="auto" w:fill="FFFFFF"/>
        <w:spacing w:before="0" w:beforeAutospacing="0" w:after="0" w:afterAutospacing="0"/>
        <w:jc w:val="both"/>
        <w:rPr>
          <w:color w:val="000000" w:themeColor="text1"/>
        </w:rPr>
      </w:pPr>
      <w:r w:rsidRPr="001A62AA">
        <w:rPr>
          <w:b/>
          <w:color w:val="000000" w:themeColor="text1"/>
        </w:rPr>
        <w:t>Таблица N 2</w:t>
      </w:r>
      <w:r w:rsidRPr="001A62AA">
        <w:rPr>
          <w:color w:val="000000" w:themeColor="text1"/>
        </w:rPr>
        <w:t xml:space="preserve"> приложения к Порядку.</w:t>
      </w:r>
    </w:p>
    <w:p w:rsidR="00E131D8" w:rsidRPr="001A62AA" w:rsidRDefault="00BA1B53" w:rsidP="00E131D8">
      <w:pPr>
        <w:pStyle w:val="a9"/>
        <w:shd w:val="clear" w:color="auto" w:fill="FFFFFF"/>
        <w:spacing w:before="0" w:beforeAutospacing="0" w:after="0" w:afterAutospacing="0"/>
        <w:ind w:firstLine="720"/>
        <w:jc w:val="both"/>
        <w:rPr>
          <w:color w:val="000000" w:themeColor="text1"/>
        </w:rPr>
      </w:pPr>
      <w:r w:rsidRPr="001A62AA">
        <w:rPr>
          <w:color w:val="000000" w:themeColor="text1"/>
        </w:rPr>
        <w:t>4)</w:t>
      </w:r>
      <w:r w:rsidRPr="001A62AA">
        <w:rPr>
          <w:rStyle w:val="apple-converted-space"/>
          <w:color w:val="000000" w:themeColor="text1"/>
        </w:rPr>
        <w:t> </w:t>
      </w:r>
      <w:hyperlink r:id="rId14" w:history="1">
        <w:r w:rsidRPr="001A62AA">
          <w:rPr>
            <w:rStyle w:val="a8"/>
            <w:color w:val="000000" w:themeColor="text1"/>
          </w:rPr>
          <w:t>оценку</w:t>
        </w:r>
      </w:hyperlink>
      <w:r w:rsidRPr="001A62AA">
        <w:rPr>
          <w:rStyle w:val="apple-converted-space"/>
          <w:color w:val="000000" w:themeColor="text1"/>
        </w:rPr>
        <w:t> </w:t>
      </w:r>
      <w:r w:rsidRPr="001A62AA">
        <w:rPr>
          <w:color w:val="000000" w:themeColor="text1"/>
        </w:rPr>
        <w:t>эффективности (неэффективности) реализации муниципальной программы  (подпрограммы) рассч</w:t>
      </w:r>
      <w:r w:rsidR="00E131D8" w:rsidRPr="001A62AA">
        <w:rPr>
          <w:color w:val="000000" w:themeColor="text1"/>
        </w:rPr>
        <w:t>итывается по следующей формуле:</w:t>
      </w:r>
    </w:p>
    <w:p w:rsidR="00BA1B53" w:rsidRPr="001A62AA" w:rsidRDefault="00BA1B53" w:rsidP="00E131D8">
      <w:pPr>
        <w:pStyle w:val="a9"/>
        <w:shd w:val="clear" w:color="auto" w:fill="FFFFFF"/>
        <w:spacing w:before="0" w:beforeAutospacing="0" w:after="0" w:afterAutospacing="0"/>
        <w:ind w:firstLine="720"/>
        <w:jc w:val="center"/>
        <w:rPr>
          <w:color w:val="000000" w:themeColor="text1"/>
        </w:rPr>
      </w:pPr>
      <w:r w:rsidRPr="001A62AA">
        <w:rPr>
          <w:color w:val="000000" w:themeColor="text1"/>
        </w:rPr>
        <w:t>ЭРП=ДПИ х ОФ</w:t>
      </w:r>
    </w:p>
    <w:p w:rsidR="00BA1B53" w:rsidRPr="001A62AA" w:rsidRDefault="00BA1B53" w:rsidP="001115E9">
      <w:pPr>
        <w:pStyle w:val="a9"/>
        <w:shd w:val="clear" w:color="auto" w:fill="FFFFFF"/>
        <w:ind w:firstLine="720"/>
        <w:jc w:val="center"/>
        <w:rPr>
          <w:color w:val="000000" w:themeColor="text1"/>
        </w:rPr>
      </w:pPr>
      <w:r w:rsidRPr="001A62AA">
        <w:rPr>
          <w:b/>
          <w:color w:val="000000" w:themeColor="text1"/>
        </w:rPr>
        <w:t>Таблица N 3</w:t>
      </w:r>
      <w:r w:rsidRPr="001A62AA">
        <w:rPr>
          <w:color w:val="000000" w:themeColor="text1"/>
        </w:rPr>
        <w:t xml:space="preserve"> приложения к Порядку.</w:t>
      </w:r>
    </w:p>
    <w:p w:rsidR="00BA1B53" w:rsidRPr="001A62AA" w:rsidRDefault="00BA1B53" w:rsidP="005A7A72">
      <w:pPr>
        <w:ind w:firstLine="709"/>
        <w:jc w:val="both"/>
        <w:rPr>
          <w:color w:val="000000" w:themeColor="text1"/>
        </w:rPr>
      </w:pPr>
      <w:r w:rsidRPr="001A62AA">
        <w:rPr>
          <w:color w:val="000000" w:themeColor="text1"/>
        </w:rPr>
        <w:t>Вывод об эффективности (неэффективности) реализации муниципальной программы (подпрограммы) может определяться на основании следующих критериев:</w:t>
      </w:r>
    </w:p>
    <w:p w:rsidR="003058D3" w:rsidRPr="001A62AA" w:rsidRDefault="003058D3" w:rsidP="00E131D8">
      <w:pPr>
        <w:jc w:val="both"/>
        <w:rPr>
          <w:color w:val="000000" w:themeColor="text1"/>
        </w:rPr>
      </w:pPr>
    </w:p>
    <w:tbl>
      <w:tblPr>
        <w:tblW w:w="0" w:type="auto"/>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6454"/>
        <w:gridCol w:w="2880"/>
      </w:tblGrid>
      <w:tr w:rsidR="001A62AA" w:rsidRPr="001A62AA" w:rsidTr="005A7A72">
        <w:trPr>
          <w:tblCellSpacing w:w="15" w:type="dxa"/>
        </w:trPr>
        <w:tc>
          <w:tcPr>
            <w:tcW w:w="6819" w:type="dxa"/>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BA1B53" w:rsidRPr="001A62AA" w:rsidRDefault="00BA1B53" w:rsidP="005A7A72">
            <w:pPr>
              <w:ind w:firstLine="709"/>
              <w:jc w:val="center"/>
              <w:rPr>
                <w:color w:val="000000" w:themeColor="text1"/>
              </w:rPr>
            </w:pPr>
            <w:r w:rsidRPr="001A62AA">
              <w:rPr>
                <w:color w:val="000000" w:themeColor="text1"/>
              </w:rPr>
              <w:t>Вывод об эффективности реализации муниципальной программы (подпрограммы)</w:t>
            </w:r>
          </w:p>
        </w:tc>
        <w:tc>
          <w:tcPr>
            <w:tcW w:w="2953"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BA1B53" w:rsidRPr="001A62AA" w:rsidRDefault="00BA1B53" w:rsidP="005A7A72">
            <w:pPr>
              <w:jc w:val="center"/>
              <w:rPr>
                <w:color w:val="000000" w:themeColor="text1"/>
              </w:rPr>
            </w:pPr>
            <w:r w:rsidRPr="001A62AA">
              <w:rPr>
                <w:color w:val="000000" w:themeColor="text1"/>
              </w:rPr>
              <w:t>Критерий оценки эффективности ЭРП</w:t>
            </w:r>
          </w:p>
        </w:tc>
      </w:tr>
      <w:tr w:rsidR="001A62AA" w:rsidRPr="001A62AA" w:rsidTr="005A7A72">
        <w:trPr>
          <w:tblCellSpacing w:w="15" w:type="dxa"/>
        </w:trPr>
        <w:tc>
          <w:tcPr>
            <w:tcW w:w="6819" w:type="dxa"/>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BA1B53" w:rsidRPr="001A62AA" w:rsidRDefault="00BA1B53" w:rsidP="005A7A72">
            <w:pPr>
              <w:ind w:firstLine="709"/>
              <w:jc w:val="center"/>
              <w:rPr>
                <w:color w:val="000000" w:themeColor="text1"/>
              </w:rPr>
            </w:pPr>
            <w:r w:rsidRPr="001A62AA">
              <w:rPr>
                <w:color w:val="000000" w:themeColor="text1"/>
              </w:rPr>
              <w:t>Неэффективная</w:t>
            </w:r>
          </w:p>
        </w:tc>
        <w:tc>
          <w:tcPr>
            <w:tcW w:w="2953"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BA1B53" w:rsidRPr="001A62AA" w:rsidRDefault="00BA1B53" w:rsidP="005A7A72">
            <w:pPr>
              <w:ind w:firstLine="709"/>
              <w:jc w:val="center"/>
              <w:rPr>
                <w:color w:val="000000" w:themeColor="text1"/>
              </w:rPr>
            </w:pPr>
            <w:r w:rsidRPr="001A62AA">
              <w:rPr>
                <w:color w:val="000000" w:themeColor="text1"/>
              </w:rPr>
              <w:t>менее 0,5</w:t>
            </w:r>
          </w:p>
        </w:tc>
      </w:tr>
      <w:tr w:rsidR="001A62AA" w:rsidRPr="001A62AA" w:rsidTr="005A7A72">
        <w:trPr>
          <w:tblCellSpacing w:w="15" w:type="dxa"/>
        </w:trPr>
        <w:tc>
          <w:tcPr>
            <w:tcW w:w="6819" w:type="dxa"/>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BA1B53" w:rsidRPr="001A62AA" w:rsidRDefault="00BA1B53" w:rsidP="005A7A72">
            <w:pPr>
              <w:ind w:firstLine="709"/>
              <w:jc w:val="center"/>
              <w:rPr>
                <w:color w:val="000000" w:themeColor="text1"/>
              </w:rPr>
            </w:pPr>
            <w:r w:rsidRPr="001A62AA">
              <w:rPr>
                <w:color w:val="000000" w:themeColor="text1"/>
              </w:rPr>
              <w:t>Уровень эффективности удовлетворительный</w:t>
            </w:r>
          </w:p>
        </w:tc>
        <w:tc>
          <w:tcPr>
            <w:tcW w:w="2953"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BA1B53" w:rsidRPr="001A62AA" w:rsidRDefault="00BA1B53" w:rsidP="005A7A72">
            <w:pPr>
              <w:ind w:firstLine="709"/>
              <w:jc w:val="center"/>
              <w:rPr>
                <w:color w:val="000000" w:themeColor="text1"/>
              </w:rPr>
            </w:pPr>
            <w:r w:rsidRPr="001A62AA">
              <w:rPr>
                <w:color w:val="000000" w:themeColor="text1"/>
              </w:rPr>
              <w:t>0,5 - 0,79</w:t>
            </w:r>
          </w:p>
        </w:tc>
      </w:tr>
      <w:tr w:rsidR="001A62AA" w:rsidRPr="001A62AA" w:rsidTr="005A7A72">
        <w:trPr>
          <w:tblCellSpacing w:w="15" w:type="dxa"/>
        </w:trPr>
        <w:tc>
          <w:tcPr>
            <w:tcW w:w="6819" w:type="dxa"/>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BA1B53" w:rsidRPr="001A62AA" w:rsidRDefault="00BA1B53" w:rsidP="005A7A72">
            <w:pPr>
              <w:ind w:firstLine="709"/>
              <w:jc w:val="center"/>
              <w:rPr>
                <w:color w:val="000000" w:themeColor="text1"/>
              </w:rPr>
            </w:pPr>
            <w:r w:rsidRPr="001A62AA">
              <w:rPr>
                <w:color w:val="000000" w:themeColor="text1"/>
              </w:rPr>
              <w:t>Эффективная</w:t>
            </w:r>
          </w:p>
        </w:tc>
        <w:tc>
          <w:tcPr>
            <w:tcW w:w="2953"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BA1B53" w:rsidRPr="001A62AA" w:rsidRDefault="00BA1B53" w:rsidP="005A7A72">
            <w:pPr>
              <w:ind w:firstLine="709"/>
              <w:jc w:val="center"/>
              <w:rPr>
                <w:color w:val="000000" w:themeColor="text1"/>
              </w:rPr>
            </w:pPr>
            <w:r w:rsidRPr="001A62AA">
              <w:rPr>
                <w:color w:val="000000" w:themeColor="text1"/>
              </w:rPr>
              <w:t>0,8 - 1</w:t>
            </w:r>
          </w:p>
        </w:tc>
      </w:tr>
      <w:tr w:rsidR="001A62AA" w:rsidRPr="001A62AA" w:rsidTr="005A7A72">
        <w:trPr>
          <w:tblCellSpacing w:w="15" w:type="dxa"/>
        </w:trPr>
        <w:tc>
          <w:tcPr>
            <w:tcW w:w="6819" w:type="dxa"/>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BA1B53" w:rsidRPr="001A62AA" w:rsidRDefault="00BA1B53" w:rsidP="005A7A72">
            <w:pPr>
              <w:ind w:firstLine="709"/>
              <w:jc w:val="center"/>
              <w:rPr>
                <w:rStyle w:val="af1"/>
                <w:color w:val="000000" w:themeColor="text1"/>
              </w:rPr>
            </w:pPr>
            <w:r w:rsidRPr="001A62AA">
              <w:rPr>
                <w:color w:val="000000" w:themeColor="text1"/>
              </w:rPr>
              <w:t>Высокоэффективная</w:t>
            </w:r>
          </w:p>
        </w:tc>
        <w:tc>
          <w:tcPr>
            <w:tcW w:w="2953"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BA1B53" w:rsidRPr="001A62AA" w:rsidRDefault="00BA1B53" w:rsidP="005A7A72">
            <w:pPr>
              <w:ind w:firstLine="709"/>
              <w:jc w:val="center"/>
              <w:rPr>
                <w:color w:val="000000" w:themeColor="text1"/>
              </w:rPr>
            </w:pPr>
            <w:r w:rsidRPr="001A62AA">
              <w:rPr>
                <w:color w:val="000000" w:themeColor="text1"/>
              </w:rPr>
              <w:t>более 1</w:t>
            </w:r>
          </w:p>
        </w:tc>
      </w:tr>
    </w:tbl>
    <w:p w:rsidR="00BA1B53" w:rsidRPr="001A62AA" w:rsidRDefault="00BA1B53" w:rsidP="005A7A72">
      <w:pPr>
        <w:ind w:firstLine="709"/>
        <w:jc w:val="both"/>
        <w:rPr>
          <w:color w:val="000000" w:themeColor="text1"/>
        </w:rPr>
      </w:pPr>
    </w:p>
    <w:p w:rsidR="00BA1B53" w:rsidRPr="001A62AA" w:rsidRDefault="00BA1B53" w:rsidP="00251871">
      <w:pPr>
        <w:ind w:firstLine="709"/>
        <w:jc w:val="both"/>
        <w:rPr>
          <w:color w:val="000000" w:themeColor="text1"/>
        </w:rPr>
      </w:pPr>
      <w:r w:rsidRPr="001A62AA">
        <w:rPr>
          <w:color w:val="000000" w:themeColor="text1"/>
        </w:rPr>
        <w:t>Для проведения оценки эффективности реализации муниципальной программы (подпрограммы) возможно использование индивидуальной методики оценки эффективности, разработанной с учетом специфики соответствующей отрасли. При этом данная методика оценки эффективности реализации муниципальной программы (подпрограммы) должна быть отражена в муниципальной программе (подпрограмме).</w:t>
      </w:r>
    </w:p>
    <w:p w:rsidR="00251871" w:rsidRPr="001A62AA" w:rsidRDefault="00251871" w:rsidP="00251871">
      <w:pPr>
        <w:ind w:firstLine="709"/>
        <w:jc w:val="both"/>
        <w:rPr>
          <w:color w:val="000000" w:themeColor="text1"/>
        </w:rPr>
      </w:pPr>
    </w:p>
    <w:p w:rsidR="00BA1B53" w:rsidRPr="001A62AA" w:rsidRDefault="00BA1B53" w:rsidP="00FC5757">
      <w:pPr>
        <w:pStyle w:val="a9"/>
        <w:shd w:val="clear" w:color="auto" w:fill="FFFFFF"/>
        <w:spacing w:before="0" w:beforeAutospacing="0" w:after="0" w:afterAutospacing="0"/>
        <w:jc w:val="right"/>
        <w:outlineLvl w:val="0"/>
        <w:rPr>
          <w:color w:val="000000" w:themeColor="text1"/>
        </w:rPr>
      </w:pPr>
      <w:r w:rsidRPr="001A62AA">
        <w:rPr>
          <w:color w:val="000000" w:themeColor="text1"/>
        </w:rPr>
        <w:t>Таблица N 1</w:t>
      </w:r>
    </w:p>
    <w:p w:rsidR="00BA1B53" w:rsidRPr="001A62AA" w:rsidRDefault="00BA1B53" w:rsidP="00FC5757">
      <w:pPr>
        <w:pStyle w:val="a9"/>
        <w:shd w:val="clear" w:color="auto" w:fill="FFFFFF"/>
        <w:spacing w:before="0" w:beforeAutospacing="0" w:after="0" w:afterAutospacing="0"/>
        <w:jc w:val="center"/>
        <w:outlineLvl w:val="0"/>
        <w:rPr>
          <w:color w:val="000000" w:themeColor="text1"/>
        </w:rPr>
      </w:pPr>
      <w:r w:rsidRPr="001A62AA">
        <w:rPr>
          <w:color w:val="000000" w:themeColor="text1"/>
        </w:rPr>
        <w:t>АНАЛИЗ</w:t>
      </w:r>
    </w:p>
    <w:p w:rsidR="00BA1B53" w:rsidRPr="001A62AA" w:rsidRDefault="00BA1B53" w:rsidP="005A7A72">
      <w:pPr>
        <w:pStyle w:val="a9"/>
        <w:shd w:val="clear" w:color="auto" w:fill="FFFFFF"/>
        <w:spacing w:before="0" w:beforeAutospacing="0" w:after="0" w:afterAutospacing="0"/>
        <w:jc w:val="center"/>
        <w:rPr>
          <w:color w:val="000000" w:themeColor="text1"/>
        </w:rPr>
      </w:pPr>
      <w:r w:rsidRPr="001A62AA">
        <w:rPr>
          <w:color w:val="000000" w:themeColor="text1"/>
        </w:rPr>
        <w:t>ОБЪЕМОВ ФИНАНСИРОВАНИЯ МЕРОПРИЯТИЙ</w:t>
      </w:r>
    </w:p>
    <w:p w:rsidR="00BA1B53" w:rsidRPr="001A62AA" w:rsidRDefault="00BA1B53" w:rsidP="005A7A72">
      <w:pPr>
        <w:pStyle w:val="a9"/>
        <w:shd w:val="clear" w:color="auto" w:fill="FFFFFF"/>
        <w:spacing w:before="0" w:beforeAutospacing="0" w:after="0" w:afterAutospacing="0"/>
        <w:jc w:val="center"/>
        <w:rPr>
          <w:color w:val="000000" w:themeColor="text1"/>
        </w:rPr>
      </w:pPr>
      <w:r w:rsidRPr="001A62AA">
        <w:rPr>
          <w:color w:val="000000" w:themeColor="text1"/>
        </w:rPr>
        <w:t>МУНИЦИПАЛЬНОЙ ПРОГРАММЫ</w:t>
      </w:r>
    </w:p>
    <w:tbl>
      <w:tblPr>
        <w:tblW w:w="904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81"/>
        <w:gridCol w:w="1948"/>
        <w:gridCol w:w="1165"/>
        <w:gridCol w:w="1420"/>
        <w:gridCol w:w="1291"/>
        <w:gridCol w:w="1678"/>
        <w:gridCol w:w="1162"/>
      </w:tblGrid>
      <w:tr w:rsidR="001A62AA" w:rsidRPr="001A62AA" w:rsidTr="005A7A72">
        <w:trPr>
          <w:trHeight w:val="211"/>
          <w:tblCellSpacing w:w="0" w:type="dxa"/>
        </w:trPr>
        <w:tc>
          <w:tcPr>
            <w:tcW w:w="382" w:type="dxa"/>
            <w:vMerge w:val="restart"/>
          </w:tcPr>
          <w:p w:rsidR="00BA1B53" w:rsidRPr="001A62AA" w:rsidRDefault="00BA1B53" w:rsidP="005A7A72">
            <w:pPr>
              <w:pStyle w:val="a9"/>
              <w:spacing w:before="0" w:beforeAutospacing="0" w:after="0" w:afterAutospacing="0"/>
              <w:jc w:val="center"/>
              <w:rPr>
                <w:rStyle w:val="apple-converted-space"/>
                <w:color w:val="000000" w:themeColor="text1"/>
              </w:rPr>
            </w:pPr>
            <w:r w:rsidRPr="001A62AA">
              <w:rPr>
                <w:color w:val="000000" w:themeColor="text1"/>
              </w:rPr>
              <w:t>N</w:t>
            </w:r>
            <w:r w:rsidRPr="001A62AA">
              <w:rPr>
                <w:rStyle w:val="apple-converted-space"/>
                <w:color w:val="000000" w:themeColor="text1"/>
              </w:rPr>
              <w:t> </w:t>
            </w:r>
          </w:p>
          <w:p w:rsidR="00BA1B53" w:rsidRPr="001A62AA" w:rsidRDefault="00BA1B53" w:rsidP="005A7A72">
            <w:pPr>
              <w:pStyle w:val="a9"/>
              <w:spacing w:before="0" w:beforeAutospacing="0" w:after="0" w:afterAutospacing="0"/>
              <w:jc w:val="center"/>
              <w:rPr>
                <w:color w:val="000000" w:themeColor="text1"/>
              </w:rPr>
            </w:pPr>
            <w:proofErr w:type="gramStart"/>
            <w:r w:rsidRPr="001A62AA">
              <w:rPr>
                <w:color w:val="000000" w:themeColor="text1"/>
              </w:rPr>
              <w:lastRenderedPageBreak/>
              <w:t>п</w:t>
            </w:r>
            <w:proofErr w:type="gramEnd"/>
            <w:r w:rsidRPr="001A62AA">
              <w:rPr>
                <w:color w:val="000000" w:themeColor="text1"/>
              </w:rPr>
              <w:t>/п</w:t>
            </w:r>
          </w:p>
        </w:tc>
        <w:tc>
          <w:tcPr>
            <w:tcW w:w="1949" w:type="dxa"/>
            <w:vMerge w:val="restart"/>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lastRenderedPageBreak/>
              <w:t>Наименование</w:t>
            </w:r>
            <w:r w:rsidRPr="001A62AA">
              <w:rPr>
                <w:rStyle w:val="apple-converted-space"/>
                <w:color w:val="000000" w:themeColor="text1"/>
              </w:rPr>
              <w:t> </w:t>
            </w:r>
            <w:r w:rsidRPr="001A62AA">
              <w:rPr>
                <w:color w:val="000000" w:themeColor="text1"/>
              </w:rPr>
              <w:t>зад</w:t>
            </w:r>
            <w:r w:rsidRPr="001A62AA">
              <w:rPr>
                <w:color w:val="000000" w:themeColor="text1"/>
              </w:rPr>
              <w:lastRenderedPageBreak/>
              <w:t>ачи, мероприятия</w:t>
            </w:r>
          </w:p>
        </w:tc>
        <w:tc>
          <w:tcPr>
            <w:tcW w:w="1165" w:type="dxa"/>
            <w:vMerge w:val="restart"/>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lastRenderedPageBreak/>
              <w:t>Источник</w:t>
            </w:r>
          </w:p>
          <w:p w:rsidR="00BA1B53" w:rsidRPr="001A62AA" w:rsidRDefault="00BA1B53" w:rsidP="005A7A72">
            <w:pPr>
              <w:pStyle w:val="a9"/>
              <w:spacing w:before="0" w:beforeAutospacing="0" w:after="0" w:afterAutospacing="0"/>
              <w:jc w:val="center"/>
              <w:rPr>
                <w:color w:val="000000" w:themeColor="text1"/>
              </w:rPr>
            </w:pPr>
            <w:r w:rsidRPr="001A62AA">
              <w:rPr>
                <w:rStyle w:val="apple-converted-space"/>
                <w:color w:val="000000" w:themeColor="text1"/>
              </w:rPr>
              <w:lastRenderedPageBreak/>
              <w:t> </w:t>
            </w:r>
            <w:r w:rsidRPr="001A62AA">
              <w:rPr>
                <w:color w:val="000000" w:themeColor="text1"/>
              </w:rPr>
              <w:t>финансирования</w:t>
            </w:r>
          </w:p>
        </w:tc>
        <w:tc>
          <w:tcPr>
            <w:tcW w:w="4389" w:type="dxa"/>
            <w:gridSpan w:val="3"/>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lastRenderedPageBreak/>
              <w:t>Объем финансирования, тыс. руб.</w:t>
            </w:r>
          </w:p>
        </w:tc>
        <w:tc>
          <w:tcPr>
            <w:tcW w:w="1162" w:type="dxa"/>
            <w:vMerge w:val="restart"/>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Исполните</w:t>
            </w:r>
            <w:r w:rsidRPr="001A62AA">
              <w:rPr>
                <w:color w:val="000000" w:themeColor="text1"/>
              </w:rPr>
              <w:lastRenderedPageBreak/>
              <w:t>ль</w:t>
            </w:r>
          </w:p>
          <w:p w:rsidR="00BA1B53" w:rsidRPr="001A62AA" w:rsidRDefault="00BA1B53" w:rsidP="005A7A72">
            <w:pPr>
              <w:pStyle w:val="a9"/>
              <w:spacing w:before="0" w:beforeAutospacing="0" w:after="0" w:afterAutospacing="0"/>
              <w:jc w:val="center"/>
              <w:rPr>
                <w:color w:val="000000" w:themeColor="text1"/>
              </w:rPr>
            </w:pPr>
            <w:r w:rsidRPr="001A62AA">
              <w:rPr>
                <w:rStyle w:val="apple-converted-space"/>
                <w:color w:val="000000" w:themeColor="text1"/>
              </w:rPr>
              <w:t> </w:t>
            </w:r>
            <w:r w:rsidRPr="001A62AA">
              <w:rPr>
                <w:color w:val="000000" w:themeColor="text1"/>
              </w:rPr>
              <w:t>мероприятия</w:t>
            </w:r>
          </w:p>
        </w:tc>
      </w:tr>
      <w:tr w:rsidR="001A62AA" w:rsidRPr="001A62AA" w:rsidTr="005A7A72">
        <w:trPr>
          <w:trHeight w:val="665"/>
          <w:tblCellSpacing w:w="0" w:type="dxa"/>
        </w:trPr>
        <w:tc>
          <w:tcPr>
            <w:tcW w:w="2331" w:type="dxa"/>
            <w:vMerge/>
            <w:vAlign w:val="center"/>
          </w:tcPr>
          <w:p w:rsidR="00BA1B53" w:rsidRPr="001A62AA" w:rsidRDefault="00BA1B53" w:rsidP="005A7A72">
            <w:pPr>
              <w:rPr>
                <w:color w:val="000000" w:themeColor="text1"/>
              </w:rPr>
            </w:pPr>
          </w:p>
        </w:tc>
        <w:tc>
          <w:tcPr>
            <w:tcW w:w="1949" w:type="dxa"/>
            <w:vMerge/>
            <w:vAlign w:val="center"/>
          </w:tcPr>
          <w:p w:rsidR="00BA1B53" w:rsidRPr="001A62AA" w:rsidRDefault="00BA1B53" w:rsidP="005A7A72">
            <w:pPr>
              <w:rPr>
                <w:color w:val="000000" w:themeColor="text1"/>
              </w:rPr>
            </w:pPr>
          </w:p>
        </w:tc>
        <w:tc>
          <w:tcPr>
            <w:tcW w:w="1165" w:type="dxa"/>
            <w:vMerge/>
            <w:vAlign w:val="center"/>
          </w:tcPr>
          <w:p w:rsidR="00BA1B53" w:rsidRPr="001A62AA" w:rsidRDefault="00BA1B53" w:rsidP="005A7A72">
            <w:pPr>
              <w:rPr>
                <w:color w:val="000000" w:themeColor="text1"/>
              </w:rPr>
            </w:pPr>
          </w:p>
        </w:tc>
        <w:tc>
          <w:tcPr>
            <w:tcW w:w="1420" w:type="dxa"/>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Плановое</w:t>
            </w:r>
          </w:p>
          <w:p w:rsidR="00BA1B53" w:rsidRPr="001A62AA" w:rsidRDefault="00BA1B53" w:rsidP="005A7A72">
            <w:pPr>
              <w:pStyle w:val="a9"/>
              <w:spacing w:before="0" w:beforeAutospacing="0" w:after="0" w:afterAutospacing="0"/>
              <w:jc w:val="center"/>
              <w:rPr>
                <w:color w:val="000000" w:themeColor="text1"/>
              </w:rPr>
            </w:pPr>
            <w:r w:rsidRPr="001A62AA">
              <w:rPr>
                <w:rStyle w:val="apple-converted-space"/>
                <w:color w:val="000000" w:themeColor="text1"/>
              </w:rPr>
              <w:t> </w:t>
            </w:r>
            <w:r w:rsidRPr="001A62AA">
              <w:rPr>
                <w:color w:val="000000" w:themeColor="text1"/>
              </w:rPr>
              <w:t>значение</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ФП</w:t>
            </w:r>
          </w:p>
        </w:tc>
        <w:tc>
          <w:tcPr>
            <w:tcW w:w="1291" w:type="dxa"/>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Фактическое</w:t>
            </w:r>
          </w:p>
          <w:p w:rsidR="00BA1B53" w:rsidRPr="001A62AA" w:rsidRDefault="00BA1B53" w:rsidP="005A7A72">
            <w:pPr>
              <w:pStyle w:val="a9"/>
              <w:spacing w:before="0" w:beforeAutospacing="0" w:after="0" w:afterAutospacing="0"/>
              <w:jc w:val="center"/>
              <w:rPr>
                <w:color w:val="000000" w:themeColor="text1"/>
              </w:rPr>
            </w:pPr>
            <w:r w:rsidRPr="001A62AA">
              <w:rPr>
                <w:rStyle w:val="apple-converted-space"/>
                <w:color w:val="000000" w:themeColor="text1"/>
              </w:rPr>
              <w:t> </w:t>
            </w:r>
            <w:r w:rsidRPr="001A62AA">
              <w:rPr>
                <w:color w:val="000000" w:themeColor="text1"/>
              </w:rPr>
              <w:t>значение</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ФФ</w:t>
            </w:r>
          </w:p>
        </w:tc>
        <w:tc>
          <w:tcPr>
            <w:tcW w:w="1679" w:type="dxa"/>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Объем финансирования</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ОФ</w:t>
            </w:r>
          </w:p>
        </w:tc>
        <w:tc>
          <w:tcPr>
            <w:tcW w:w="1162" w:type="dxa"/>
            <w:vMerge/>
            <w:vAlign w:val="center"/>
          </w:tcPr>
          <w:p w:rsidR="00BA1B53" w:rsidRPr="001A62AA" w:rsidRDefault="00BA1B53" w:rsidP="005A7A72">
            <w:pPr>
              <w:rPr>
                <w:color w:val="000000" w:themeColor="text1"/>
              </w:rPr>
            </w:pPr>
          </w:p>
        </w:tc>
      </w:tr>
      <w:tr w:rsidR="001A62AA" w:rsidRPr="001A62AA" w:rsidTr="005A7A72">
        <w:trPr>
          <w:trHeight w:val="227"/>
          <w:tblCellSpacing w:w="0" w:type="dxa"/>
        </w:trPr>
        <w:tc>
          <w:tcPr>
            <w:tcW w:w="382" w:type="dxa"/>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lastRenderedPageBreak/>
              <w:t>1</w:t>
            </w:r>
          </w:p>
        </w:tc>
        <w:tc>
          <w:tcPr>
            <w:tcW w:w="1949" w:type="dxa"/>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2</w:t>
            </w:r>
          </w:p>
        </w:tc>
        <w:tc>
          <w:tcPr>
            <w:tcW w:w="1165" w:type="dxa"/>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3</w:t>
            </w:r>
          </w:p>
        </w:tc>
        <w:tc>
          <w:tcPr>
            <w:tcW w:w="1420" w:type="dxa"/>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4</w:t>
            </w:r>
          </w:p>
        </w:tc>
        <w:tc>
          <w:tcPr>
            <w:tcW w:w="1291" w:type="dxa"/>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5</w:t>
            </w:r>
          </w:p>
        </w:tc>
        <w:tc>
          <w:tcPr>
            <w:tcW w:w="1679" w:type="dxa"/>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6</w:t>
            </w:r>
          </w:p>
        </w:tc>
        <w:tc>
          <w:tcPr>
            <w:tcW w:w="1162" w:type="dxa"/>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8</w:t>
            </w:r>
          </w:p>
        </w:tc>
      </w:tr>
      <w:tr w:rsidR="001A62AA" w:rsidRPr="001A62AA" w:rsidTr="005A7A72">
        <w:trPr>
          <w:trHeight w:val="211"/>
          <w:tblCellSpacing w:w="0" w:type="dxa"/>
        </w:trPr>
        <w:tc>
          <w:tcPr>
            <w:tcW w:w="382" w:type="dxa"/>
          </w:tcPr>
          <w:p w:rsidR="00BA1B53" w:rsidRPr="001A62AA" w:rsidRDefault="00BA1B53" w:rsidP="005A7A72">
            <w:pPr>
              <w:pStyle w:val="a9"/>
              <w:jc w:val="center"/>
              <w:rPr>
                <w:color w:val="000000" w:themeColor="text1"/>
              </w:rPr>
            </w:pPr>
            <w:r w:rsidRPr="001A62AA">
              <w:rPr>
                <w:color w:val="000000" w:themeColor="text1"/>
              </w:rPr>
              <w:t>1</w:t>
            </w:r>
          </w:p>
        </w:tc>
        <w:tc>
          <w:tcPr>
            <w:tcW w:w="1949" w:type="dxa"/>
          </w:tcPr>
          <w:p w:rsidR="00BA1B53" w:rsidRPr="001A62AA" w:rsidRDefault="00BA1B53" w:rsidP="005A7A72">
            <w:pPr>
              <w:pStyle w:val="a9"/>
              <w:jc w:val="center"/>
              <w:rPr>
                <w:color w:val="000000" w:themeColor="text1"/>
              </w:rPr>
            </w:pPr>
            <w:r w:rsidRPr="001A62AA">
              <w:rPr>
                <w:color w:val="000000" w:themeColor="text1"/>
              </w:rPr>
              <w:t>Мероприятие 1</w:t>
            </w:r>
          </w:p>
        </w:tc>
        <w:tc>
          <w:tcPr>
            <w:tcW w:w="1165" w:type="dxa"/>
          </w:tcPr>
          <w:p w:rsidR="00BA1B53" w:rsidRPr="001A62AA" w:rsidRDefault="00BA1B53" w:rsidP="005A7A72">
            <w:pPr>
              <w:rPr>
                <w:color w:val="000000" w:themeColor="text1"/>
              </w:rPr>
            </w:pPr>
          </w:p>
        </w:tc>
        <w:tc>
          <w:tcPr>
            <w:tcW w:w="1420" w:type="dxa"/>
          </w:tcPr>
          <w:p w:rsidR="00BA1B53" w:rsidRPr="001A62AA" w:rsidRDefault="00BA1B53" w:rsidP="005A7A72">
            <w:pPr>
              <w:rPr>
                <w:color w:val="000000" w:themeColor="text1"/>
              </w:rPr>
            </w:pPr>
          </w:p>
        </w:tc>
        <w:tc>
          <w:tcPr>
            <w:tcW w:w="1291" w:type="dxa"/>
          </w:tcPr>
          <w:p w:rsidR="00BA1B53" w:rsidRPr="001A62AA" w:rsidRDefault="00BA1B53" w:rsidP="005A7A72">
            <w:pPr>
              <w:rPr>
                <w:color w:val="000000" w:themeColor="text1"/>
              </w:rPr>
            </w:pPr>
          </w:p>
        </w:tc>
        <w:tc>
          <w:tcPr>
            <w:tcW w:w="1679" w:type="dxa"/>
          </w:tcPr>
          <w:p w:rsidR="00BA1B53" w:rsidRPr="001A62AA" w:rsidRDefault="00BA1B53" w:rsidP="005A7A72">
            <w:pPr>
              <w:rPr>
                <w:color w:val="000000" w:themeColor="text1"/>
              </w:rPr>
            </w:pPr>
          </w:p>
        </w:tc>
        <w:tc>
          <w:tcPr>
            <w:tcW w:w="1162" w:type="dxa"/>
          </w:tcPr>
          <w:p w:rsidR="00BA1B53" w:rsidRPr="001A62AA" w:rsidRDefault="00BA1B53" w:rsidP="005A7A72">
            <w:pPr>
              <w:rPr>
                <w:color w:val="000000" w:themeColor="text1"/>
              </w:rPr>
            </w:pPr>
          </w:p>
        </w:tc>
      </w:tr>
      <w:tr w:rsidR="001A62AA" w:rsidRPr="001A62AA" w:rsidTr="005A7A72">
        <w:trPr>
          <w:trHeight w:val="227"/>
          <w:tblCellSpacing w:w="0" w:type="dxa"/>
        </w:trPr>
        <w:tc>
          <w:tcPr>
            <w:tcW w:w="382" w:type="dxa"/>
          </w:tcPr>
          <w:p w:rsidR="00BA1B53" w:rsidRPr="001A62AA" w:rsidRDefault="00BA1B53" w:rsidP="005A7A72">
            <w:pPr>
              <w:pStyle w:val="a9"/>
              <w:jc w:val="center"/>
              <w:rPr>
                <w:color w:val="000000" w:themeColor="text1"/>
              </w:rPr>
            </w:pPr>
            <w:r w:rsidRPr="001A62AA">
              <w:rPr>
                <w:color w:val="000000" w:themeColor="text1"/>
              </w:rPr>
              <w:t>2</w:t>
            </w:r>
          </w:p>
        </w:tc>
        <w:tc>
          <w:tcPr>
            <w:tcW w:w="1949" w:type="dxa"/>
          </w:tcPr>
          <w:p w:rsidR="00BA1B53" w:rsidRPr="001A62AA" w:rsidRDefault="00BA1B53" w:rsidP="005A7A72">
            <w:pPr>
              <w:pStyle w:val="a9"/>
              <w:jc w:val="center"/>
              <w:rPr>
                <w:color w:val="000000" w:themeColor="text1"/>
              </w:rPr>
            </w:pPr>
            <w:r w:rsidRPr="001A62AA">
              <w:rPr>
                <w:color w:val="000000" w:themeColor="text1"/>
              </w:rPr>
              <w:t>Мероприятие 2</w:t>
            </w:r>
          </w:p>
        </w:tc>
        <w:tc>
          <w:tcPr>
            <w:tcW w:w="1165" w:type="dxa"/>
          </w:tcPr>
          <w:p w:rsidR="00BA1B53" w:rsidRPr="001A62AA" w:rsidRDefault="00BA1B53" w:rsidP="005A7A72">
            <w:pPr>
              <w:rPr>
                <w:color w:val="000000" w:themeColor="text1"/>
              </w:rPr>
            </w:pPr>
          </w:p>
        </w:tc>
        <w:tc>
          <w:tcPr>
            <w:tcW w:w="1420" w:type="dxa"/>
          </w:tcPr>
          <w:p w:rsidR="00BA1B53" w:rsidRPr="001A62AA" w:rsidRDefault="00BA1B53" w:rsidP="005A7A72">
            <w:pPr>
              <w:rPr>
                <w:color w:val="000000" w:themeColor="text1"/>
              </w:rPr>
            </w:pPr>
          </w:p>
        </w:tc>
        <w:tc>
          <w:tcPr>
            <w:tcW w:w="1291" w:type="dxa"/>
          </w:tcPr>
          <w:p w:rsidR="00BA1B53" w:rsidRPr="001A62AA" w:rsidRDefault="00BA1B53" w:rsidP="005A7A72">
            <w:pPr>
              <w:rPr>
                <w:color w:val="000000" w:themeColor="text1"/>
              </w:rPr>
            </w:pPr>
          </w:p>
        </w:tc>
        <w:tc>
          <w:tcPr>
            <w:tcW w:w="1679" w:type="dxa"/>
          </w:tcPr>
          <w:p w:rsidR="00BA1B53" w:rsidRPr="001A62AA" w:rsidRDefault="00BA1B53" w:rsidP="005A7A72">
            <w:pPr>
              <w:rPr>
                <w:color w:val="000000" w:themeColor="text1"/>
              </w:rPr>
            </w:pPr>
          </w:p>
        </w:tc>
        <w:tc>
          <w:tcPr>
            <w:tcW w:w="1162" w:type="dxa"/>
          </w:tcPr>
          <w:p w:rsidR="00BA1B53" w:rsidRPr="001A62AA" w:rsidRDefault="00BA1B53" w:rsidP="005A7A72">
            <w:pPr>
              <w:rPr>
                <w:color w:val="000000" w:themeColor="text1"/>
              </w:rPr>
            </w:pPr>
          </w:p>
        </w:tc>
      </w:tr>
      <w:tr w:rsidR="001A62AA" w:rsidRPr="001A62AA" w:rsidTr="005A7A72">
        <w:trPr>
          <w:trHeight w:val="211"/>
          <w:tblCellSpacing w:w="0" w:type="dxa"/>
        </w:trPr>
        <w:tc>
          <w:tcPr>
            <w:tcW w:w="382" w:type="dxa"/>
          </w:tcPr>
          <w:p w:rsidR="00BA1B53" w:rsidRPr="001A62AA" w:rsidRDefault="00BA1B53" w:rsidP="005A7A72">
            <w:pPr>
              <w:pStyle w:val="a9"/>
              <w:jc w:val="center"/>
              <w:rPr>
                <w:color w:val="000000" w:themeColor="text1"/>
              </w:rPr>
            </w:pPr>
            <w:r w:rsidRPr="001A62AA">
              <w:rPr>
                <w:color w:val="000000" w:themeColor="text1"/>
              </w:rPr>
              <w:t>3</w:t>
            </w:r>
          </w:p>
        </w:tc>
        <w:tc>
          <w:tcPr>
            <w:tcW w:w="1949" w:type="dxa"/>
          </w:tcPr>
          <w:p w:rsidR="00BA1B53" w:rsidRPr="001A62AA" w:rsidRDefault="00BA1B53" w:rsidP="005A7A72">
            <w:pPr>
              <w:pStyle w:val="a9"/>
              <w:jc w:val="center"/>
              <w:rPr>
                <w:color w:val="000000" w:themeColor="text1"/>
              </w:rPr>
            </w:pPr>
            <w:r w:rsidRPr="001A62AA">
              <w:rPr>
                <w:color w:val="000000" w:themeColor="text1"/>
              </w:rPr>
              <w:t>Мероприятие 3</w:t>
            </w:r>
          </w:p>
        </w:tc>
        <w:tc>
          <w:tcPr>
            <w:tcW w:w="1165" w:type="dxa"/>
          </w:tcPr>
          <w:p w:rsidR="00BA1B53" w:rsidRPr="001A62AA" w:rsidRDefault="00BA1B53" w:rsidP="005A7A72">
            <w:pPr>
              <w:rPr>
                <w:color w:val="000000" w:themeColor="text1"/>
              </w:rPr>
            </w:pPr>
          </w:p>
        </w:tc>
        <w:tc>
          <w:tcPr>
            <w:tcW w:w="1420" w:type="dxa"/>
          </w:tcPr>
          <w:p w:rsidR="00BA1B53" w:rsidRPr="001A62AA" w:rsidRDefault="00BA1B53" w:rsidP="005A7A72">
            <w:pPr>
              <w:rPr>
                <w:color w:val="000000" w:themeColor="text1"/>
              </w:rPr>
            </w:pPr>
          </w:p>
        </w:tc>
        <w:tc>
          <w:tcPr>
            <w:tcW w:w="1291" w:type="dxa"/>
          </w:tcPr>
          <w:p w:rsidR="00BA1B53" w:rsidRPr="001A62AA" w:rsidRDefault="00BA1B53" w:rsidP="005A7A72">
            <w:pPr>
              <w:rPr>
                <w:color w:val="000000" w:themeColor="text1"/>
              </w:rPr>
            </w:pPr>
          </w:p>
        </w:tc>
        <w:tc>
          <w:tcPr>
            <w:tcW w:w="1679" w:type="dxa"/>
          </w:tcPr>
          <w:p w:rsidR="00BA1B53" w:rsidRPr="001A62AA" w:rsidRDefault="00BA1B53" w:rsidP="005A7A72">
            <w:pPr>
              <w:rPr>
                <w:color w:val="000000" w:themeColor="text1"/>
              </w:rPr>
            </w:pPr>
          </w:p>
        </w:tc>
        <w:tc>
          <w:tcPr>
            <w:tcW w:w="1162" w:type="dxa"/>
          </w:tcPr>
          <w:p w:rsidR="00BA1B53" w:rsidRPr="001A62AA" w:rsidRDefault="00BA1B53" w:rsidP="005A7A72">
            <w:pPr>
              <w:rPr>
                <w:color w:val="000000" w:themeColor="text1"/>
              </w:rPr>
            </w:pPr>
          </w:p>
        </w:tc>
      </w:tr>
      <w:tr w:rsidR="001A62AA" w:rsidRPr="001A62AA" w:rsidTr="005A7A72">
        <w:trPr>
          <w:trHeight w:val="211"/>
          <w:tblCellSpacing w:w="0" w:type="dxa"/>
        </w:trPr>
        <w:tc>
          <w:tcPr>
            <w:tcW w:w="382" w:type="dxa"/>
          </w:tcPr>
          <w:p w:rsidR="00BA1B53" w:rsidRPr="001A62AA" w:rsidRDefault="00BA1B53" w:rsidP="005A7A72">
            <w:pPr>
              <w:jc w:val="center"/>
              <w:rPr>
                <w:color w:val="000000" w:themeColor="text1"/>
              </w:rPr>
            </w:pPr>
          </w:p>
        </w:tc>
        <w:tc>
          <w:tcPr>
            <w:tcW w:w="1949" w:type="dxa"/>
          </w:tcPr>
          <w:p w:rsidR="00BA1B53" w:rsidRPr="001A62AA" w:rsidRDefault="00BA1B53" w:rsidP="005A7A72">
            <w:pPr>
              <w:pStyle w:val="a9"/>
              <w:jc w:val="center"/>
              <w:rPr>
                <w:color w:val="000000" w:themeColor="text1"/>
              </w:rPr>
            </w:pPr>
            <w:r w:rsidRPr="001A62AA">
              <w:rPr>
                <w:color w:val="000000" w:themeColor="text1"/>
              </w:rPr>
              <w:t>...</w:t>
            </w:r>
          </w:p>
        </w:tc>
        <w:tc>
          <w:tcPr>
            <w:tcW w:w="1165" w:type="dxa"/>
          </w:tcPr>
          <w:p w:rsidR="00BA1B53" w:rsidRPr="001A62AA" w:rsidRDefault="00BA1B53" w:rsidP="005A7A72">
            <w:pPr>
              <w:rPr>
                <w:color w:val="000000" w:themeColor="text1"/>
              </w:rPr>
            </w:pPr>
          </w:p>
        </w:tc>
        <w:tc>
          <w:tcPr>
            <w:tcW w:w="1420" w:type="dxa"/>
          </w:tcPr>
          <w:p w:rsidR="00BA1B53" w:rsidRPr="001A62AA" w:rsidRDefault="00BA1B53" w:rsidP="005A7A72">
            <w:pPr>
              <w:rPr>
                <w:color w:val="000000" w:themeColor="text1"/>
              </w:rPr>
            </w:pPr>
          </w:p>
        </w:tc>
        <w:tc>
          <w:tcPr>
            <w:tcW w:w="1291" w:type="dxa"/>
          </w:tcPr>
          <w:p w:rsidR="00BA1B53" w:rsidRPr="001A62AA" w:rsidRDefault="00BA1B53" w:rsidP="005A7A72">
            <w:pPr>
              <w:rPr>
                <w:color w:val="000000" w:themeColor="text1"/>
              </w:rPr>
            </w:pPr>
          </w:p>
        </w:tc>
        <w:tc>
          <w:tcPr>
            <w:tcW w:w="1679" w:type="dxa"/>
          </w:tcPr>
          <w:p w:rsidR="00BA1B53" w:rsidRPr="001A62AA" w:rsidRDefault="00BA1B53" w:rsidP="005A7A72">
            <w:pPr>
              <w:rPr>
                <w:color w:val="000000" w:themeColor="text1"/>
              </w:rPr>
            </w:pPr>
          </w:p>
        </w:tc>
        <w:tc>
          <w:tcPr>
            <w:tcW w:w="1162" w:type="dxa"/>
          </w:tcPr>
          <w:p w:rsidR="00BA1B53" w:rsidRPr="001A62AA" w:rsidRDefault="00BA1B53" w:rsidP="005A7A72">
            <w:pPr>
              <w:rPr>
                <w:color w:val="000000" w:themeColor="text1"/>
              </w:rPr>
            </w:pPr>
          </w:p>
        </w:tc>
      </w:tr>
      <w:tr w:rsidR="001A62AA" w:rsidRPr="001A62AA" w:rsidTr="005A7A72">
        <w:trPr>
          <w:trHeight w:val="227"/>
          <w:tblCellSpacing w:w="0" w:type="dxa"/>
        </w:trPr>
        <w:tc>
          <w:tcPr>
            <w:tcW w:w="2331" w:type="dxa"/>
            <w:gridSpan w:val="2"/>
          </w:tcPr>
          <w:p w:rsidR="00BA1B53" w:rsidRPr="001A62AA" w:rsidRDefault="00BA1B53" w:rsidP="005A7A72">
            <w:pPr>
              <w:pStyle w:val="a9"/>
              <w:jc w:val="center"/>
              <w:rPr>
                <w:color w:val="000000" w:themeColor="text1"/>
              </w:rPr>
            </w:pPr>
            <w:r w:rsidRPr="001A62AA">
              <w:rPr>
                <w:color w:val="000000" w:themeColor="text1"/>
              </w:rPr>
              <w:t>Итого по Программе</w:t>
            </w:r>
          </w:p>
        </w:tc>
        <w:tc>
          <w:tcPr>
            <w:tcW w:w="1165" w:type="dxa"/>
          </w:tcPr>
          <w:p w:rsidR="00BA1B53" w:rsidRPr="001A62AA" w:rsidRDefault="00BA1B53" w:rsidP="005A7A72">
            <w:pPr>
              <w:rPr>
                <w:color w:val="000000" w:themeColor="text1"/>
              </w:rPr>
            </w:pPr>
          </w:p>
        </w:tc>
        <w:tc>
          <w:tcPr>
            <w:tcW w:w="1420" w:type="dxa"/>
          </w:tcPr>
          <w:p w:rsidR="00BA1B53" w:rsidRPr="001A62AA" w:rsidRDefault="00BA1B53" w:rsidP="005A7A72">
            <w:pPr>
              <w:rPr>
                <w:color w:val="000000" w:themeColor="text1"/>
              </w:rPr>
            </w:pPr>
          </w:p>
        </w:tc>
        <w:tc>
          <w:tcPr>
            <w:tcW w:w="1291" w:type="dxa"/>
          </w:tcPr>
          <w:p w:rsidR="00BA1B53" w:rsidRPr="001A62AA" w:rsidRDefault="00BA1B53" w:rsidP="005A7A72">
            <w:pPr>
              <w:rPr>
                <w:color w:val="000000" w:themeColor="text1"/>
              </w:rPr>
            </w:pPr>
          </w:p>
        </w:tc>
        <w:tc>
          <w:tcPr>
            <w:tcW w:w="1679" w:type="dxa"/>
          </w:tcPr>
          <w:p w:rsidR="00BA1B53" w:rsidRPr="001A62AA" w:rsidRDefault="00BA1B53" w:rsidP="005A7A72">
            <w:pPr>
              <w:rPr>
                <w:color w:val="000000" w:themeColor="text1"/>
              </w:rPr>
            </w:pPr>
          </w:p>
        </w:tc>
        <w:tc>
          <w:tcPr>
            <w:tcW w:w="1162" w:type="dxa"/>
          </w:tcPr>
          <w:p w:rsidR="00BA1B53" w:rsidRPr="001A62AA" w:rsidRDefault="00BA1B53" w:rsidP="005A7A72">
            <w:pPr>
              <w:rPr>
                <w:color w:val="000000" w:themeColor="text1"/>
              </w:rPr>
            </w:pPr>
          </w:p>
        </w:tc>
      </w:tr>
      <w:tr w:rsidR="001A62AA" w:rsidRPr="001A62AA" w:rsidTr="005A7A72">
        <w:trPr>
          <w:trHeight w:val="211"/>
          <w:tblCellSpacing w:w="0" w:type="dxa"/>
        </w:trPr>
        <w:tc>
          <w:tcPr>
            <w:tcW w:w="2331" w:type="dxa"/>
            <w:gridSpan w:val="2"/>
          </w:tcPr>
          <w:p w:rsidR="00BA1B53" w:rsidRPr="001A62AA" w:rsidRDefault="00BA1B53" w:rsidP="005A7A72">
            <w:pPr>
              <w:pStyle w:val="a9"/>
              <w:jc w:val="center"/>
              <w:rPr>
                <w:color w:val="000000" w:themeColor="text1"/>
              </w:rPr>
            </w:pPr>
            <w:r w:rsidRPr="001A62AA">
              <w:rPr>
                <w:color w:val="000000" w:themeColor="text1"/>
              </w:rPr>
              <w:t>в том числе:</w:t>
            </w:r>
          </w:p>
        </w:tc>
        <w:tc>
          <w:tcPr>
            <w:tcW w:w="1165" w:type="dxa"/>
          </w:tcPr>
          <w:p w:rsidR="00BA1B53" w:rsidRPr="001A62AA" w:rsidRDefault="00BA1B53" w:rsidP="005A7A72">
            <w:pPr>
              <w:rPr>
                <w:color w:val="000000" w:themeColor="text1"/>
              </w:rPr>
            </w:pPr>
          </w:p>
        </w:tc>
        <w:tc>
          <w:tcPr>
            <w:tcW w:w="1420" w:type="dxa"/>
          </w:tcPr>
          <w:p w:rsidR="00BA1B53" w:rsidRPr="001A62AA" w:rsidRDefault="00BA1B53" w:rsidP="005A7A72">
            <w:pPr>
              <w:rPr>
                <w:color w:val="000000" w:themeColor="text1"/>
              </w:rPr>
            </w:pPr>
          </w:p>
        </w:tc>
        <w:tc>
          <w:tcPr>
            <w:tcW w:w="1291" w:type="dxa"/>
          </w:tcPr>
          <w:p w:rsidR="00BA1B53" w:rsidRPr="001A62AA" w:rsidRDefault="00BA1B53" w:rsidP="005A7A72">
            <w:pPr>
              <w:rPr>
                <w:color w:val="000000" w:themeColor="text1"/>
              </w:rPr>
            </w:pPr>
          </w:p>
        </w:tc>
        <w:tc>
          <w:tcPr>
            <w:tcW w:w="1679" w:type="dxa"/>
          </w:tcPr>
          <w:p w:rsidR="00BA1B53" w:rsidRPr="001A62AA" w:rsidRDefault="00BA1B53" w:rsidP="005A7A72">
            <w:pPr>
              <w:rPr>
                <w:color w:val="000000" w:themeColor="text1"/>
              </w:rPr>
            </w:pPr>
          </w:p>
        </w:tc>
        <w:tc>
          <w:tcPr>
            <w:tcW w:w="1162" w:type="dxa"/>
          </w:tcPr>
          <w:p w:rsidR="00BA1B53" w:rsidRPr="001A62AA" w:rsidRDefault="00BA1B53" w:rsidP="005A7A72">
            <w:pPr>
              <w:rPr>
                <w:color w:val="000000" w:themeColor="text1"/>
              </w:rPr>
            </w:pPr>
          </w:p>
        </w:tc>
      </w:tr>
      <w:tr w:rsidR="001A62AA" w:rsidRPr="001A62AA" w:rsidTr="005A7A72">
        <w:trPr>
          <w:trHeight w:val="227"/>
          <w:tblCellSpacing w:w="0" w:type="dxa"/>
        </w:trPr>
        <w:tc>
          <w:tcPr>
            <w:tcW w:w="2331" w:type="dxa"/>
            <w:gridSpan w:val="2"/>
          </w:tcPr>
          <w:p w:rsidR="00BA1B53" w:rsidRPr="001A62AA" w:rsidRDefault="00BA1B53" w:rsidP="005A7A72">
            <w:pPr>
              <w:pStyle w:val="a9"/>
              <w:jc w:val="center"/>
              <w:rPr>
                <w:color w:val="000000" w:themeColor="text1"/>
              </w:rPr>
            </w:pPr>
            <w:r w:rsidRPr="001A62AA">
              <w:rPr>
                <w:color w:val="000000" w:themeColor="text1"/>
              </w:rPr>
              <w:t>федеральный бюджет (ФБ)</w:t>
            </w:r>
          </w:p>
        </w:tc>
        <w:tc>
          <w:tcPr>
            <w:tcW w:w="1165" w:type="dxa"/>
          </w:tcPr>
          <w:p w:rsidR="00BA1B53" w:rsidRPr="001A62AA" w:rsidRDefault="00BA1B53" w:rsidP="005A7A72">
            <w:pPr>
              <w:rPr>
                <w:color w:val="000000" w:themeColor="text1"/>
              </w:rPr>
            </w:pPr>
          </w:p>
        </w:tc>
        <w:tc>
          <w:tcPr>
            <w:tcW w:w="1420" w:type="dxa"/>
          </w:tcPr>
          <w:p w:rsidR="00BA1B53" w:rsidRPr="001A62AA" w:rsidRDefault="00BA1B53" w:rsidP="005A7A72">
            <w:pPr>
              <w:rPr>
                <w:color w:val="000000" w:themeColor="text1"/>
              </w:rPr>
            </w:pPr>
          </w:p>
        </w:tc>
        <w:tc>
          <w:tcPr>
            <w:tcW w:w="1291" w:type="dxa"/>
          </w:tcPr>
          <w:p w:rsidR="00BA1B53" w:rsidRPr="001A62AA" w:rsidRDefault="00BA1B53" w:rsidP="005A7A72">
            <w:pPr>
              <w:rPr>
                <w:color w:val="000000" w:themeColor="text1"/>
              </w:rPr>
            </w:pPr>
          </w:p>
        </w:tc>
        <w:tc>
          <w:tcPr>
            <w:tcW w:w="1679" w:type="dxa"/>
          </w:tcPr>
          <w:p w:rsidR="00BA1B53" w:rsidRPr="001A62AA" w:rsidRDefault="00BA1B53" w:rsidP="005A7A72">
            <w:pPr>
              <w:rPr>
                <w:color w:val="000000" w:themeColor="text1"/>
              </w:rPr>
            </w:pPr>
          </w:p>
        </w:tc>
        <w:tc>
          <w:tcPr>
            <w:tcW w:w="1162" w:type="dxa"/>
          </w:tcPr>
          <w:p w:rsidR="00BA1B53" w:rsidRPr="001A62AA" w:rsidRDefault="00BA1B53" w:rsidP="005A7A72">
            <w:pPr>
              <w:rPr>
                <w:color w:val="000000" w:themeColor="text1"/>
              </w:rPr>
            </w:pPr>
          </w:p>
        </w:tc>
      </w:tr>
      <w:tr w:rsidR="001A62AA" w:rsidRPr="001A62AA" w:rsidTr="005A7A72">
        <w:trPr>
          <w:trHeight w:val="211"/>
          <w:tblCellSpacing w:w="0" w:type="dxa"/>
        </w:trPr>
        <w:tc>
          <w:tcPr>
            <w:tcW w:w="2331" w:type="dxa"/>
            <w:gridSpan w:val="2"/>
          </w:tcPr>
          <w:p w:rsidR="00BA1B53" w:rsidRPr="001A62AA" w:rsidRDefault="00BA1B53" w:rsidP="005A7A72">
            <w:pPr>
              <w:pStyle w:val="a9"/>
              <w:jc w:val="center"/>
              <w:rPr>
                <w:color w:val="000000" w:themeColor="text1"/>
              </w:rPr>
            </w:pPr>
            <w:r w:rsidRPr="001A62AA">
              <w:rPr>
                <w:color w:val="000000" w:themeColor="text1"/>
              </w:rPr>
              <w:t>областной бюджет (</w:t>
            </w:r>
            <w:proofErr w:type="gramStart"/>
            <w:r w:rsidRPr="001A62AA">
              <w:rPr>
                <w:color w:val="000000" w:themeColor="text1"/>
              </w:rPr>
              <w:t>ОБ</w:t>
            </w:r>
            <w:proofErr w:type="gramEnd"/>
            <w:r w:rsidRPr="001A62AA">
              <w:rPr>
                <w:color w:val="000000" w:themeColor="text1"/>
              </w:rPr>
              <w:t>)</w:t>
            </w:r>
          </w:p>
        </w:tc>
        <w:tc>
          <w:tcPr>
            <w:tcW w:w="1165" w:type="dxa"/>
          </w:tcPr>
          <w:p w:rsidR="00BA1B53" w:rsidRPr="001A62AA" w:rsidRDefault="00BA1B53" w:rsidP="005A7A72">
            <w:pPr>
              <w:rPr>
                <w:color w:val="000000" w:themeColor="text1"/>
              </w:rPr>
            </w:pPr>
          </w:p>
        </w:tc>
        <w:tc>
          <w:tcPr>
            <w:tcW w:w="1420" w:type="dxa"/>
          </w:tcPr>
          <w:p w:rsidR="00BA1B53" w:rsidRPr="001A62AA" w:rsidRDefault="00BA1B53" w:rsidP="005A7A72">
            <w:pPr>
              <w:rPr>
                <w:color w:val="000000" w:themeColor="text1"/>
              </w:rPr>
            </w:pPr>
          </w:p>
        </w:tc>
        <w:tc>
          <w:tcPr>
            <w:tcW w:w="1291" w:type="dxa"/>
          </w:tcPr>
          <w:p w:rsidR="00BA1B53" w:rsidRPr="001A62AA" w:rsidRDefault="00BA1B53" w:rsidP="005A7A72">
            <w:pPr>
              <w:rPr>
                <w:color w:val="000000" w:themeColor="text1"/>
              </w:rPr>
            </w:pPr>
          </w:p>
        </w:tc>
        <w:tc>
          <w:tcPr>
            <w:tcW w:w="1679" w:type="dxa"/>
          </w:tcPr>
          <w:p w:rsidR="00BA1B53" w:rsidRPr="001A62AA" w:rsidRDefault="00BA1B53" w:rsidP="005A7A72">
            <w:pPr>
              <w:rPr>
                <w:color w:val="000000" w:themeColor="text1"/>
              </w:rPr>
            </w:pPr>
          </w:p>
        </w:tc>
        <w:tc>
          <w:tcPr>
            <w:tcW w:w="1162" w:type="dxa"/>
          </w:tcPr>
          <w:p w:rsidR="00BA1B53" w:rsidRPr="001A62AA" w:rsidRDefault="00BA1B53" w:rsidP="005A7A72">
            <w:pPr>
              <w:rPr>
                <w:color w:val="000000" w:themeColor="text1"/>
              </w:rPr>
            </w:pPr>
          </w:p>
        </w:tc>
      </w:tr>
      <w:tr w:rsidR="001A62AA" w:rsidRPr="001A62AA" w:rsidTr="005A7A72">
        <w:trPr>
          <w:trHeight w:val="211"/>
          <w:tblCellSpacing w:w="0" w:type="dxa"/>
        </w:trPr>
        <w:tc>
          <w:tcPr>
            <w:tcW w:w="2331" w:type="dxa"/>
            <w:gridSpan w:val="2"/>
          </w:tcPr>
          <w:p w:rsidR="00BA1B53" w:rsidRPr="001A62AA" w:rsidRDefault="00BA1B53" w:rsidP="005A7A72">
            <w:pPr>
              <w:pStyle w:val="a9"/>
              <w:jc w:val="center"/>
              <w:rPr>
                <w:color w:val="000000" w:themeColor="text1"/>
              </w:rPr>
            </w:pPr>
            <w:r w:rsidRPr="001A62AA">
              <w:rPr>
                <w:color w:val="000000" w:themeColor="text1"/>
              </w:rPr>
              <w:t>местный бюджет (МБ)</w:t>
            </w:r>
          </w:p>
        </w:tc>
        <w:tc>
          <w:tcPr>
            <w:tcW w:w="1165" w:type="dxa"/>
          </w:tcPr>
          <w:p w:rsidR="00BA1B53" w:rsidRPr="001A62AA" w:rsidRDefault="00BA1B53" w:rsidP="005A7A72">
            <w:pPr>
              <w:rPr>
                <w:color w:val="000000" w:themeColor="text1"/>
              </w:rPr>
            </w:pPr>
          </w:p>
        </w:tc>
        <w:tc>
          <w:tcPr>
            <w:tcW w:w="1420" w:type="dxa"/>
          </w:tcPr>
          <w:p w:rsidR="00BA1B53" w:rsidRPr="001A62AA" w:rsidRDefault="00BA1B53" w:rsidP="005A7A72">
            <w:pPr>
              <w:rPr>
                <w:color w:val="000000" w:themeColor="text1"/>
              </w:rPr>
            </w:pPr>
          </w:p>
        </w:tc>
        <w:tc>
          <w:tcPr>
            <w:tcW w:w="1291" w:type="dxa"/>
          </w:tcPr>
          <w:p w:rsidR="00BA1B53" w:rsidRPr="001A62AA" w:rsidRDefault="00BA1B53" w:rsidP="005A7A72">
            <w:pPr>
              <w:rPr>
                <w:color w:val="000000" w:themeColor="text1"/>
              </w:rPr>
            </w:pPr>
          </w:p>
        </w:tc>
        <w:tc>
          <w:tcPr>
            <w:tcW w:w="1679" w:type="dxa"/>
          </w:tcPr>
          <w:p w:rsidR="00BA1B53" w:rsidRPr="001A62AA" w:rsidRDefault="00BA1B53" w:rsidP="005A7A72">
            <w:pPr>
              <w:rPr>
                <w:color w:val="000000" w:themeColor="text1"/>
              </w:rPr>
            </w:pPr>
          </w:p>
        </w:tc>
        <w:tc>
          <w:tcPr>
            <w:tcW w:w="1162" w:type="dxa"/>
          </w:tcPr>
          <w:p w:rsidR="00BA1B53" w:rsidRPr="001A62AA" w:rsidRDefault="00BA1B53" w:rsidP="005A7A72">
            <w:pPr>
              <w:rPr>
                <w:color w:val="000000" w:themeColor="text1"/>
              </w:rPr>
            </w:pPr>
          </w:p>
        </w:tc>
      </w:tr>
    </w:tbl>
    <w:p w:rsidR="00BA1B53" w:rsidRPr="001A62AA" w:rsidRDefault="00BA1B53" w:rsidP="005A7A72">
      <w:pPr>
        <w:pStyle w:val="a9"/>
        <w:shd w:val="clear" w:color="auto" w:fill="FFFFFF"/>
        <w:spacing w:before="0" w:beforeAutospacing="0" w:after="0" w:afterAutospacing="0"/>
        <w:rPr>
          <w:color w:val="000000" w:themeColor="text1"/>
        </w:rPr>
      </w:pPr>
    </w:p>
    <w:p w:rsidR="00BA1B53" w:rsidRPr="001A62AA" w:rsidRDefault="00BA1B53" w:rsidP="00FC5757">
      <w:pPr>
        <w:pStyle w:val="a9"/>
        <w:shd w:val="clear" w:color="auto" w:fill="FFFFFF"/>
        <w:spacing w:before="0" w:beforeAutospacing="0" w:after="0" w:afterAutospacing="0"/>
        <w:jc w:val="right"/>
        <w:outlineLvl w:val="0"/>
        <w:rPr>
          <w:color w:val="000000" w:themeColor="text1"/>
        </w:rPr>
      </w:pPr>
      <w:r w:rsidRPr="001A62AA">
        <w:rPr>
          <w:color w:val="000000" w:themeColor="text1"/>
        </w:rPr>
        <w:t>Таблица N 2</w:t>
      </w:r>
    </w:p>
    <w:p w:rsidR="00BA1B53" w:rsidRPr="001A62AA" w:rsidRDefault="00BA1B53" w:rsidP="00FC5757">
      <w:pPr>
        <w:pStyle w:val="a9"/>
        <w:shd w:val="clear" w:color="auto" w:fill="FFFFFF"/>
        <w:spacing w:before="0" w:beforeAutospacing="0" w:after="0" w:afterAutospacing="0"/>
        <w:jc w:val="center"/>
        <w:outlineLvl w:val="0"/>
        <w:rPr>
          <w:color w:val="000000" w:themeColor="text1"/>
        </w:rPr>
      </w:pPr>
      <w:r w:rsidRPr="001A62AA">
        <w:rPr>
          <w:color w:val="000000" w:themeColor="text1"/>
        </w:rPr>
        <w:t>АНАЛИЗ</w:t>
      </w:r>
    </w:p>
    <w:p w:rsidR="00BA1B53" w:rsidRPr="001A62AA" w:rsidRDefault="00BA1B53" w:rsidP="005A7A72">
      <w:pPr>
        <w:pStyle w:val="a9"/>
        <w:shd w:val="clear" w:color="auto" w:fill="FFFFFF"/>
        <w:spacing w:before="0" w:beforeAutospacing="0" w:after="0" w:afterAutospacing="0"/>
        <w:jc w:val="center"/>
        <w:rPr>
          <w:color w:val="000000" w:themeColor="text1"/>
        </w:rPr>
      </w:pPr>
      <w:r w:rsidRPr="001A62AA">
        <w:rPr>
          <w:color w:val="000000" w:themeColor="text1"/>
        </w:rPr>
        <w:t>ПОКАЗАТЕЛЕЙ РЕЗУЛЬТАТИВНОСТИ</w:t>
      </w:r>
    </w:p>
    <w:p w:rsidR="00BA1B53" w:rsidRPr="001A62AA" w:rsidRDefault="00BA1B53" w:rsidP="005A7A72">
      <w:pPr>
        <w:pStyle w:val="a9"/>
        <w:shd w:val="clear" w:color="auto" w:fill="FFFFFF"/>
        <w:spacing w:before="0" w:beforeAutospacing="0" w:after="0" w:afterAutospacing="0"/>
        <w:jc w:val="center"/>
        <w:rPr>
          <w:color w:val="000000" w:themeColor="text1"/>
        </w:rPr>
      </w:pPr>
      <w:r w:rsidRPr="001A62AA">
        <w:rPr>
          <w:color w:val="000000" w:themeColor="text1"/>
        </w:rPr>
        <w:t>МУНИЦИПАЛЬНОЙ ПРОГРАММЫ</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75"/>
        <w:gridCol w:w="3233"/>
        <w:gridCol w:w="702"/>
        <w:gridCol w:w="1328"/>
        <w:gridCol w:w="1690"/>
        <w:gridCol w:w="1806"/>
      </w:tblGrid>
      <w:tr w:rsidR="001A62AA" w:rsidRPr="001A62AA" w:rsidTr="005A7A72">
        <w:trPr>
          <w:trHeight w:val="798"/>
          <w:tblCellSpacing w:w="0" w:type="dxa"/>
          <w:jc w:val="center"/>
        </w:trPr>
        <w:tc>
          <w:tcPr>
            <w:tcW w:w="482" w:type="dxa"/>
            <w:shd w:val="clear" w:color="auto" w:fill="FFFFFF"/>
          </w:tcPr>
          <w:p w:rsidR="00BA1B53" w:rsidRPr="001A62AA" w:rsidRDefault="00BA1B53" w:rsidP="005A7A72">
            <w:pPr>
              <w:pStyle w:val="a9"/>
              <w:spacing w:before="0" w:beforeAutospacing="0" w:after="0" w:afterAutospacing="0"/>
              <w:jc w:val="center"/>
              <w:rPr>
                <w:rStyle w:val="apple-converted-space"/>
                <w:color w:val="000000" w:themeColor="text1"/>
              </w:rPr>
            </w:pPr>
            <w:r w:rsidRPr="001A62AA">
              <w:rPr>
                <w:color w:val="000000" w:themeColor="text1"/>
              </w:rPr>
              <w:t>N</w:t>
            </w:r>
            <w:r w:rsidRPr="001A62AA">
              <w:rPr>
                <w:rStyle w:val="apple-converted-space"/>
                <w:color w:val="000000" w:themeColor="text1"/>
              </w:rPr>
              <w:t> </w:t>
            </w:r>
          </w:p>
          <w:p w:rsidR="00BA1B53" w:rsidRPr="001A62AA" w:rsidRDefault="00BA1B53" w:rsidP="005A7A72">
            <w:pPr>
              <w:pStyle w:val="a9"/>
              <w:spacing w:before="0" w:beforeAutospacing="0" w:after="0" w:afterAutospacing="0"/>
              <w:jc w:val="center"/>
              <w:rPr>
                <w:color w:val="000000" w:themeColor="text1"/>
              </w:rPr>
            </w:pPr>
            <w:proofErr w:type="gramStart"/>
            <w:r w:rsidRPr="001A62AA">
              <w:rPr>
                <w:color w:val="000000" w:themeColor="text1"/>
              </w:rPr>
              <w:t>п</w:t>
            </w:r>
            <w:proofErr w:type="gramEnd"/>
            <w:r w:rsidRPr="001A62AA">
              <w:rPr>
                <w:color w:val="000000" w:themeColor="text1"/>
              </w:rPr>
              <w:t>/п</w:t>
            </w:r>
          </w:p>
        </w:tc>
        <w:tc>
          <w:tcPr>
            <w:tcW w:w="2975" w:type="dxa"/>
            <w:shd w:val="clear" w:color="auto" w:fill="FFFFFF"/>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Наименование показателя</w:t>
            </w:r>
          </w:p>
        </w:tc>
        <w:tc>
          <w:tcPr>
            <w:tcW w:w="717" w:type="dxa"/>
            <w:shd w:val="clear" w:color="auto" w:fill="FFFFFF"/>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Ед.</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изм.</w:t>
            </w:r>
          </w:p>
        </w:tc>
        <w:tc>
          <w:tcPr>
            <w:tcW w:w="1344" w:type="dxa"/>
            <w:shd w:val="clear" w:color="auto" w:fill="FFFFFF"/>
          </w:tcPr>
          <w:p w:rsidR="00BA1B53" w:rsidRPr="001A62AA" w:rsidRDefault="00BA1B53" w:rsidP="005A7A72">
            <w:pPr>
              <w:pStyle w:val="a9"/>
              <w:spacing w:before="0" w:beforeAutospacing="0" w:after="0" w:afterAutospacing="0"/>
              <w:jc w:val="center"/>
              <w:rPr>
                <w:rStyle w:val="apple-converted-space"/>
                <w:color w:val="000000" w:themeColor="text1"/>
              </w:rPr>
            </w:pPr>
            <w:r w:rsidRPr="001A62AA">
              <w:rPr>
                <w:color w:val="000000" w:themeColor="text1"/>
              </w:rPr>
              <w:t>Плановое</w:t>
            </w:r>
            <w:r w:rsidRPr="001A62AA">
              <w:rPr>
                <w:rStyle w:val="apple-converted-space"/>
                <w:color w:val="000000" w:themeColor="text1"/>
              </w:rPr>
              <w:t> </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значение</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ЗП</w:t>
            </w:r>
          </w:p>
        </w:tc>
        <w:tc>
          <w:tcPr>
            <w:tcW w:w="1707" w:type="dxa"/>
            <w:shd w:val="clear" w:color="auto" w:fill="FFFFFF"/>
          </w:tcPr>
          <w:p w:rsidR="00BA1B53" w:rsidRPr="001A62AA" w:rsidRDefault="00BA1B53" w:rsidP="005A7A72">
            <w:pPr>
              <w:pStyle w:val="a9"/>
              <w:spacing w:before="0" w:beforeAutospacing="0" w:after="0" w:afterAutospacing="0"/>
              <w:jc w:val="center"/>
              <w:rPr>
                <w:rStyle w:val="apple-converted-space"/>
                <w:color w:val="000000" w:themeColor="text1"/>
              </w:rPr>
            </w:pPr>
            <w:r w:rsidRPr="001A62AA">
              <w:rPr>
                <w:color w:val="000000" w:themeColor="text1"/>
              </w:rPr>
              <w:t>Фактическое</w:t>
            </w:r>
            <w:r w:rsidRPr="001A62AA">
              <w:rPr>
                <w:rStyle w:val="apple-converted-space"/>
                <w:color w:val="000000" w:themeColor="text1"/>
              </w:rPr>
              <w:t> </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значение</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ЗФ</w:t>
            </w:r>
          </w:p>
        </w:tc>
        <w:tc>
          <w:tcPr>
            <w:tcW w:w="1820" w:type="dxa"/>
            <w:shd w:val="clear" w:color="auto" w:fill="FFFFFF"/>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 xml:space="preserve">Достижения показателей-индикаторов </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ДПИ</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(гр.6=гр.5/гр.4)</w:t>
            </w:r>
          </w:p>
        </w:tc>
      </w:tr>
      <w:tr w:rsidR="001A62AA" w:rsidRPr="001A62AA" w:rsidTr="005A7A72">
        <w:trPr>
          <w:trHeight w:val="200"/>
          <w:tblCellSpacing w:w="0" w:type="dxa"/>
          <w:jc w:val="center"/>
        </w:trPr>
        <w:tc>
          <w:tcPr>
            <w:tcW w:w="482" w:type="dxa"/>
            <w:shd w:val="clear" w:color="auto" w:fill="FFFFFF"/>
          </w:tcPr>
          <w:p w:rsidR="00BA1B53" w:rsidRPr="001A62AA" w:rsidRDefault="00BA1B53" w:rsidP="005A7A72">
            <w:pPr>
              <w:pStyle w:val="a9"/>
              <w:jc w:val="center"/>
              <w:rPr>
                <w:color w:val="000000" w:themeColor="text1"/>
              </w:rPr>
            </w:pPr>
            <w:r w:rsidRPr="001A62AA">
              <w:rPr>
                <w:color w:val="000000" w:themeColor="text1"/>
              </w:rPr>
              <w:t>1</w:t>
            </w:r>
          </w:p>
        </w:tc>
        <w:tc>
          <w:tcPr>
            <w:tcW w:w="2975" w:type="dxa"/>
            <w:shd w:val="clear" w:color="auto" w:fill="FFFFFF"/>
          </w:tcPr>
          <w:p w:rsidR="00BA1B53" w:rsidRPr="001A62AA" w:rsidRDefault="00BA1B53" w:rsidP="005A7A72">
            <w:pPr>
              <w:pStyle w:val="a9"/>
              <w:ind w:left="215"/>
              <w:jc w:val="center"/>
              <w:rPr>
                <w:color w:val="000000" w:themeColor="text1"/>
              </w:rPr>
            </w:pPr>
            <w:r w:rsidRPr="001A62AA">
              <w:rPr>
                <w:color w:val="000000" w:themeColor="text1"/>
              </w:rPr>
              <w:t>2</w:t>
            </w:r>
          </w:p>
        </w:tc>
        <w:tc>
          <w:tcPr>
            <w:tcW w:w="717" w:type="dxa"/>
            <w:shd w:val="clear" w:color="auto" w:fill="FFFFFF"/>
          </w:tcPr>
          <w:p w:rsidR="00BA1B53" w:rsidRPr="001A62AA" w:rsidRDefault="00BA1B53" w:rsidP="005A7A72">
            <w:pPr>
              <w:pStyle w:val="a9"/>
              <w:ind w:right="-34"/>
              <w:jc w:val="center"/>
              <w:rPr>
                <w:color w:val="000000" w:themeColor="text1"/>
              </w:rPr>
            </w:pPr>
            <w:r w:rsidRPr="001A62AA">
              <w:rPr>
                <w:color w:val="000000" w:themeColor="text1"/>
              </w:rPr>
              <w:t>3</w:t>
            </w:r>
          </w:p>
        </w:tc>
        <w:tc>
          <w:tcPr>
            <w:tcW w:w="1344" w:type="dxa"/>
            <w:shd w:val="clear" w:color="auto" w:fill="FFFFFF"/>
          </w:tcPr>
          <w:p w:rsidR="00BA1B53" w:rsidRPr="001A62AA" w:rsidRDefault="00BA1B53" w:rsidP="005A7A72">
            <w:pPr>
              <w:pStyle w:val="a9"/>
              <w:ind w:right="-34"/>
              <w:jc w:val="center"/>
              <w:rPr>
                <w:color w:val="000000" w:themeColor="text1"/>
              </w:rPr>
            </w:pPr>
            <w:r w:rsidRPr="001A62AA">
              <w:rPr>
                <w:color w:val="000000" w:themeColor="text1"/>
              </w:rPr>
              <w:t>4</w:t>
            </w:r>
          </w:p>
        </w:tc>
        <w:tc>
          <w:tcPr>
            <w:tcW w:w="1707" w:type="dxa"/>
            <w:shd w:val="clear" w:color="auto" w:fill="FFFFFF"/>
          </w:tcPr>
          <w:p w:rsidR="00BA1B53" w:rsidRPr="001A62AA" w:rsidRDefault="00BA1B53" w:rsidP="005A7A72">
            <w:pPr>
              <w:pStyle w:val="a9"/>
              <w:ind w:right="-34"/>
              <w:jc w:val="center"/>
              <w:rPr>
                <w:color w:val="000000" w:themeColor="text1"/>
              </w:rPr>
            </w:pPr>
            <w:r w:rsidRPr="001A62AA">
              <w:rPr>
                <w:color w:val="000000" w:themeColor="text1"/>
              </w:rPr>
              <w:t>5</w:t>
            </w:r>
          </w:p>
        </w:tc>
        <w:tc>
          <w:tcPr>
            <w:tcW w:w="1820" w:type="dxa"/>
            <w:shd w:val="clear" w:color="auto" w:fill="FFFFFF"/>
          </w:tcPr>
          <w:p w:rsidR="00BA1B53" w:rsidRPr="001A62AA" w:rsidRDefault="00BA1B53" w:rsidP="005A7A72">
            <w:pPr>
              <w:pStyle w:val="a9"/>
              <w:spacing w:beforeAutospacing="0" w:afterAutospacing="0"/>
              <w:ind w:left="91" w:right="-34"/>
              <w:jc w:val="center"/>
              <w:rPr>
                <w:color w:val="000000" w:themeColor="text1"/>
              </w:rPr>
            </w:pPr>
            <w:r w:rsidRPr="001A62AA">
              <w:rPr>
                <w:color w:val="000000" w:themeColor="text1"/>
              </w:rPr>
              <w:t>6</w:t>
            </w:r>
          </w:p>
        </w:tc>
      </w:tr>
      <w:tr w:rsidR="001A62AA" w:rsidRPr="001A62AA" w:rsidTr="005A7A72">
        <w:trPr>
          <w:trHeight w:val="216"/>
          <w:tblCellSpacing w:w="0" w:type="dxa"/>
          <w:jc w:val="center"/>
        </w:trPr>
        <w:tc>
          <w:tcPr>
            <w:tcW w:w="482" w:type="dxa"/>
            <w:shd w:val="clear" w:color="auto" w:fill="FFFFFF"/>
          </w:tcPr>
          <w:p w:rsidR="00BA1B53" w:rsidRPr="001A62AA" w:rsidRDefault="00BA1B53" w:rsidP="005A7A72">
            <w:pPr>
              <w:pStyle w:val="a9"/>
              <w:jc w:val="center"/>
              <w:rPr>
                <w:color w:val="000000" w:themeColor="text1"/>
              </w:rPr>
            </w:pPr>
            <w:r w:rsidRPr="001A62AA">
              <w:rPr>
                <w:color w:val="000000" w:themeColor="text1"/>
              </w:rPr>
              <w:t>1</w:t>
            </w:r>
          </w:p>
        </w:tc>
        <w:tc>
          <w:tcPr>
            <w:tcW w:w="2975" w:type="dxa"/>
            <w:shd w:val="clear" w:color="auto" w:fill="FFFFFF"/>
          </w:tcPr>
          <w:p w:rsidR="00BA1B53" w:rsidRPr="001A62AA" w:rsidRDefault="00BA1B53" w:rsidP="005A7A72">
            <w:pPr>
              <w:pStyle w:val="a9"/>
              <w:ind w:left="215"/>
              <w:jc w:val="center"/>
              <w:rPr>
                <w:color w:val="000000" w:themeColor="text1"/>
              </w:rPr>
            </w:pPr>
            <w:r w:rsidRPr="001A62AA">
              <w:rPr>
                <w:color w:val="000000" w:themeColor="text1"/>
              </w:rPr>
              <w:t>Индикатор</w:t>
            </w:r>
            <w:r w:rsidRPr="001A62AA">
              <w:rPr>
                <w:rStyle w:val="apple-converted-space"/>
                <w:color w:val="000000" w:themeColor="text1"/>
              </w:rPr>
              <w:t> </w:t>
            </w:r>
            <w:r w:rsidRPr="001A62AA">
              <w:rPr>
                <w:color w:val="000000" w:themeColor="text1"/>
              </w:rPr>
              <w:t>результативности 1</w:t>
            </w:r>
          </w:p>
        </w:tc>
        <w:tc>
          <w:tcPr>
            <w:tcW w:w="717" w:type="dxa"/>
            <w:shd w:val="clear" w:color="auto" w:fill="FFFFFF"/>
          </w:tcPr>
          <w:p w:rsidR="00BA1B53" w:rsidRPr="001A62AA" w:rsidRDefault="00BA1B53" w:rsidP="005A7A72">
            <w:pPr>
              <w:ind w:right="-34"/>
              <w:jc w:val="center"/>
              <w:rPr>
                <w:color w:val="000000" w:themeColor="text1"/>
              </w:rPr>
            </w:pPr>
          </w:p>
        </w:tc>
        <w:tc>
          <w:tcPr>
            <w:tcW w:w="1344" w:type="dxa"/>
            <w:shd w:val="clear" w:color="auto" w:fill="FFFFFF"/>
          </w:tcPr>
          <w:p w:rsidR="00BA1B53" w:rsidRPr="001A62AA" w:rsidRDefault="00BA1B53" w:rsidP="005A7A72">
            <w:pPr>
              <w:ind w:right="-34"/>
              <w:jc w:val="center"/>
              <w:rPr>
                <w:color w:val="000000" w:themeColor="text1"/>
              </w:rPr>
            </w:pPr>
          </w:p>
        </w:tc>
        <w:tc>
          <w:tcPr>
            <w:tcW w:w="1707" w:type="dxa"/>
            <w:shd w:val="clear" w:color="auto" w:fill="FFFFFF"/>
          </w:tcPr>
          <w:p w:rsidR="00BA1B53" w:rsidRPr="001A62AA" w:rsidRDefault="00BA1B53" w:rsidP="005A7A72">
            <w:pPr>
              <w:ind w:right="-34"/>
              <w:jc w:val="center"/>
              <w:rPr>
                <w:color w:val="000000" w:themeColor="text1"/>
              </w:rPr>
            </w:pPr>
          </w:p>
        </w:tc>
        <w:tc>
          <w:tcPr>
            <w:tcW w:w="1820" w:type="dxa"/>
            <w:shd w:val="clear" w:color="auto" w:fill="FFFFFF"/>
          </w:tcPr>
          <w:p w:rsidR="00BA1B53" w:rsidRPr="001A62AA" w:rsidRDefault="00BA1B53" w:rsidP="005A7A72">
            <w:pPr>
              <w:ind w:right="-34"/>
              <w:jc w:val="center"/>
              <w:rPr>
                <w:color w:val="000000" w:themeColor="text1"/>
              </w:rPr>
            </w:pPr>
          </w:p>
        </w:tc>
      </w:tr>
      <w:tr w:rsidR="001A62AA" w:rsidRPr="001A62AA" w:rsidTr="005A7A72">
        <w:trPr>
          <w:trHeight w:val="200"/>
          <w:tblCellSpacing w:w="0" w:type="dxa"/>
          <w:jc w:val="center"/>
        </w:trPr>
        <w:tc>
          <w:tcPr>
            <w:tcW w:w="482" w:type="dxa"/>
            <w:shd w:val="clear" w:color="auto" w:fill="FFFFFF"/>
          </w:tcPr>
          <w:p w:rsidR="00BA1B53" w:rsidRPr="001A62AA" w:rsidRDefault="00BA1B53" w:rsidP="005A7A72">
            <w:pPr>
              <w:pStyle w:val="a9"/>
              <w:jc w:val="center"/>
              <w:rPr>
                <w:color w:val="000000" w:themeColor="text1"/>
              </w:rPr>
            </w:pPr>
            <w:r w:rsidRPr="001A62AA">
              <w:rPr>
                <w:color w:val="000000" w:themeColor="text1"/>
              </w:rPr>
              <w:t>2</w:t>
            </w:r>
          </w:p>
        </w:tc>
        <w:tc>
          <w:tcPr>
            <w:tcW w:w="2975" w:type="dxa"/>
            <w:shd w:val="clear" w:color="auto" w:fill="FFFFFF"/>
          </w:tcPr>
          <w:p w:rsidR="00BA1B53" w:rsidRPr="001A62AA" w:rsidRDefault="00BA1B53" w:rsidP="005A7A72">
            <w:pPr>
              <w:pStyle w:val="a9"/>
              <w:ind w:left="215"/>
              <w:jc w:val="center"/>
              <w:rPr>
                <w:color w:val="000000" w:themeColor="text1"/>
              </w:rPr>
            </w:pPr>
            <w:r w:rsidRPr="001A62AA">
              <w:rPr>
                <w:color w:val="000000" w:themeColor="text1"/>
              </w:rPr>
              <w:t>Индикатор</w:t>
            </w:r>
            <w:r w:rsidRPr="001A62AA">
              <w:rPr>
                <w:rStyle w:val="apple-converted-space"/>
                <w:color w:val="000000" w:themeColor="text1"/>
              </w:rPr>
              <w:t> </w:t>
            </w:r>
            <w:r w:rsidRPr="001A62AA">
              <w:rPr>
                <w:color w:val="000000" w:themeColor="text1"/>
              </w:rPr>
              <w:t>результативности 2</w:t>
            </w:r>
          </w:p>
        </w:tc>
        <w:tc>
          <w:tcPr>
            <w:tcW w:w="717" w:type="dxa"/>
            <w:shd w:val="clear" w:color="auto" w:fill="FFFFFF"/>
          </w:tcPr>
          <w:p w:rsidR="00BA1B53" w:rsidRPr="001A62AA" w:rsidRDefault="00BA1B53" w:rsidP="005A7A72">
            <w:pPr>
              <w:ind w:right="-34"/>
              <w:jc w:val="center"/>
              <w:rPr>
                <w:color w:val="000000" w:themeColor="text1"/>
              </w:rPr>
            </w:pPr>
          </w:p>
        </w:tc>
        <w:tc>
          <w:tcPr>
            <w:tcW w:w="1344" w:type="dxa"/>
            <w:shd w:val="clear" w:color="auto" w:fill="FFFFFF"/>
          </w:tcPr>
          <w:p w:rsidR="00BA1B53" w:rsidRPr="001A62AA" w:rsidRDefault="00BA1B53" w:rsidP="005A7A72">
            <w:pPr>
              <w:ind w:right="-34"/>
              <w:jc w:val="center"/>
              <w:rPr>
                <w:color w:val="000000" w:themeColor="text1"/>
              </w:rPr>
            </w:pPr>
          </w:p>
        </w:tc>
        <w:tc>
          <w:tcPr>
            <w:tcW w:w="1707" w:type="dxa"/>
            <w:shd w:val="clear" w:color="auto" w:fill="FFFFFF"/>
          </w:tcPr>
          <w:p w:rsidR="00BA1B53" w:rsidRPr="001A62AA" w:rsidRDefault="00BA1B53" w:rsidP="005A7A72">
            <w:pPr>
              <w:ind w:right="-34"/>
              <w:jc w:val="center"/>
              <w:rPr>
                <w:color w:val="000000" w:themeColor="text1"/>
              </w:rPr>
            </w:pPr>
          </w:p>
        </w:tc>
        <w:tc>
          <w:tcPr>
            <w:tcW w:w="1820" w:type="dxa"/>
            <w:shd w:val="clear" w:color="auto" w:fill="FFFFFF"/>
          </w:tcPr>
          <w:p w:rsidR="00BA1B53" w:rsidRPr="001A62AA" w:rsidRDefault="00BA1B53" w:rsidP="005A7A72">
            <w:pPr>
              <w:ind w:left="90" w:right="-34"/>
              <w:jc w:val="center"/>
              <w:rPr>
                <w:color w:val="000000" w:themeColor="text1"/>
              </w:rPr>
            </w:pPr>
          </w:p>
        </w:tc>
      </w:tr>
      <w:tr w:rsidR="001A62AA" w:rsidRPr="001A62AA" w:rsidTr="005A7A72">
        <w:trPr>
          <w:trHeight w:val="200"/>
          <w:tblCellSpacing w:w="0" w:type="dxa"/>
          <w:jc w:val="center"/>
        </w:trPr>
        <w:tc>
          <w:tcPr>
            <w:tcW w:w="482" w:type="dxa"/>
            <w:shd w:val="clear" w:color="auto" w:fill="FFFFFF"/>
          </w:tcPr>
          <w:p w:rsidR="00BA1B53" w:rsidRPr="001A62AA" w:rsidRDefault="00BA1B53" w:rsidP="005A7A72">
            <w:pPr>
              <w:pStyle w:val="a9"/>
              <w:rPr>
                <w:color w:val="000000" w:themeColor="text1"/>
              </w:rPr>
            </w:pPr>
            <w:r w:rsidRPr="001A62AA">
              <w:rPr>
                <w:color w:val="000000" w:themeColor="text1"/>
              </w:rPr>
              <w:t>...</w:t>
            </w:r>
          </w:p>
        </w:tc>
        <w:tc>
          <w:tcPr>
            <w:tcW w:w="2975" w:type="dxa"/>
            <w:shd w:val="clear" w:color="auto" w:fill="FFFFFF"/>
          </w:tcPr>
          <w:p w:rsidR="00BA1B53" w:rsidRPr="001A62AA" w:rsidRDefault="00BA1B53" w:rsidP="005A7A72">
            <w:pPr>
              <w:pStyle w:val="a9"/>
              <w:ind w:left="215"/>
              <w:rPr>
                <w:color w:val="000000" w:themeColor="text1"/>
              </w:rPr>
            </w:pPr>
            <w:r w:rsidRPr="001A62AA">
              <w:rPr>
                <w:color w:val="000000" w:themeColor="text1"/>
              </w:rPr>
              <w:t>.....</w:t>
            </w:r>
          </w:p>
        </w:tc>
        <w:tc>
          <w:tcPr>
            <w:tcW w:w="717" w:type="dxa"/>
            <w:shd w:val="clear" w:color="auto" w:fill="FFFFFF"/>
          </w:tcPr>
          <w:p w:rsidR="00BA1B53" w:rsidRPr="001A62AA" w:rsidRDefault="00BA1B53" w:rsidP="005A7A72">
            <w:pPr>
              <w:rPr>
                <w:color w:val="000000" w:themeColor="text1"/>
              </w:rPr>
            </w:pPr>
          </w:p>
        </w:tc>
        <w:tc>
          <w:tcPr>
            <w:tcW w:w="1344" w:type="dxa"/>
            <w:shd w:val="clear" w:color="auto" w:fill="FFFFFF"/>
          </w:tcPr>
          <w:p w:rsidR="00BA1B53" w:rsidRPr="001A62AA" w:rsidRDefault="00BA1B53" w:rsidP="005A7A72">
            <w:pPr>
              <w:rPr>
                <w:color w:val="000000" w:themeColor="text1"/>
              </w:rPr>
            </w:pPr>
          </w:p>
        </w:tc>
        <w:tc>
          <w:tcPr>
            <w:tcW w:w="1707" w:type="dxa"/>
            <w:shd w:val="clear" w:color="auto" w:fill="FFFFFF"/>
          </w:tcPr>
          <w:p w:rsidR="00BA1B53" w:rsidRPr="001A62AA" w:rsidRDefault="00BA1B53" w:rsidP="005A7A72">
            <w:pPr>
              <w:rPr>
                <w:color w:val="000000" w:themeColor="text1"/>
              </w:rPr>
            </w:pPr>
          </w:p>
        </w:tc>
        <w:tc>
          <w:tcPr>
            <w:tcW w:w="1820" w:type="dxa"/>
            <w:shd w:val="clear" w:color="auto" w:fill="FFFFFF"/>
          </w:tcPr>
          <w:p w:rsidR="00BA1B53" w:rsidRPr="001A62AA" w:rsidRDefault="00BA1B53" w:rsidP="005A7A72">
            <w:pPr>
              <w:rPr>
                <w:color w:val="000000" w:themeColor="text1"/>
              </w:rPr>
            </w:pPr>
          </w:p>
        </w:tc>
      </w:tr>
    </w:tbl>
    <w:p w:rsidR="00BA1B53" w:rsidRPr="001A62AA" w:rsidRDefault="00BA1B53" w:rsidP="005A7A72">
      <w:pPr>
        <w:tabs>
          <w:tab w:val="left" w:pos="2350"/>
        </w:tabs>
        <w:rPr>
          <w:color w:val="000000" w:themeColor="text1"/>
        </w:rPr>
      </w:pPr>
    </w:p>
    <w:p w:rsidR="00BA1B53" w:rsidRPr="001A62AA" w:rsidRDefault="00BA1B53" w:rsidP="005A7A72">
      <w:pPr>
        <w:tabs>
          <w:tab w:val="left" w:pos="2350"/>
        </w:tabs>
        <w:ind w:firstLine="709"/>
        <w:jc w:val="both"/>
        <w:rPr>
          <w:color w:val="000000" w:themeColor="text1"/>
        </w:rPr>
      </w:pPr>
      <w:r w:rsidRPr="001A62AA">
        <w:rPr>
          <w:color w:val="000000" w:themeColor="text1"/>
        </w:rPr>
        <w:t>Для показателей (индикаторов), желаемой тенденцией развития которых является рост значений.</w:t>
      </w:r>
    </w:p>
    <w:p w:rsidR="00BA1B53" w:rsidRPr="001A62AA" w:rsidRDefault="00BA1B53" w:rsidP="005A7A72">
      <w:pPr>
        <w:tabs>
          <w:tab w:val="left" w:pos="2350"/>
        </w:tabs>
        <w:ind w:firstLine="709"/>
        <w:jc w:val="both"/>
        <w:rPr>
          <w:color w:val="000000" w:themeColor="text1"/>
        </w:rPr>
      </w:pPr>
    </w:p>
    <w:p w:rsidR="00BA1B53" w:rsidRPr="001A62AA" w:rsidRDefault="00BA1B53" w:rsidP="00FC5757">
      <w:pPr>
        <w:pStyle w:val="a9"/>
        <w:shd w:val="clear" w:color="auto" w:fill="FFFFFF"/>
        <w:spacing w:before="0" w:beforeAutospacing="0" w:after="0" w:afterAutospacing="0"/>
        <w:jc w:val="center"/>
        <w:outlineLvl w:val="0"/>
        <w:rPr>
          <w:color w:val="000000" w:themeColor="text1"/>
        </w:rPr>
      </w:pPr>
      <w:r w:rsidRPr="001A62AA">
        <w:rPr>
          <w:color w:val="000000" w:themeColor="text1"/>
        </w:rPr>
        <w:t>АНАЛИЗ</w:t>
      </w:r>
    </w:p>
    <w:p w:rsidR="00BA1B53" w:rsidRPr="001A62AA" w:rsidRDefault="00BA1B53" w:rsidP="005A7A72">
      <w:pPr>
        <w:pStyle w:val="a9"/>
        <w:shd w:val="clear" w:color="auto" w:fill="FFFFFF"/>
        <w:spacing w:before="0" w:beforeAutospacing="0" w:after="0" w:afterAutospacing="0"/>
        <w:jc w:val="center"/>
        <w:rPr>
          <w:color w:val="000000" w:themeColor="text1"/>
        </w:rPr>
      </w:pPr>
      <w:r w:rsidRPr="001A62AA">
        <w:rPr>
          <w:color w:val="000000" w:themeColor="text1"/>
        </w:rPr>
        <w:t>ПОКАЗАТЕЛЕЙ РЕЗУЛЬТАТИВНОСТИ</w:t>
      </w:r>
    </w:p>
    <w:p w:rsidR="00BA1B53" w:rsidRPr="001A62AA" w:rsidRDefault="00BA1B53" w:rsidP="005A7A72">
      <w:pPr>
        <w:pStyle w:val="a9"/>
        <w:shd w:val="clear" w:color="auto" w:fill="FFFFFF"/>
        <w:spacing w:before="0" w:beforeAutospacing="0" w:after="0" w:afterAutospacing="0"/>
        <w:jc w:val="center"/>
        <w:rPr>
          <w:color w:val="000000" w:themeColor="text1"/>
        </w:rPr>
      </w:pPr>
      <w:r w:rsidRPr="001A62AA">
        <w:rPr>
          <w:color w:val="000000" w:themeColor="text1"/>
        </w:rPr>
        <w:t>МУНИЦИПАЛЬНОЙ ПРОГРАММЫ</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64"/>
        <w:gridCol w:w="3233"/>
        <w:gridCol w:w="674"/>
        <w:gridCol w:w="1326"/>
        <w:gridCol w:w="1698"/>
        <w:gridCol w:w="1839"/>
      </w:tblGrid>
      <w:tr w:rsidR="001A62AA" w:rsidRPr="001A62AA" w:rsidTr="005A7A72">
        <w:trPr>
          <w:trHeight w:val="777"/>
          <w:tblCellSpacing w:w="0" w:type="dxa"/>
          <w:jc w:val="center"/>
        </w:trPr>
        <w:tc>
          <w:tcPr>
            <w:tcW w:w="527" w:type="dxa"/>
            <w:shd w:val="clear" w:color="auto" w:fill="FFFFFF"/>
          </w:tcPr>
          <w:p w:rsidR="00BA1B53" w:rsidRPr="001A62AA" w:rsidRDefault="00BA1B53" w:rsidP="005A7A72">
            <w:pPr>
              <w:pStyle w:val="a9"/>
              <w:spacing w:before="0" w:beforeAutospacing="0" w:after="0" w:afterAutospacing="0"/>
              <w:jc w:val="center"/>
              <w:rPr>
                <w:rStyle w:val="apple-converted-space"/>
                <w:color w:val="000000" w:themeColor="text1"/>
              </w:rPr>
            </w:pPr>
            <w:r w:rsidRPr="001A62AA">
              <w:rPr>
                <w:color w:val="000000" w:themeColor="text1"/>
              </w:rPr>
              <w:t>N</w:t>
            </w:r>
            <w:r w:rsidRPr="001A62AA">
              <w:rPr>
                <w:rStyle w:val="apple-converted-space"/>
                <w:color w:val="000000" w:themeColor="text1"/>
              </w:rPr>
              <w:t> </w:t>
            </w:r>
          </w:p>
          <w:p w:rsidR="00BA1B53" w:rsidRPr="001A62AA" w:rsidRDefault="00BA1B53" w:rsidP="005A7A72">
            <w:pPr>
              <w:pStyle w:val="a9"/>
              <w:spacing w:before="0" w:beforeAutospacing="0" w:after="0" w:afterAutospacing="0"/>
              <w:jc w:val="center"/>
              <w:rPr>
                <w:color w:val="000000" w:themeColor="text1"/>
              </w:rPr>
            </w:pPr>
            <w:proofErr w:type="gramStart"/>
            <w:r w:rsidRPr="001A62AA">
              <w:rPr>
                <w:color w:val="000000" w:themeColor="text1"/>
              </w:rPr>
              <w:t>п</w:t>
            </w:r>
            <w:proofErr w:type="gramEnd"/>
            <w:r w:rsidRPr="001A62AA">
              <w:rPr>
                <w:color w:val="000000" w:themeColor="text1"/>
              </w:rPr>
              <w:t>/п</w:t>
            </w:r>
          </w:p>
        </w:tc>
        <w:tc>
          <w:tcPr>
            <w:tcW w:w="3162" w:type="dxa"/>
            <w:shd w:val="clear" w:color="auto" w:fill="FFFFFF"/>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Наименование показателя</w:t>
            </w:r>
          </w:p>
        </w:tc>
        <w:tc>
          <w:tcPr>
            <w:tcW w:w="787" w:type="dxa"/>
            <w:shd w:val="clear" w:color="auto" w:fill="FFFFFF"/>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Ед.</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изм.</w:t>
            </w:r>
          </w:p>
        </w:tc>
        <w:tc>
          <w:tcPr>
            <w:tcW w:w="1460" w:type="dxa"/>
            <w:shd w:val="clear" w:color="auto" w:fill="FFFFFF"/>
          </w:tcPr>
          <w:p w:rsidR="00BA1B53" w:rsidRPr="001A62AA" w:rsidRDefault="00BA1B53" w:rsidP="005A7A72">
            <w:pPr>
              <w:pStyle w:val="a9"/>
              <w:spacing w:before="0" w:beforeAutospacing="0" w:after="0" w:afterAutospacing="0"/>
              <w:jc w:val="center"/>
              <w:rPr>
                <w:rStyle w:val="apple-converted-space"/>
                <w:color w:val="000000" w:themeColor="text1"/>
              </w:rPr>
            </w:pPr>
            <w:r w:rsidRPr="001A62AA">
              <w:rPr>
                <w:color w:val="000000" w:themeColor="text1"/>
              </w:rPr>
              <w:t>Плановое</w:t>
            </w:r>
            <w:r w:rsidRPr="001A62AA">
              <w:rPr>
                <w:rStyle w:val="apple-converted-space"/>
                <w:color w:val="000000" w:themeColor="text1"/>
              </w:rPr>
              <w:t> </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значение</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ЗП</w:t>
            </w:r>
          </w:p>
        </w:tc>
        <w:tc>
          <w:tcPr>
            <w:tcW w:w="1851" w:type="dxa"/>
            <w:shd w:val="clear" w:color="auto" w:fill="FFFFFF"/>
          </w:tcPr>
          <w:p w:rsidR="00BA1B53" w:rsidRPr="001A62AA" w:rsidRDefault="00BA1B53" w:rsidP="005A7A72">
            <w:pPr>
              <w:pStyle w:val="a9"/>
              <w:spacing w:before="0" w:beforeAutospacing="0" w:after="0" w:afterAutospacing="0"/>
              <w:jc w:val="center"/>
              <w:rPr>
                <w:rStyle w:val="apple-converted-space"/>
                <w:color w:val="000000" w:themeColor="text1"/>
              </w:rPr>
            </w:pPr>
            <w:r w:rsidRPr="001A62AA">
              <w:rPr>
                <w:color w:val="000000" w:themeColor="text1"/>
              </w:rPr>
              <w:t>Фактическое</w:t>
            </w:r>
            <w:r w:rsidRPr="001A62AA">
              <w:rPr>
                <w:rStyle w:val="apple-converted-space"/>
                <w:color w:val="000000" w:themeColor="text1"/>
              </w:rPr>
              <w:t> </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значение</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ЗФ</w:t>
            </w:r>
          </w:p>
        </w:tc>
        <w:tc>
          <w:tcPr>
            <w:tcW w:w="1975" w:type="dxa"/>
            <w:shd w:val="clear" w:color="auto" w:fill="FFFFFF"/>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 xml:space="preserve">Достижения показателей-индикаторов </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ДПИ</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(гр.6=гр.4/гр.5)</w:t>
            </w:r>
          </w:p>
        </w:tc>
      </w:tr>
      <w:tr w:rsidR="001A62AA" w:rsidRPr="001A62AA" w:rsidTr="005A7A72">
        <w:trPr>
          <w:tblCellSpacing w:w="0" w:type="dxa"/>
          <w:jc w:val="center"/>
        </w:trPr>
        <w:tc>
          <w:tcPr>
            <w:tcW w:w="527" w:type="dxa"/>
            <w:shd w:val="clear" w:color="auto" w:fill="FFFFFF"/>
          </w:tcPr>
          <w:p w:rsidR="00BA1B53" w:rsidRPr="001A62AA" w:rsidRDefault="00BA1B53" w:rsidP="005A7A72">
            <w:pPr>
              <w:pStyle w:val="a9"/>
              <w:jc w:val="center"/>
              <w:rPr>
                <w:color w:val="000000" w:themeColor="text1"/>
              </w:rPr>
            </w:pPr>
            <w:r w:rsidRPr="001A62AA">
              <w:rPr>
                <w:color w:val="000000" w:themeColor="text1"/>
              </w:rPr>
              <w:t>1</w:t>
            </w:r>
          </w:p>
        </w:tc>
        <w:tc>
          <w:tcPr>
            <w:tcW w:w="3162" w:type="dxa"/>
            <w:shd w:val="clear" w:color="auto" w:fill="FFFFFF"/>
          </w:tcPr>
          <w:p w:rsidR="00BA1B53" w:rsidRPr="001A62AA" w:rsidRDefault="00BA1B53" w:rsidP="005A7A72">
            <w:pPr>
              <w:pStyle w:val="a9"/>
              <w:ind w:left="215"/>
              <w:jc w:val="center"/>
              <w:rPr>
                <w:color w:val="000000" w:themeColor="text1"/>
              </w:rPr>
            </w:pPr>
            <w:r w:rsidRPr="001A62AA">
              <w:rPr>
                <w:color w:val="000000" w:themeColor="text1"/>
              </w:rPr>
              <w:t>2</w:t>
            </w:r>
          </w:p>
        </w:tc>
        <w:tc>
          <w:tcPr>
            <w:tcW w:w="787" w:type="dxa"/>
            <w:shd w:val="clear" w:color="auto" w:fill="FFFFFF"/>
          </w:tcPr>
          <w:p w:rsidR="00BA1B53" w:rsidRPr="001A62AA" w:rsidRDefault="00BA1B53" w:rsidP="005A7A72">
            <w:pPr>
              <w:pStyle w:val="a9"/>
              <w:ind w:right="-34"/>
              <w:jc w:val="center"/>
              <w:rPr>
                <w:color w:val="000000" w:themeColor="text1"/>
              </w:rPr>
            </w:pPr>
            <w:r w:rsidRPr="001A62AA">
              <w:rPr>
                <w:color w:val="000000" w:themeColor="text1"/>
              </w:rPr>
              <w:t>3</w:t>
            </w:r>
          </w:p>
        </w:tc>
        <w:tc>
          <w:tcPr>
            <w:tcW w:w="1460" w:type="dxa"/>
            <w:shd w:val="clear" w:color="auto" w:fill="FFFFFF"/>
          </w:tcPr>
          <w:p w:rsidR="00BA1B53" w:rsidRPr="001A62AA" w:rsidRDefault="00BA1B53" w:rsidP="005A7A72">
            <w:pPr>
              <w:pStyle w:val="a9"/>
              <w:ind w:right="-34"/>
              <w:jc w:val="center"/>
              <w:rPr>
                <w:color w:val="000000" w:themeColor="text1"/>
              </w:rPr>
            </w:pPr>
            <w:r w:rsidRPr="001A62AA">
              <w:rPr>
                <w:color w:val="000000" w:themeColor="text1"/>
              </w:rPr>
              <w:t>4</w:t>
            </w:r>
          </w:p>
        </w:tc>
        <w:tc>
          <w:tcPr>
            <w:tcW w:w="1851" w:type="dxa"/>
            <w:shd w:val="clear" w:color="auto" w:fill="FFFFFF"/>
          </w:tcPr>
          <w:p w:rsidR="00BA1B53" w:rsidRPr="001A62AA" w:rsidRDefault="00BA1B53" w:rsidP="005A7A72">
            <w:pPr>
              <w:pStyle w:val="a9"/>
              <w:ind w:right="-34"/>
              <w:jc w:val="center"/>
              <w:rPr>
                <w:color w:val="000000" w:themeColor="text1"/>
              </w:rPr>
            </w:pPr>
            <w:r w:rsidRPr="001A62AA">
              <w:rPr>
                <w:color w:val="000000" w:themeColor="text1"/>
              </w:rPr>
              <w:t>5</w:t>
            </w:r>
          </w:p>
        </w:tc>
        <w:tc>
          <w:tcPr>
            <w:tcW w:w="1975" w:type="dxa"/>
            <w:shd w:val="clear" w:color="auto" w:fill="FFFFFF"/>
          </w:tcPr>
          <w:p w:rsidR="00BA1B53" w:rsidRPr="001A62AA" w:rsidRDefault="00BA1B53" w:rsidP="005A7A72">
            <w:pPr>
              <w:pStyle w:val="a9"/>
              <w:spacing w:beforeAutospacing="0" w:afterAutospacing="0"/>
              <w:ind w:left="91" w:right="-34"/>
              <w:jc w:val="center"/>
              <w:rPr>
                <w:color w:val="000000" w:themeColor="text1"/>
              </w:rPr>
            </w:pPr>
            <w:r w:rsidRPr="001A62AA">
              <w:rPr>
                <w:color w:val="000000" w:themeColor="text1"/>
              </w:rPr>
              <w:t>6</w:t>
            </w:r>
          </w:p>
        </w:tc>
      </w:tr>
      <w:tr w:rsidR="001A62AA" w:rsidRPr="001A62AA" w:rsidTr="005A7A72">
        <w:trPr>
          <w:tblCellSpacing w:w="0" w:type="dxa"/>
          <w:jc w:val="center"/>
        </w:trPr>
        <w:tc>
          <w:tcPr>
            <w:tcW w:w="527" w:type="dxa"/>
            <w:shd w:val="clear" w:color="auto" w:fill="FFFFFF"/>
          </w:tcPr>
          <w:p w:rsidR="00BA1B53" w:rsidRPr="001A62AA" w:rsidRDefault="00BA1B53" w:rsidP="005A7A72">
            <w:pPr>
              <w:pStyle w:val="a9"/>
              <w:jc w:val="center"/>
              <w:rPr>
                <w:color w:val="000000" w:themeColor="text1"/>
              </w:rPr>
            </w:pPr>
            <w:r w:rsidRPr="001A62AA">
              <w:rPr>
                <w:color w:val="000000" w:themeColor="text1"/>
              </w:rPr>
              <w:t>1</w:t>
            </w:r>
          </w:p>
        </w:tc>
        <w:tc>
          <w:tcPr>
            <w:tcW w:w="3162" w:type="dxa"/>
            <w:shd w:val="clear" w:color="auto" w:fill="FFFFFF"/>
          </w:tcPr>
          <w:p w:rsidR="00BA1B53" w:rsidRPr="001A62AA" w:rsidRDefault="00BA1B53" w:rsidP="005A7A72">
            <w:pPr>
              <w:pStyle w:val="a9"/>
              <w:ind w:left="215"/>
              <w:jc w:val="center"/>
              <w:rPr>
                <w:color w:val="000000" w:themeColor="text1"/>
              </w:rPr>
            </w:pPr>
            <w:r w:rsidRPr="001A62AA">
              <w:rPr>
                <w:color w:val="000000" w:themeColor="text1"/>
              </w:rPr>
              <w:t>Индикатор</w:t>
            </w:r>
            <w:r w:rsidRPr="001A62AA">
              <w:rPr>
                <w:rStyle w:val="apple-converted-space"/>
                <w:color w:val="000000" w:themeColor="text1"/>
              </w:rPr>
              <w:t> </w:t>
            </w:r>
            <w:r w:rsidRPr="001A62AA">
              <w:rPr>
                <w:color w:val="000000" w:themeColor="text1"/>
              </w:rPr>
              <w:t>результативности 1</w:t>
            </w:r>
          </w:p>
        </w:tc>
        <w:tc>
          <w:tcPr>
            <w:tcW w:w="787" w:type="dxa"/>
            <w:shd w:val="clear" w:color="auto" w:fill="FFFFFF"/>
          </w:tcPr>
          <w:p w:rsidR="00BA1B53" w:rsidRPr="001A62AA" w:rsidRDefault="00BA1B53" w:rsidP="005A7A72">
            <w:pPr>
              <w:ind w:right="-34"/>
              <w:jc w:val="center"/>
              <w:rPr>
                <w:color w:val="000000" w:themeColor="text1"/>
              </w:rPr>
            </w:pPr>
          </w:p>
        </w:tc>
        <w:tc>
          <w:tcPr>
            <w:tcW w:w="1460" w:type="dxa"/>
            <w:shd w:val="clear" w:color="auto" w:fill="FFFFFF"/>
          </w:tcPr>
          <w:p w:rsidR="00BA1B53" w:rsidRPr="001A62AA" w:rsidRDefault="00BA1B53" w:rsidP="005A7A72">
            <w:pPr>
              <w:ind w:right="-34"/>
              <w:jc w:val="center"/>
              <w:rPr>
                <w:color w:val="000000" w:themeColor="text1"/>
              </w:rPr>
            </w:pPr>
          </w:p>
        </w:tc>
        <w:tc>
          <w:tcPr>
            <w:tcW w:w="1851" w:type="dxa"/>
            <w:shd w:val="clear" w:color="auto" w:fill="FFFFFF"/>
          </w:tcPr>
          <w:p w:rsidR="00BA1B53" w:rsidRPr="001A62AA" w:rsidRDefault="00BA1B53" w:rsidP="005A7A72">
            <w:pPr>
              <w:ind w:right="-34"/>
              <w:jc w:val="center"/>
              <w:rPr>
                <w:color w:val="000000" w:themeColor="text1"/>
              </w:rPr>
            </w:pPr>
          </w:p>
        </w:tc>
        <w:tc>
          <w:tcPr>
            <w:tcW w:w="1975" w:type="dxa"/>
            <w:shd w:val="clear" w:color="auto" w:fill="FFFFFF"/>
          </w:tcPr>
          <w:p w:rsidR="00BA1B53" w:rsidRPr="001A62AA" w:rsidRDefault="00BA1B53" w:rsidP="005A7A72">
            <w:pPr>
              <w:ind w:right="-34"/>
              <w:jc w:val="center"/>
              <w:rPr>
                <w:color w:val="000000" w:themeColor="text1"/>
              </w:rPr>
            </w:pPr>
          </w:p>
        </w:tc>
      </w:tr>
      <w:tr w:rsidR="001A62AA" w:rsidRPr="001A62AA" w:rsidTr="005A7A72">
        <w:trPr>
          <w:tblCellSpacing w:w="0" w:type="dxa"/>
          <w:jc w:val="center"/>
        </w:trPr>
        <w:tc>
          <w:tcPr>
            <w:tcW w:w="527" w:type="dxa"/>
            <w:shd w:val="clear" w:color="auto" w:fill="FFFFFF"/>
          </w:tcPr>
          <w:p w:rsidR="00BA1B53" w:rsidRPr="001A62AA" w:rsidRDefault="00BA1B53" w:rsidP="005A7A72">
            <w:pPr>
              <w:pStyle w:val="a9"/>
              <w:jc w:val="center"/>
              <w:rPr>
                <w:color w:val="000000" w:themeColor="text1"/>
              </w:rPr>
            </w:pPr>
            <w:r w:rsidRPr="001A62AA">
              <w:rPr>
                <w:color w:val="000000" w:themeColor="text1"/>
              </w:rPr>
              <w:t>2</w:t>
            </w:r>
          </w:p>
        </w:tc>
        <w:tc>
          <w:tcPr>
            <w:tcW w:w="3162" w:type="dxa"/>
            <w:shd w:val="clear" w:color="auto" w:fill="FFFFFF"/>
          </w:tcPr>
          <w:p w:rsidR="00BA1B53" w:rsidRPr="001A62AA" w:rsidRDefault="00BA1B53" w:rsidP="005A7A72">
            <w:pPr>
              <w:pStyle w:val="a9"/>
              <w:ind w:left="215"/>
              <w:jc w:val="center"/>
              <w:rPr>
                <w:color w:val="000000" w:themeColor="text1"/>
              </w:rPr>
            </w:pPr>
            <w:r w:rsidRPr="001A62AA">
              <w:rPr>
                <w:color w:val="000000" w:themeColor="text1"/>
              </w:rPr>
              <w:t>Индикатор</w:t>
            </w:r>
            <w:r w:rsidRPr="001A62AA">
              <w:rPr>
                <w:rStyle w:val="apple-converted-space"/>
                <w:color w:val="000000" w:themeColor="text1"/>
              </w:rPr>
              <w:t> </w:t>
            </w:r>
            <w:r w:rsidRPr="001A62AA">
              <w:rPr>
                <w:color w:val="000000" w:themeColor="text1"/>
              </w:rPr>
              <w:t xml:space="preserve">результативности </w:t>
            </w:r>
            <w:r w:rsidRPr="001A62AA">
              <w:rPr>
                <w:color w:val="000000" w:themeColor="text1"/>
              </w:rPr>
              <w:lastRenderedPageBreak/>
              <w:t>2</w:t>
            </w:r>
          </w:p>
        </w:tc>
        <w:tc>
          <w:tcPr>
            <w:tcW w:w="787" w:type="dxa"/>
            <w:shd w:val="clear" w:color="auto" w:fill="FFFFFF"/>
          </w:tcPr>
          <w:p w:rsidR="00BA1B53" w:rsidRPr="001A62AA" w:rsidRDefault="00BA1B53" w:rsidP="005A7A72">
            <w:pPr>
              <w:ind w:right="-34"/>
              <w:jc w:val="center"/>
              <w:rPr>
                <w:color w:val="000000" w:themeColor="text1"/>
              </w:rPr>
            </w:pPr>
          </w:p>
        </w:tc>
        <w:tc>
          <w:tcPr>
            <w:tcW w:w="1460" w:type="dxa"/>
            <w:shd w:val="clear" w:color="auto" w:fill="FFFFFF"/>
          </w:tcPr>
          <w:p w:rsidR="00BA1B53" w:rsidRPr="001A62AA" w:rsidRDefault="00BA1B53" w:rsidP="005A7A72">
            <w:pPr>
              <w:ind w:right="-34"/>
              <w:jc w:val="center"/>
              <w:rPr>
                <w:color w:val="000000" w:themeColor="text1"/>
              </w:rPr>
            </w:pPr>
          </w:p>
        </w:tc>
        <w:tc>
          <w:tcPr>
            <w:tcW w:w="1851" w:type="dxa"/>
            <w:shd w:val="clear" w:color="auto" w:fill="FFFFFF"/>
          </w:tcPr>
          <w:p w:rsidR="00BA1B53" w:rsidRPr="001A62AA" w:rsidRDefault="00BA1B53" w:rsidP="005A7A72">
            <w:pPr>
              <w:ind w:right="-34"/>
              <w:jc w:val="center"/>
              <w:rPr>
                <w:color w:val="000000" w:themeColor="text1"/>
              </w:rPr>
            </w:pPr>
          </w:p>
        </w:tc>
        <w:tc>
          <w:tcPr>
            <w:tcW w:w="1975" w:type="dxa"/>
            <w:shd w:val="clear" w:color="auto" w:fill="FFFFFF"/>
          </w:tcPr>
          <w:p w:rsidR="00BA1B53" w:rsidRPr="001A62AA" w:rsidRDefault="00BA1B53" w:rsidP="005A7A72">
            <w:pPr>
              <w:ind w:left="90" w:right="-34"/>
              <w:jc w:val="center"/>
              <w:rPr>
                <w:color w:val="000000" w:themeColor="text1"/>
              </w:rPr>
            </w:pPr>
          </w:p>
        </w:tc>
      </w:tr>
      <w:tr w:rsidR="001A62AA" w:rsidRPr="001A62AA" w:rsidTr="005A7A72">
        <w:trPr>
          <w:tblCellSpacing w:w="0" w:type="dxa"/>
          <w:jc w:val="center"/>
        </w:trPr>
        <w:tc>
          <w:tcPr>
            <w:tcW w:w="527" w:type="dxa"/>
            <w:shd w:val="clear" w:color="auto" w:fill="FFFFFF"/>
          </w:tcPr>
          <w:p w:rsidR="00BA1B53" w:rsidRPr="001A62AA" w:rsidRDefault="00BA1B53" w:rsidP="005A7A72">
            <w:pPr>
              <w:pStyle w:val="a9"/>
              <w:rPr>
                <w:color w:val="000000" w:themeColor="text1"/>
              </w:rPr>
            </w:pPr>
            <w:r w:rsidRPr="001A62AA">
              <w:rPr>
                <w:color w:val="000000" w:themeColor="text1"/>
              </w:rPr>
              <w:lastRenderedPageBreak/>
              <w:t>...</w:t>
            </w:r>
          </w:p>
        </w:tc>
        <w:tc>
          <w:tcPr>
            <w:tcW w:w="3162" w:type="dxa"/>
            <w:shd w:val="clear" w:color="auto" w:fill="FFFFFF"/>
          </w:tcPr>
          <w:p w:rsidR="00BA1B53" w:rsidRPr="001A62AA" w:rsidRDefault="00BA1B53" w:rsidP="005A7A72">
            <w:pPr>
              <w:pStyle w:val="a9"/>
              <w:ind w:left="215"/>
              <w:rPr>
                <w:color w:val="000000" w:themeColor="text1"/>
              </w:rPr>
            </w:pPr>
            <w:r w:rsidRPr="001A62AA">
              <w:rPr>
                <w:color w:val="000000" w:themeColor="text1"/>
              </w:rPr>
              <w:t>.....</w:t>
            </w:r>
          </w:p>
        </w:tc>
        <w:tc>
          <w:tcPr>
            <w:tcW w:w="787" w:type="dxa"/>
            <w:shd w:val="clear" w:color="auto" w:fill="FFFFFF"/>
          </w:tcPr>
          <w:p w:rsidR="00BA1B53" w:rsidRPr="001A62AA" w:rsidRDefault="00BA1B53" w:rsidP="005A7A72">
            <w:pPr>
              <w:rPr>
                <w:color w:val="000000" w:themeColor="text1"/>
              </w:rPr>
            </w:pPr>
          </w:p>
        </w:tc>
        <w:tc>
          <w:tcPr>
            <w:tcW w:w="1460" w:type="dxa"/>
            <w:shd w:val="clear" w:color="auto" w:fill="FFFFFF"/>
          </w:tcPr>
          <w:p w:rsidR="00BA1B53" w:rsidRPr="001A62AA" w:rsidRDefault="00BA1B53" w:rsidP="005A7A72">
            <w:pPr>
              <w:rPr>
                <w:color w:val="000000" w:themeColor="text1"/>
              </w:rPr>
            </w:pPr>
          </w:p>
        </w:tc>
        <w:tc>
          <w:tcPr>
            <w:tcW w:w="1851" w:type="dxa"/>
            <w:shd w:val="clear" w:color="auto" w:fill="FFFFFF"/>
          </w:tcPr>
          <w:p w:rsidR="00BA1B53" w:rsidRPr="001A62AA" w:rsidRDefault="00BA1B53" w:rsidP="005A7A72">
            <w:pPr>
              <w:rPr>
                <w:color w:val="000000" w:themeColor="text1"/>
              </w:rPr>
            </w:pPr>
          </w:p>
        </w:tc>
        <w:tc>
          <w:tcPr>
            <w:tcW w:w="1975" w:type="dxa"/>
            <w:shd w:val="clear" w:color="auto" w:fill="FFFFFF"/>
          </w:tcPr>
          <w:p w:rsidR="00BA1B53" w:rsidRPr="001A62AA" w:rsidRDefault="00BA1B53" w:rsidP="005A7A72">
            <w:pPr>
              <w:rPr>
                <w:color w:val="000000" w:themeColor="text1"/>
              </w:rPr>
            </w:pPr>
          </w:p>
        </w:tc>
      </w:tr>
    </w:tbl>
    <w:p w:rsidR="00BA1B53" w:rsidRPr="001A62AA" w:rsidRDefault="00BA1B53" w:rsidP="005A7A72">
      <w:pPr>
        <w:tabs>
          <w:tab w:val="left" w:pos="2350"/>
        </w:tabs>
        <w:ind w:firstLine="709"/>
        <w:jc w:val="both"/>
        <w:rPr>
          <w:color w:val="000000" w:themeColor="text1"/>
        </w:rPr>
      </w:pPr>
      <w:r w:rsidRPr="001A62AA">
        <w:rPr>
          <w:color w:val="000000" w:themeColor="text1"/>
        </w:rPr>
        <w:t>Для показателей (индикаторов), желаемой тенденцией развития которых является снижение значений.</w:t>
      </w:r>
    </w:p>
    <w:p w:rsidR="00BA1B53" w:rsidRPr="001A62AA" w:rsidRDefault="00BA1B53" w:rsidP="005A7A72">
      <w:pPr>
        <w:tabs>
          <w:tab w:val="left" w:pos="2350"/>
        </w:tabs>
        <w:ind w:firstLine="709"/>
        <w:jc w:val="both"/>
        <w:rPr>
          <w:color w:val="000000" w:themeColor="text1"/>
        </w:rPr>
      </w:pPr>
    </w:p>
    <w:p w:rsidR="00BA1B53" w:rsidRPr="001A62AA" w:rsidRDefault="00BA1B53" w:rsidP="005A7A72">
      <w:pPr>
        <w:tabs>
          <w:tab w:val="left" w:pos="2350"/>
        </w:tabs>
        <w:ind w:firstLine="709"/>
        <w:jc w:val="both"/>
        <w:rPr>
          <w:color w:val="000000" w:themeColor="text1"/>
        </w:rPr>
      </w:pPr>
      <w:r w:rsidRPr="001A62AA">
        <w:rPr>
          <w:color w:val="000000" w:themeColor="text1"/>
        </w:rPr>
        <w:t>Достижения показателей-индикаторов результативности муниципальной программы рассчитывается по формуле:</w:t>
      </w:r>
    </w:p>
    <w:p w:rsidR="00BA1B53" w:rsidRPr="001A62AA" w:rsidRDefault="00BA1B53" w:rsidP="00FC5757">
      <w:pPr>
        <w:pStyle w:val="a9"/>
        <w:shd w:val="clear" w:color="auto" w:fill="FFFFFF"/>
        <w:spacing w:before="0" w:beforeAutospacing="0" w:after="0" w:afterAutospacing="0"/>
        <w:ind w:firstLine="709"/>
        <w:jc w:val="center"/>
        <w:outlineLvl w:val="0"/>
        <w:rPr>
          <w:color w:val="000000" w:themeColor="text1"/>
        </w:rPr>
      </w:pPr>
      <w:r w:rsidRPr="001A62AA">
        <w:rPr>
          <w:color w:val="000000" w:themeColor="text1"/>
        </w:rPr>
        <w:t>ДПИ=(ДПИ</w:t>
      </w:r>
      <w:proofErr w:type="gramStart"/>
      <w:r w:rsidRPr="001A62AA">
        <w:rPr>
          <w:color w:val="000000" w:themeColor="text1"/>
        </w:rPr>
        <w:t>1</w:t>
      </w:r>
      <w:proofErr w:type="gramEnd"/>
      <w:r w:rsidRPr="001A62AA">
        <w:rPr>
          <w:color w:val="000000" w:themeColor="text1"/>
        </w:rPr>
        <w:t>+ДПИ2+ДПИ3+…..)/</w:t>
      </w:r>
      <w:r w:rsidRPr="001A62AA">
        <w:rPr>
          <w:color w:val="000000" w:themeColor="text1"/>
          <w:lang w:val="en-US"/>
        </w:rPr>
        <w:t>N</w:t>
      </w:r>
    </w:p>
    <w:p w:rsidR="00BA1B53" w:rsidRPr="001A62AA" w:rsidRDefault="00BA1B53" w:rsidP="00FC5757">
      <w:pPr>
        <w:pStyle w:val="a9"/>
        <w:shd w:val="clear" w:color="auto" w:fill="FFFFFF"/>
        <w:spacing w:before="0" w:beforeAutospacing="0" w:after="0" w:afterAutospacing="0"/>
        <w:jc w:val="right"/>
        <w:outlineLvl w:val="0"/>
        <w:rPr>
          <w:color w:val="000000" w:themeColor="text1"/>
        </w:rPr>
      </w:pPr>
      <w:r w:rsidRPr="001A62AA">
        <w:rPr>
          <w:color w:val="000000" w:themeColor="text1"/>
        </w:rPr>
        <w:t>Таблица N 3</w:t>
      </w:r>
    </w:p>
    <w:p w:rsidR="00BA1B53" w:rsidRPr="001A62AA" w:rsidRDefault="00BA1B53" w:rsidP="00FC5757">
      <w:pPr>
        <w:pStyle w:val="a9"/>
        <w:shd w:val="clear" w:color="auto" w:fill="FFFFFF"/>
        <w:spacing w:before="0" w:beforeAutospacing="0" w:after="0" w:afterAutospacing="0"/>
        <w:jc w:val="center"/>
        <w:outlineLvl w:val="0"/>
        <w:rPr>
          <w:color w:val="000000" w:themeColor="text1"/>
        </w:rPr>
      </w:pPr>
      <w:r w:rsidRPr="001A62AA">
        <w:rPr>
          <w:color w:val="000000" w:themeColor="text1"/>
        </w:rPr>
        <w:t>ОЦЕНКА</w:t>
      </w:r>
    </w:p>
    <w:p w:rsidR="00BA1B53" w:rsidRPr="001A62AA" w:rsidRDefault="00BA1B53" w:rsidP="005A7A72">
      <w:pPr>
        <w:pStyle w:val="a9"/>
        <w:shd w:val="clear" w:color="auto" w:fill="FFFFFF"/>
        <w:spacing w:before="0" w:beforeAutospacing="0" w:after="0" w:afterAutospacing="0"/>
        <w:jc w:val="center"/>
        <w:rPr>
          <w:color w:val="000000" w:themeColor="text1"/>
        </w:rPr>
      </w:pPr>
      <w:r w:rsidRPr="001A62AA">
        <w:rPr>
          <w:color w:val="000000" w:themeColor="text1"/>
        </w:rPr>
        <w:t>ЭФФЕКТИВНОСТИ РЕАЛИЗАЦИИ</w:t>
      </w:r>
    </w:p>
    <w:p w:rsidR="00BA1B53" w:rsidRPr="001A62AA" w:rsidRDefault="00BA1B53" w:rsidP="005A7A72">
      <w:pPr>
        <w:pStyle w:val="a9"/>
        <w:shd w:val="clear" w:color="auto" w:fill="FFFFFF"/>
        <w:spacing w:before="0" w:beforeAutospacing="0" w:after="0" w:afterAutospacing="0"/>
        <w:jc w:val="center"/>
        <w:rPr>
          <w:color w:val="000000" w:themeColor="text1"/>
        </w:rPr>
      </w:pPr>
      <w:r w:rsidRPr="001A62AA">
        <w:rPr>
          <w:color w:val="000000" w:themeColor="text1"/>
        </w:rPr>
        <w:t>МУНИЦИПАЛЬНОЙ ПРОГРАММЫ</w:t>
      </w:r>
    </w:p>
    <w:tbl>
      <w:tblPr>
        <w:tblW w:w="927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18"/>
        <w:gridCol w:w="2577"/>
        <w:gridCol w:w="2983"/>
        <w:gridCol w:w="3192"/>
      </w:tblGrid>
      <w:tr w:rsidR="001A62AA" w:rsidRPr="001A62AA" w:rsidTr="005A7A72">
        <w:trPr>
          <w:trHeight w:val="805"/>
          <w:tblCellSpacing w:w="0" w:type="dxa"/>
          <w:jc w:val="center"/>
        </w:trPr>
        <w:tc>
          <w:tcPr>
            <w:tcW w:w="518" w:type="dxa"/>
            <w:shd w:val="clear" w:color="auto" w:fill="FFFFFF"/>
          </w:tcPr>
          <w:p w:rsidR="00BA1B53" w:rsidRPr="001A62AA" w:rsidRDefault="00BA1B53" w:rsidP="005A7A72">
            <w:pPr>
              <w:pStyle w:val="a9"/>
              <w:spacing w:before="0" w:beforeAutospacing="0" w:after="0" w:afterAutospacing="0"/>
              <w:jc w:val="center"/>
              <w:rPr>
                <w:rStyle w:val="apple-converted-space"/>
                <w:color w:val="000000" w:themeColor="text1"/>
              </w:rPr>
            </w:pPr>
            <w:r w:rsidRPr="001A62AA">
              <w:rPr>
                <w:color w:val="000000" w:themeColor="text1"/>
              </w:rPr>
              <w:t>N</w:t>
            </w:r>
            <w:r w:rsidRPr="001A62AA">
              <w:rPr>
                <w:rStyle w:val="apple-converted-space"/>
                <w:color w:val="000000" w:themeColor="text1"/>
              </w:rPr>
              <w:t> </w:t>
            </w:r>
          </w:p>
          <w:p w:rsidR="00BA1B53" w:rsidRPr="001A62AA" w:rsidRDefault="00BA1B53" w:rsidP="005A7A72">
            <w:pPr>
              <w:pStyle w:val="a9"/>
              <w:spacing w:before="0" w:beforeAutospacing="0" w:after="0" w:afterAutospacing="0"/>
              <w:jc w:val="center"/>
              <w:rPr>
                <w:color w:val="000000" w:themeColor="text1"/>
              </w:rPr>
            </w:pPr>
            <w:proofErr w:type="gramStart"/>
            <w:r w:rsidRPr="001A62AA">
              <w:rPr>
                <w:color w:val="000000" w:themeColor="text1"/>
              </w:rPr>
              <w:t>п</w:t>
            </w:r>
            <w:proofErr w:type="gramEnd"/>
            <w:r w:rsidRPr="001A62AA">
              <w:rPr>
                <w:color w:val="000000" w:themeColor="text1"/>
              </w:rPr>
              <w:t>/п</w:t>
            </w:r>
          </w:p>
        </w:tc>
        <w:tc>
          <w:tcPr>
            <w:tcW w:w="2577" w:type="dxa"/>
            <w:shd w:val="clear" w:color="auto" w:fill="FFFFFF"/>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 xml:space="preserve">Достижения показателей-индикаторов </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ДПИ</w:t>
            </w:r>
          </w:p>
        </w:tc>
        <w:tc>
          <w:tcPr>
            <w:tcW w:w="2983" w:type="dxa"/>
            <w:shd w:val="clear" w:color="auto" w:fill="FFFFFF"/>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 xml:space="preserve">Объем финансирования реализации муниципальной программы (подпрограммы). </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ОФ</w:t>
            </w:r>
          </w:p>
        </w:tc>
        <w:tc>
          <w:tcPr>
            <w:tcW w:w="3192" w:type="dxa"/>
            <w:shd w:val="clear" w:color="auto" w:fill="FFFFFF"/>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Эффективность (неэффективности)</w:t>
            </w:r>
          </w:p>
          <w:p w:rsidR="00BA1B53" w:rsidRPr="001A62AA" w:rsidRDefault="00BA1B53" w:rsidP="005A7A72">
            <w:pPr>
              <w:pStyle w:val="a9"/>
              <w:spacing w:before="0" w:beforeAutospacing="0" w:after="0" w:afterAutospacing="0"/>
              <w:jc w:val="center"/>
              <w:rPr>
                <w:rStyle w:val="apple-converted-space"/>
                <w:color w:val="000000" w:themeColor="text1"/>
              </w:rPr>
            </w:pPr>
            <w:r w:rsidRPr="001A62AA">
              <w:rPr>
                <w:color w:val="000000" w:themeColor="text1"/>
              </w:rPr>
              <w:t>реализации</w:t>
            </w:r>
            <w:r w:rsidRPr="001A62AA">
              <w:rPr>
                <w:rStyle w:val="apple-converted-space"/>
                <w:color w:val="000000" w:themeColor="text1"/>
              </w:rPr>
              <w:t> </w:t>
            </w:r>
            <w:r w:rsidRPr="001A62AA">
              <w:rPr>
                <w:color w:val="000000" w:themeColor="text1"/>
              </w:rPr>
              <w:t>муниципальной программы</w:t>
            </w:r>
            <w:r w:rsidRPr="001A62AA">
              <w:rPr>
                <w:rStyle w:val="apple-converted-space"/>
                <w:color w:val="000000" w:themeColor="text1"/>
              </w:rPr>
              <w:t> </w:t>
            </w:r>
          </w:p>
          <w:p w:rsidR="00BA1B53" w:rsidRPr="001A62AA" w:rsidRDefault="00BA1B53" w:rsidP="005A7A72">
            <w:pPr>
              <w:pStyle w:val="a9"/>
              <w:spacing w:before="0" w:beforeAutospacing="0" w:after="0" w:afterAutospacing="0"/>
              <w:jc w:val="center"/>
              <w:rPr>
                <w:rStyle w:val="apple-converted-space"/>
                <w:color w:val="000000" w:themeColor="text1"/>
              </w:rPr>
            </w:pPr>
            <w:r w:rsidRPr="001A62AA">
              <w:rPr>
                <w:color w:val="000000" w:themeColor="text1"/>
              </w:rPr>
              <w:t>ЭРП</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 xml:space="preserve"> (гр. 4 = гр. 2 х гр. 3)</w:t>
            </w:r>
          </w:p>
        </w:tc>
      </w:tr>
      <w:tr w:rsidR="001A62AA" w:rsidRPr="001A62AA" w:rsidTr="005A7A72">
        <w:trPr>
          <w:trHeight w:val="205"/>
          <w:tblCellSpacing w:w="0" w:type="dxa"/>
          <w:jc w:val="center"/>
        </w:trPr>
        <w:tc>
          <w:tcPr>
            <w:tcW w:w="518" w:type="dxa"/>
            <w:shd w:val="clear" w:color="auto" w:fill="FFFFFF"/>
          </w:tcPr>
          <w:p w:rsidR="00BA1B53" w:rsidRPr="001A62AA" w:rsidRDefault="00BA1B53" w:rsidP="005A7A72">
            <w:pPr>
              <w:pStyle w:val="a9"/>
              <w:jc w:val="center"/>
              <w:rPr>
                <w:color w:val="000000" w:themeColor="text1"/>
              </w:rPr>
            </w:pPr>
            <w:r w:rsidRPr="001A62AA">
              <w:rPr>
                <w:color w:val="000000" w:themeColor="text1"/>
              </w:rPr>
              <w:t>1</w:t>
            </w:r>
          </w:p>
        </w:tc>
        <w:tc>
          <w:tcPr>
            <w:tcW w:w="2577" w:type="dxa"/>
            <w:shd w:val="clear" w:color="auto" w:fill="FFFFFF"/>
          </w:tcPr>
          <w:p w:rsidR="00BA1B53" w:rsidRPr="001A62AA" w:rsidRDefault="00BA1B53" w:rsidP="005A7A72">
            <w:pPr>
              <w:pStyle w:val="a9"/>
              <w:jc w:val="center"/>
              <w:rPr>
                <w:color w:val="000000" w:themeColor="text1"/>
              </w:rPr>
            </w:pPr>
            <w:r w:rsidRPr="001A62AA">
              <w:rPr>
                <w:color w:val="000000" w:themeColor="text1"/>
              </w:rPr>
              <w:t>2</w:t>
            </w:r>
          </w:p>
        </w:tc>
        <w:tc>
          <w:tcPr>
            <w:tcW w:w="2983" w:type="dxa"/>
            <w:shd w:val="clear" w:color="auto" w:fill="FFFFFF"/>
          </w:tcPr>
          <w:p w:rsidR="00BA1B53" w:rsidRPr="001A62AA" w:rsidRDefault="00BA1B53" w:rsidP="005A7A72">
            <w:pPr>
              <w:pStyle w:val="a9"/>
              <w:jc w:val="center"/>
              <w:rPr>
                <w:color w:val="000000" w:themeColor="text1"/>
              </w:rPr>
            </w:pPr>
            <w:r w:rsidRPr="001A62AA">
              <w:rPr>
                <w:color w:val="000000" w:themeColor="text1"/>
              </w:rPr>
              <w:t>3</w:t>
            </w:r>
          </w:p>
        </w:tc>
        <w:tc>
          <w:tcPr>
            <w:tcW w:w="3192" w:type="dxa"/>
            <w:shd w:val="clear" w:color="auto" w:fill="FFFFFF"/>
          </w:tcPr>
          <w:p w:rsidR="00BA1B53" w:rsidRPr="001A62AA" w:rsidRDefault="00BA1B53" w:rsidP="005A7A72">
            <w:pPr>
              <w:pStyle w:val="a9"/>
              <w:jc w:val="center"/>
              <w:rPr>
                <w:color w:val="000000" w:themeColor="text1"/>
              </w:rPr>
            </w:pPr>
            <w:r w:rsidRPr="001A62AA">
              <w:rPr>
                <w:color w:val="000000" w:themeColor="text1"/>
              </w:rPr>
              <w:t>4</w:t>
            </w:r>
          </w:p>
        </w:tc>
      </w:tr>
      <w:tr w:rsidR="001A62AA" w:rsidRPr="001A62AA" w:rsidTr="005A7A72">
        <w:trPr>
          <w:trHeight w:val="205"/>
          <w:tblCellSpacing w:w="0" w:type="dxa"/>
          <w:jc w:val="center"/>
        </w:trPr>
        <w:tc>
          <w:tcPr>
            <w:tcW w:w="518" w:type="dxa"/>
            <w:shd w:val="clear" w:color="auto" w:fill="FFFFFF"/>
          </w:tcPr>
          <w:p w:rsidR="00BA1B53" w:rsidRPr="001A62AA" w:rsidRDefault="00BA1B53" w:rsidP="005A7A72">
            <w:pPr>
              <w:rPr>
                <w:color w:val="000000" w:themeColor="text1"/>
              </w:rPr>
            </w:pPr>
          </w:p>
        </w:tc>
        <w:tc>
          <w:tcPr>
            <w:tcW w:w="2577" w:type="dxa"/>
            <w:shd w:val="clear" w:color="auto" w:fill="FFFFFF"/>
          </w:tcPr>
          <w:p w:rsidR="00BA1B53" w:rsidRPr="001A62AA" w:rsidRDefault="00BA1B53" w:rsidP="005A7A72">
            <w:pPr>
              <w:rPr>
                <w:color w:val="000000" w:themeColor="text1"/>
              </w:rPr>
            </w:pPr>
          </w:p>
        </w:tc>
        <w:tc>
          <w:tcPr>
            <w:tcW w:w="2983" w:type="dxa"/>
            <w:shd w:val="clear" w:color="auto" w:fill="FFFFFF"/>
          </w:tcPr>
          <w:p w:rsidR="00BA1B53" w:rsidRPr="001A62AA" w:rsidRDefault="00BA1B53" w:rsidP="005A7A72">
            <w:pPr>
              <w:rPr>
                <w:color w:val="000000" w:themeColor="text1"/>
              </w:rPr>
            </w:pPr>
          </w:p>
        </w:tc>
        <w:tc>
          <w:tcPr>
            <w:tcW w:w="3192" w:type="dxa"/>
            <w:shd w:val="clear" w:color="auto" w:fill="FFFFFF"/>
          </w:tcPr>
          <w:p w:rsidR="00BA1B53" w:rsidRPr="001A62AA" w:rsidRDefault="00BA1B53" w:rsidP="005A7A72">
            <w:pPr>
              <w:rPr>
                <w:color w:val="000000" w:themeColor="text1"/>
              </w:rPr>
            </w:pPr>
          </w:p>
        </w:tc>
      </w:tr>
      <w:tr w:rsidR="001A62AA" w:rsidRPr="001A62AA" w:rsidTr="005A7A72">
        <w:trPr>
          <w:trHeight w:val="205"/>
          <w:tblCellSpacing w:w="0" w:type="dxa"/>
          <w:jc w:val="center"/>
        </w:trPr>
        <w:tc>
          <w:tcPr>
            <w:tcW w:w="518" w:type="dxa"/>
            <w:shd w:val="clear" w:color="auto" w:fill="FFFFFF"/>
          </w:tcPr>
          <w:p w:rsidR="00BA1B53" w:rsidRPr="001A62AA" w:rsidRDefault="00BA1B53" w:rsidP="005A7A72">
            <w:pPr>
              <w:rPr>
                <w:color w:val="000000" w:themeColor="text1"/>
              </w:rPr>
            </w:pPr>
          </w:p>
        </w:tc>
        <w:tc>
          <w:tcPr>
            <w:tcW w:w="2577" w:type="dxa"/>
            <w:shd w:val="clear" w:color="auto" w:fill="FFFFFF"/>
          </w:tcPr>
          <w:p w:rsidR="00BA1B53" w:rsidRPr="001A62AA" w:rsidRDefault="00BA1B53" w:rsidP="005A7A72">
            <w:pPr>
              <w:rPr>
                <w:color w:val="000000" w:themeColor="text1"/>
              </w:rPr>
            </w:pPr>
          </w:p>
        </w:tc>
        <w:tc>
          <w:tcPr>
            <w:tcW w:w="2983" w:type="dxa"/>
            <w:shd w:val="clear" w:color="auto" w:fill="FFFFFF"/>
          </w:tcPr>
          <w:p w:rsidR="00BA1B53" w:rsidRPr="001A62AA" w:rsidRDefault="00BA1B53" w:rsidP="005A7A72">
            <w:pPr>
              <w:rPr>
                <w:color w:val="000000" w:themeColor="text1"/>
              </w:rPr>
            </w:pPr>
          </w:p>
        </w:tc>
        <w:tc>
          <w:tcPr>
            <w:tcW w:w="3192" w:type="dxa"/>
            <w:shd w:val="clear" w:color="auto" w:fill="FFFFFF"/>
          </w:tcPr>
          <w:p w:rsidR="00BA1B53" w:rsidRPr="001A62AA" w:rsidRDefault="00BA1B53" w:rsidP="005A7A72">
            <w:pPr>
              <w:rPr>
                <w:color w:val="000000" w:themeColor="text1"/>
              </w:rPr>
            </w:pPr>
          </w:p>
        </w:tc>
      </w:tr>
    </w:tbl>
    <w:p w:rsidR="00BA1B53" w:rsidRPr="001A62AA" w:rsidRDefault="00BA1B53" w:rsidP="00251871">
      <w:pPr>
        <w:pStyle w:val="a9"/>
        <w:shd w:val="clear" w:color="auto" w:fill="FFFFFF"/>
        <w:spacing w:before="0" w:beforeAutospacing="0" w:after="0" w:afterAutospacing="0"/>
        <w:ind w:firstLine="720"/>
        <w:jc w:val="both"/>
        <w:rPr>
          <w:color w:val="000000" w:themeColor="text1"/>
        </w:rPr>
      </w:pPr>
      <w:r w:rsidRPr="001A62AA">
        <w:rPr>
          <w:color w:val="000000" w:themeColor="text1"/>
        </w:rPr>
        <w:t>6. Оценка результативности реализации муниципальной программы представляет собой определение степени достижения запланированных результатов.</w:t>
      </w:r>
    </w:p>
    <w:p w:rsidR="00BA1B53" w:rsidRPr="001A62AA" w:rsidRDefault="00BA1B53" w:rsidP="00251871">
      <w:pPr>
        <w:pStyle w:val="a9"/>
        <w:shd w:val="clear" w:color="auto" w:fill="FFFFFF"/>
        <w:spacing w:before="0" w:beforeAutospacing="0" w:after="0" w:afterAutospacing="0"/>
        <w:ind w:firstLine="720"/>
        <w:jc w:val="both"/>
        <w:rPr>
          <w:color w:val="000000" w:themeColor="text1"/>
        </w:rPr>
      </w:pPr>
      <w:r w:rsidRPr="001A62AA">
        <w:rPr>
          <w:color w:val="000000" w:themeColor="text1"/>
        </w:rPr>
        <w:t>При проведении оценки планируемой эффективности муниципальной программы эффективность ожидаемых результатов ее реализации оценивается по нескольким группам критериев. 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программных мероприятий. В качестве основных критериев планируемой эффективности реализации муниципальной программы, в зависимости от специфики целей и задач муниципальной программы, могут применяться:</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 xml:space="preserve">а) критерии экономической эффективности, которые включают оценку вклада муниципальной программы в экономическое развитие  </w:t>
      </w:r>
      <w:proofErr w:type="spellStart"/>
      <w:r w:rsidRPr="001A62AA">
        <w:rPr>
          <w:color w:val="000000" w:themeColor="text1"/>
        </w:rPr>
        <w:t>Кунашакского</w:t>
      </w:r>
      <w:proofErr w:type="spellEnd"/>
      <w:r w:rsidRPr="001A62AA">
        <w:rPr>
          <w:color w:val="000000" w:themeColor="text1"/>
        </w:rPr>
        <w:t xml:space="preserve"> района в целом, оценку влияния ожидаемых результатов муниципальной программы на различные сферы экономики  </w:t>
      </w:r>
      <w:proofErr w:type="spellStart"/>
      <w:r w:rsidRPr="001A62AA">
        <w:rPr>
          <w:color w:val="000000" w:themeColor="text1"/>
        </w:rPr>
        <w:t>Кунашакского</w:t>
      </w:r>
      <w:proofErr w:type="spellEnd"/>
      <w:r w:rsidRPr="001A62AA">
        <w:rPr>
          <w:color w:val="000000" w:themeColor="text1"/>
        </w:rPr>
        <w:t xml:space="preserve"> района. Оценки могут включать как прямые (непосредственные) эффекты от реализации муниципальной программы, так и косвенные (внешние) эффекты, возникающие в сопряженных секторах экономики. В случае отраслевой или территориальной направленности муниципальной программы оценка эффективности дополняется оценками вкладов в экономическое развитие соответствующих отраслей или территорий;</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б) критерии социальной эффективности, учитывающие ожидаемый вклад реализации муниципальной программы в показатели социального развития, которые не могут быть выражены в стоимостной оценке;</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 xml:space="preserve">в) критерии бюджетной эффективности, предполагающие сопоставление затрат бюджета  </w:t>
      </w:r>
      <w:proofErr w:type="spellStart"/>
      <w:r w:rsidRPr="001A62AA">
        <w:rPr>
          <w:color w:val="000000" w:themeColor="text1"/>
        </w:rPr>
        <w:t>Кунашакского</w:t>
      </w:r>
      <w:proofErr w:type="spellEnd"/>
      <w:r w:rsidRPr="001A62AA">
        <w:rPr>
          <w:color w:val="000000" w:themeColor="text1"/>
        </w:rPr>
        <w:t xml:space="preserve"> района на реализацию программных мероприятий с возникшими дополнительными доходами соответствующих бюджетов.</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 xml:space="preserve">Методика оценки планируемой эффективности муниципальной программы является обязательным приложением к муниципальной программе, утвержденной Постановлением Администрации  </w:t>
      </w:r>
      <w:proofErr w:type="spellStart"/>
      <w:r w:rsidRPr="001A62AA">
        <w:rPr>
          <w:color w:val="000000" w:themeColor="text1"/>
        </w:rPr>
        <w:t>Кунашакского</w:t>
      </w:r>
      <w:proofErr w:type="spellEnd"/>
      <w:r w:rsidRPr="001A62AA">
        <w:rPr>
          <w:color w:val="000000" w:themeColor="text1"/>
        </w:rPr>
        <w:t xml:space="preserve"> района.</w:t>
      </w:r>
    </w:p>
    <w:p w:rsidR="00BA1B53" w:rsidRPr="001A62AA" w:rsidRDefault="00BA1B53" w:rsidP="00076F69">
      <w:pPr>
        <w:pStyle w:val="a9"/>
        <w:shd w:val="clear" w:color="auto" w:fill="FFFFFF"/>
        <w:spacing w:before="0" w:beforeAutospacing="0" w:after="0" w:afterAutospacing="0"/>
        <w:ind w:firstLine="720"/>
        <w:jc w:val="both"/>
        <w:rPr>
          <w:color w:val="000000" w:themeColor="text1"/>
        </w:rPr>
      </w:pPr>
      <w:r w:rsidRPr="001A62AA">
        <w:rPr>
          <w:color w:val="000000" w:themeColor="text1"/>
        </w:rPr>
        <w:t>7. Оценка фактической эффективности муниципальных программ осуществляется на основе:</w:t>
      </w:r>
    </w:p>
    <w:p w:rsidR="00BA1B53" w:rsidRPr="001A62AA" w:rsidRDefault="00BA1B53" w:rsidP="00076F69">
      <w:pPr>
        <w:pStyle w:val="a9"/>
        <w:shd w:val="clear" w:color="auto" w:fill="FFFFFF"/>
        <w:spacing w:before="0" w:beforeAutospacing="0" w:after="0" w:afterAutospacing="0"/>
        <w:ind w:firstLine="720"/>
        <w:jc w:val="both"/>
        <w:rPr>
          <w:color w:val="000000" w:themeColor="text1"/>
        </w:rPr>
      </w:pPr>
      <w:r w:rsidRPr="001A62AA">
        <w:rPr>
          <w:color w:val="000000" w:themeColor="text1"/>
        </w:rPr>
        <w:t>критериев бюджетной эффективности;</w:t>
      </w:r>
    </w:p>
    <w:p w:rsidR="00BA1B53" w:rsidRPr="001A62AA" w:rsidRDefault="00BA1B53" w:rsidP="00076F69">
      <w:pPr>
        <w:pStyle w:val="a9"/>
        <w:shd w:val="clear" w:color="auto" w:fill="FFFFFF"/>
        <w:spacing w:before="0" w:beforeAutospacing="0" w:after="0" w:afterAutospacing="0"/>
        <w:ind w:firstLine="720"/>
        <w:jc w:val="both"/>
        <w:rPr>
          <w:color w:val="000000" w:themeColor="text1"/>
        </w:rPr>
      </w:pPr>
      <w:r w:rsidRPr="001A62AA">
        <w:rPr>
          <w:color w:val="000000" w:themeColor="text1"/>
        </w:rPr>
        <w:lastRenderedPageBreak/>
        <w:t>критериев экономической эффективности;</w:t>
      </w:r>
    </w:p>
    <w:p w:rsidR="00BA1B53" w:rsidRPr="001A62AA" w:rsidRDefault="00BA1B53" w:rsidP="00076F69">
      <w:pPr>
        <w:pStyle w:val="a9"/>
        <w:shd w:val="clear" w:color="auto" w:fill="FFFFFF"/>
        <w:spacing w:before="0" w:beforeAutospacing="0" w:after="0" w:afterAutospacing="0"/>
        <w:ind w:firstLine="720"/>
        <w:jc w:val="both"/>
        <w:rPr>
          <w:color w:val="000000" w:themeColor="text1"/>
        </w:rPr>
      </w:pPr>
      <w:r w:rsidRPr="001A62AA">
        <w:rPr>
          <w:color w:val="000000" w:themeColor="text1"/>
        </w:rPr>
        <w:t>критериев социальной эффективности.</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 xml:space="preserve">В общем случае бюджетная эффективность ассигнований бюджета  </w:t>
      </w:r>
      <w:proofErr w:type="spellStart"/>
      <w:r w:rsidRPr="001A62AA">
        <w:rPr>
          <w:color w:val="000000" w:themeColor="text1"/>
        </w:rPr>
        <w:t>Кунашакского</w:t>
      </w:r>
      <w:proofErr w:type="spellEnd"/>
      <w:r w:rsidRPr="001A62AA">
        <w:rPr>
          <w:color w:val="000000" w:themeColor="text1"/>
        </w:rPr>
        <w:t xml:space="preserve"> района признается эффективной, если сумма дополнительных фактически полученных поступлений в бюджет в результате реализации муниципальной программы превышает сумму бюджетных ассигнований на выполнение программы за рассматриваемый период.</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В рамках оценки бюджетной эффективности проводится анализ достигнутых результатов в их соотношении к объему финансирования.</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 xml:space="preserve">Экономическая эффективность бюджетных ассигнований на реализацию муниципальной программы заключается в положительной динамике финансово-экономических показателей деятельности предприятий и организаций, экономики  </w:t>
      </w:r>
      <w:proofErr w:type="spellStart"/>
      <w:r w:rsidRPr="001A62AA">
        <w:rPr>
          <w:color w:val="000000" w:themeColor="text1"/>
        </w:rPr>
        <w:t>Кунашакского</w:t>
      </w:r>
      <w:proofErr w:type="spellEnd"/>
      <w:r w:rsidRPr="001A62AA">
        <w:rPr>
          <w:color w:val="000000" w:themeColor="text1"/>
        </w:rPr>
        <w:t xml:space="preserve"> района в целом.</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В качестве экономического эффекта может быть определено достижение целевых значений показателей, установленных на соответствующие промежутки времени. Экономическая эффективность в данном случае определяется степенью достижения установленных целевых показателей.</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Социальная эффективность бюджетных ассигнований признается положительной в случае достижения социально значимого эффекта в результате выполнения программных мероприятий и реализации муниципальной программы в целом.</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В качестве социального эффекта может быть определено достижение целевых значений показателей в социальной сфере, установленных на соответствующие промежутки времени. Социальная эффективность в данном случае определяется степенью достижения целевых значений установленных показателей.</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Целевые значения индикаторов и показателей критериев эффективности реализации муниципальных программ должны удовлетворять следующим функциональным критериям:</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 отражать специфику и решение проблемных ситуаций по приоритетным тематическим направлениям муниципальных программ;</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 иметь количественное значение;</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 определяться на основе данных статистического наблюдения;</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 непосредственно зависеть от реализации мер государственной поддержки и регулирования в предметной области муниципальных программ;</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 иметь динамичный характер, т.е. меняться за каждый отчетный период реализации муниципальных программ.</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 xml:space="preserve">8. Экономический отдел Администрации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 совместно с Финансовым управлением рассматривает пакет документов в 15-дневный срок и дает заключение об эффективности реализации муниципальной программы.</w:t>
      </w:r>
    </w:p>
    <w:p w:rsidR="00BA1B53" w:rsidRPr="001A62AA" w:rsidRDefault="00FE4759"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9. В случае</w:t>
      </w:r>
      <w:r w:rsidR="00BA1B53" w:rsidRPr="001A62AA">
        <w:rPr>
          <w:color w:val="000000" w:themeColor="text1"/>
        </w:rPr>
        <w:t xml:space="preserve"> если оценка эффективности и результативность муниципальной программы низкая, экономический отдел совместно с Финансовым управ</w:t>
      </w:r>
      <w:r w:rsidRPr="001A62AA">
        <w:rPr>
          <w:color w:val="000000" w:themeColor="text1"/>
        </w:rPr>
        <w:t>лением вносит предложение Главе</w:t>
      </w:r>
      <w:r w:rsidR="001D36BF" w:rsidRPr="001A62AA">
        <w:rPr>
          <w:color w:val="000000" w:themeColor="text1"/>
        </w:rPr>
        <w:t xml:space="preserve"> </w:t>
      </w:r>
      <w:proofErr w:type="spellStart"/>
      <w:r w:rsidR="00BA1B53" w:rsidRPr="001A62AA">
        <w:rPr>
          <w:color w:val="000000" w:themeColor="text1"/>
        </w:rPr>
        <w:t>Кунашакского</w:t>
      </w:r>
      <w:proofErr w:type="spellEnd"/>
      <w:r w:rsidR="00BA1B53" w:rsidRPr="001A62AA">
        <w:rPr>
          <w:color w:val="000000" w:themeColor="text1"/>
        </w:rPr>
        <w:t xml:space="preserve"> района о сокращении, начиная с очередного финансового года, бюджетных ассигнований на реализацию программы, приостановлении реализации или досрочном прекращении ее реализации.</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 xml:space="preserve">10. Решение о сокращении бюджетных ассигнований, приостановлении или досрочном прекращении муниципальной программы по результатам оценки эффективности ее реализации принимается Главой  </w:t>
      </w:r>
      <w:proofErr w:type="spellStart"/>
      <w:r w:rsidRPr="001A62AA">
        <w:rPr>
          <w:color w:val="000000" w:themeColor="text1"/>
        </w:rPr>
        <w:t>Кунашакского</w:t>
      </w:r>
      <w:proofErr w:type="spellEnd"/>
      <w:r w:rsidRPr="001A62AA">
        <w:rPr>
          <w:color w:val="000000" w:themeColor="text1"/>
        </w:rPr>
        <w:t xml:space="preserve"> района в форме постановления.</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proofErr w:type="gramStart"/>
      <w:r w:rsidRPr="001A62AA">
        <w:rPr>
          <w:color w:val="000000" w:themeColor="text1"/>
        </w:rPr>
        <w:t xml:space="preserve">В случае принятия решения о сокращении, начиная с очередного финансового года, бюджетных ассигнований на реализацию муниципальной программы или досрочном прекращении ее реализации и при наличии заключенных во исполнение соответствующей программы  контрактов, в районном бюджете предусматриваются бюджетные ассигнования на исполнение расходных обязательств, вытекающих из </w:t>
      </w:r>
      <w:r w:rsidRPr="001A62AA">
        <w:rPr>
          <w:color w:val="000000" w:themeColor="text1"/>
        </w:rPr>
        <w:lastRenderedPageBreak/>
        <w:t>указанных контрактов, по которым сторонами не достигнуто соглашение об их прекращении.</w:t>
      </w:r>
      <w:proofErr w:type="gramEnd"/>
    </w:p>
    <w:p w:rsidR="00BA1B53" w:rsidRPr="001A62AA" w:rsidRDefault="00BA1B53" w:rsidP="000F6C37">
      <w:pPr>
        <w:autoSpaceDE w:val="0"/>
        <w:autoSpaceDN w:val="0"/>
        <w:adjustRightInd w:val="0"/>
        <w:jc w:val="center"/>
        <w:rPr>
          <w:b/>
          <w:bCs/>
          <w:color w:val="000000" w:themeColor="text1"/>
        </w:rPr>
      </w:pPr>
    </w:p>
    <w:p w:rsidR="00BA1B53" w:rsidRPr="001A62AA" w:rsidRDefault="00BA1B53" w:rsidP="000F6C37">
      <w:pPr>
        <w:autoSpaceDE w:val="0"/>
        <w:autoSpaceDN w:val="0"/>
        <w:adjustRightInd w:val="0"/>
        <w:jc w:val="center"/>
        <w:rPr>
          <w:b/>
          <w:bCs/>
          <w:color w:val="000000" w:themeColor="text1"/>
        </w:rPr>
      </w:pPr>
    </w:p>
    <w:p w:rsidR="00BA1B53" w:rsidRPr="001A62AA" w:rsidRDefault="00BA1B53" w:rsidP="000F6C37">
      <w:pPr>
        <w:autoSpaceDE w:val="0"/>
        <w:autoSpaceDN w:val="0"/>
        <w:adjustRightInd w:val="0"/>
        <w:jc w:val="center"/>
        <w:rPr>
          <w:b/>
          <w:bCs/>
          <w:color w:val="000000" w:themeColor="text1"/>
        </w:rPr>
      </w:pPr>
    </w:p>
    <w:p w:rsidR="00BA1B53" w:rsidRPr="001A62AA" w:rsidRDefault="00BA1B53" w:rsidP="00014869">
      <w:pPr>
        <w:autoSpaceDE w:val="0"/>
        <w:autoSpaceDN w:val="0"/>
        <w:adjustRightInd w:val="0"/>
        <w:rPr>
          <w:b/>
          <w:bCs/>
          <w:color w:val="000000" w:themeColor="text1"/>
        </w:rPr>
      </w:pPr>
    </w:p>
    <w:p w:rsidR="00BA1B53" w:rsidRPr="001A62AA" w:rsidRDefault="00BA1B53" w:rsidP="005A7A72">
      <w:pPr>
        <w:autoSpaceDE w:val="0"/>
        <w:autoSpaceDN w:val="0"/>
        <w:adjustRightInd w:val="0"/>
        <w:rPr>
          <w:b/>
          <w:bCs/>
          <w:color w:val="000000" w:themeColor="text1"/>
        </w:rPr>
      </w:pPr>
    </w:p>
    <w:p w:rsidR="00BA1B53" w:rsidRPr="001A62AA" w:rsidRDefault="00C9467F" w:rsidP="00FC5757">
      <w:pPr>
        <w:autoSpaceDE w:val="0"/>
        <w:autoSpaceDN w:val="0"/>
        <w:adjustRightInd w:val="0"/>
        <w:jc w:val="center"/>
        <w:outlineLvl w:val="0"/>
        <w:rPr>
          <w:b/>
          <w:bCs/>
          <w:color w:val="000000" w:themeColor="text1"/>
        </w:rPr>
      </w:pPr>
      <w:r w:rsidRPr="001A62AA">
        <w:rPr>
          <w:b/>
          <w:bCs/>
          <w:color w:val="000000" w:themeColor="text1"/>
        </w:rPr>
        <w:br w:type="page"/>
      </w:r>
      <w:r w:rsidR="00BA1B53" w:rsidRPr="001A62AA">
        <w:rPr>
          <w:b/>
          <w:bCs/>
          <w:color w:val="000000" w:themeColor="text1"/>
        </w:rPr>
        <w:lastRenderedPageBreak/>
        <w:t>ПАСПОРТ</w:t>
      </w:r>
    </w:p>
    <w:p w:rsidR="00BA1B53" w:rsidRPr="001A62AA" w:rsidRDefault="00BA1B53" w:rsidP="000F6C37">
      <w:pPr>
        <w:autoSpaceDE w:val="0"/>
        <w:autoSpaceDN w:val="0"/>
        <w:adjustRightInd w:val="0"/>
        <w:jc w:val="center"/>
        <w:rPr>
          <w:b/>
          <w:bCs/>
          <w:color w:val="000000" w:themeColor="text1"/>
        </w:rPr>
      </w:pPr>
      <w:r w:rsidRPr="001A62AA">
        <w:rPr>
          <w:b/>
          <w:bCs/>
          <w:color w:val="000000" w:themeColor="text1"/>
        </w:rPr>
        <w:t xml:space="preserve">муниципальной подпрограммы </w:t>
      </w:r>
    </w:p>
    <w:p w:rsidR="00BA1B53" w:rsidRPr="001A62AA" w:rsidRDefault="00BA1B53" w:rsidP="000F6C37">
      <w:pPr>
        <w:autoSpaceDE w:val="0"/>
        <w:autoSpaceDN w:val="0"/>
        <w:adjustRightInd w:val="0"/>
        <w:jc w:val="center"/>
        <w:rPr>
          <w:b/>
          <w:bCs/>
          <w:color w:val="000000" w:themeColor="text1"/>
        </w:rPr>
      </w:pPr>
      <w:r w:rsidRPr="001A62AA">
        <w:rPr>
          <w:b/>
          <w:color w:val="000000" w:themeColor="text1"/>
        </w:rPr>
        <w:t xml:space="preserve">«Совершенствование библиотечного обслуживания </w:t>
      </w:r>
      <w:proofErr w:type="spellStart"/>
      <w:r w:rsidRPr="001A62AA">
        <w:rPr>
          <w:b/>
          <w:color w:val="000000" w:themeColor="text1"/>
        </w:rPr>
        <w:t>Кунашакского</w:t>
      </w:r>
      <w:proofErr w:type="spellEnd"/>
      <w:r w:rsidRPr="001A62AA">
        <w:rPr>
          <w:b/>
          <w:color w:val="000000" w:themeColor="text1"/>
        </w:rPr>
        <w:t xml:space="preserve"> муниципального района»</w:t>
      </w:r>
      <w:r w:rsidR="001B60FE" w:rsidRPr="001A62AA">
        <w:rPr>
          <w:b/>
          <w:color w:val="000000" w:themeColor="text1"/>
        </w:rPr>
        <w:t xml:space="preserve"> на 202</w:t>
      </w:r>
      <w:r w:rsidR="000A53AD" w:rsidRPr="001A62AA">
        <w:rPr>
          <w:b/>
          <w:color w:val="000000" w:themeColor="text1"/>
        </w:rPr>
        <w:t>4</w:t>
      </w:r>
      <w:r w:rsidR="001B60FE" w:rsidRPr="001A62AA">
        <w:rPr>
          <w:b/>
          <w:color w:val="000000" w:themeColor="text1"/>
        </w:rPr>
        <w:t>-202</w:t>
      </w:r>
      <w:r w:rsidR="000A53AD" w:rsidRPr="001A62AA">
        <w:rPr>
          <w:b/>
          <w:color w:val="000000" w:themeColor="text1"/>
        </w:rPr>
        <w:t xml:space="preserve">6 </w:t>
      </w:r>
      <w:r w:rsidRPr="001A62AA">
        <w:rPr>
          <w:b/>
          <w:color w:val="000000" w:themeColor="text1"/>
        </w:rPr>
        <w:t>годы</w:t>
      </w:r>
    </w:p>
    <w:tbl>
      <w:tblPr>
        <w:tblW w:w="892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 w:type="dxa"/>
          <w:right w:w="7" w:type="dxa"/>
        </w:tblCellMar>
        <w:tblLook w:val="00A0" w:firstRow="1" w:lastRow="0" w:firstColumn="1" w:lastColumn="0" w:noHBand="0" w:noVBand="0"/>
      </w:tblPr>
      <w:tblGrid>
        <w:gridCol w:w="2298"/>
        <w:gridCol w:w="6624"/>
      </w:tblGrid>
      <w:tr w:rsidR="001A62AA" w:rsidRPr="001A62AA" w:rsidTr="001115E9">
        <w:trPr>
          <w:trHeight w:val="886"/>
        </w:trPr>
        <w:tc>
          <w:tcPr>
            <w:tcW w:w="2298" w:type="dxa"/>
            <w:shd w:val="clear" w:color="auto" w:fill="FFFFFF"/>
          </w:tcPr>
          <w:p w:rsidR="00BA1B53" w:rsidRPr="001A62AA" w:rsidRDefault="00BA1B53" w:rsidP="000F6C37">
            <w:pPr>
              <w:autoSpaceDE w:val="0"/>
              <w:autoSpaceDN w:val="0"/>
              <w:adjustRightInd w:val="0"/>
              <w:rPr>
                <w:color w:val="000000" w:themeColor="text1"/>
                <w:lang w:val="en-US"/>
              </w:rPr>
            </w:pPr>
            <w:r w:rsidRPr="001A62AA">
              <w:rPr>
                <w:color w:val="000000" w:themeColor="text1"/>
                <w:spacing w:val="2"/>
              </w:rPr>
              <w:t>Наименование муниципальной подпрограммы</w:t>
            </w:r>
          </w:p>
        </w:tc>
        <w:tc>
          <w:tcPr>
            <w:tcW w:w="6624" w:type="dxa"/>
            <w:shd w:val="clear" w:color="auto" w:fill="FFFFFF"/>
          </w:tcPr>
          <w:p w:rsidR="00BA1B53" w:rsidRPr="001A62AA" w:rsidRDefault="00BA1B53" w:rsidP="000A53AD">
            <w:pPr>
              <w:autoSpaceDE w:val="0"/>
              <w:autoSpaceDN w:val="0"/>
              <w:adjustRightInd w:val="0"/>
              <w:ind w:right="276"/>
              <w:rPr>
                <w:color w:val="000000" w:themeColor="text1"/>
              </w:rPr>
            </w:pPr>
            <w:r w:rsidRPr="001A62AA">
              <w:rPr>
                <w:color w:val="000000" w:themeColor="text1"/>
              </w:rPr>
              <w:t xml:space="preserve">«Совершенствование библиотечного обслуживания населения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r w:rsidR="00C65AD6" w:rsidRPr="001A62AA">
              <w:rPr>
                <w:color w:val="000000" w:themeColor="text1"/>
              </w:rPr>
              <w:t xml:space="preserve"> на 202</w:t>
            </w:r>
            <w:r w:rsidR="000A53AD" w:rsidRPr="001A62AA">
              <w:rPr>
                <w:color w:val="000000" w:themeColor="text1"/>
              </w:rPr>
              <w:t>4</w:t>
            </w:r>
            <w:r w:rsidR="00C65AD6" w:rsidRPr="001A62AA">
              <w:rPr>
                <w:color w:val="000000" w:themeColor="text1"/>
              </w:rPr>
              <w:t>-202</w:t>
            </w:r>
            <w:r w:rsidR="000A53AD" w:rsidRPr="001A62AA">
              <w:rPr>
                <w:color w:val="000000" w:themeColor="text1"/>
              </w:rPr>
              <w:t>6</w:t>
            </w:r>
            <w:r w:rsidRPr="001A62AA">
              <w:rPr>
                <w:color w:val="000000" w:themeColor="text1"/>
              </w:rPr>
              <w:t xml:space="preserve"> годы</w:t>
            </w:r>
          </w:p>
        </w:tc>
      </w:tr>
      <w:tr w:rsidR="001A62AA" w:rsidRPr="001A62AA" w:rsidTr="001115E9">
        <w:trPr>
          <w:trHeight w:val="417"/>
        </w:trPr>
        <w:tc>
          <w:tcPr>
            <w:tcW w:w="2298" w:type="dxa"/>
            <w:shd w:val="clear" w:color="auto" w:fill="FFFFFF"/>
          </w:tcPr>
          <w:p w:rsidR="00BA1B53" w:rsidRPr="001A62AA" w:rsidRDefault="00BA1B53" w:rsidP="000F6C37">
            <w:pPr>
              <w:autoSpaceDE w:val="0"/>
              <w:autoSpaceDN w:val="0"/>
              <w:adjustRightInd w:val="0"/>
              <w:rPr>
                <w:color w:val="000000" w:themeColor="text1"/>
              </w:rPr>
            </w:pPr>
            <w:r w:rsidRPr="001A62AA">
              <w:rPr>
                <w:color w:val="000000" w:themeColor="text1"/>
                <w:spacing w:val="2"/>
              </w:rPr>
              <w:t xml:space="preserve">Ответственный исполнитель  муниципальной подпрограммы </w:t>
            </w:r>
          </w:p>
        </w:tc>
        <w:tc>
          <w:tcPr>
            <w:tcW w:w="6624" w:type="dxa"/>
            <w:shd w:val="clear" w:color="auto" w:fill="FFFFFF"/>
          </w:tcPr>
          <w:p w:rsidR="00BA1B53" w:rsidRPr="001A62AA" w:rsidRDefault="0015672E" w:rsidP="0015672E">
            <w:pPr>
              <w:autoSpaceDE w:val="0"/>
              <w:autoSpaceDN w:val="0"/>
              <w:adjustRightInd w:val="0"/>
              <w:ind w:right="276"/>
              <w:jc w:val="both"/>
              <w:rPr>
                <w:color w:val="000000" w:themeColor="text1"/>
              </w:rPr>
            </w:pPr>
            <w:r w:rsidRPr="001A62AA">
              <w:rPr>
                <w:color w:val="000000" w:themeColor="text1"/>
              </w:rPr>
              <w:t>МУ «</w:t>
            </w:r>
            <w:r w:rsidR="00BA1B53" w:rsidRPr="001A62AA">
              <w:rPr>
                <w:color w:val="000000" w:themeColor="text1"/>
              </w:rPr>
              <w:t>Управление культуры, молодежной политики и информации  администрации</w:t>
            </w:r>
            <w:r w:rsidR="001D36BF" w:rsidRPr="001A62AA">
              <w:rPr>
                <w:color w:val="000000" w:themeColor="text1"/>
              </w:rPr>
              <w:t xml:space="preserve"> </w:t>
            </w:r>
            <w:proofErr w:type="spellStart"/>
            <w:r w:rsidR="00BA1B53" w:rsidRPr="001A62AA">
              <w:rPr>
                <w:color w:val="000000" w:themeColor="text1"/>
              </w:rPr>
              <w:t>Кунашакского</w:t>
            </w:r>
            <w:proofErr w:type="spellEnd"/>
            <w:r w:rsidR="00BA1B53" w:rsidRPr="001A62AA">
              <w:rPr>
                <w:color w:val="000000" w:themeColor="text1"/>
              </w:rPr>
              <w:t xml:space="preserve"> муниципального района</w:t>
            </w:r>
            <w:r w:rsidRPr="001A62AA">
              <w:rPr>
                <w:color w:val="000000" w:themeColor="text1"/>
              </w:rPr>
              <w:t>»</w:t>
            </w:r>
          </w:p>
        </w:tc>
      </w:tr>
      <w:tr w:rsidR="001A62AA" w:rsidRPr="001A62AA" w:rsidTr="001115E9">
        <w:trPr>
          <w:trHeight w:val="983"/>
        </w:trPr>
        <w:tc>
          <w:tcPr>
            <w:tcW w:w="2298" w:type="dxa"/>
            <w:shd w:val="clear" w:color="auto" w:fill="FFFFFF"/>
          </w:tcPr>
          <w:p w:rsidR="00BA1B53" w:rsidRPr="001A62AA" w:rsidRDefault="00BA1B53" w:rsidP="000F6C37">
            <w:pPr>
              <w:autoSpaceDE w:val="0"/>
              <w:autoSpaceDN w:val="0"/>
              <w:adjustRightInd w:val="0"/>
              <w:jc w:val="both"/>
              <w:rPr>
                <w:color w:val="000000" w:themeColor="text1"/>
                <w:lang w:val="en-US"/>
              </w:rPr>
            </w:pPr>
            <w:r w:rsidRPr="001A62AA">
              <w:rPr>
                <w:color w:val="000000" w:themeColor="text1"/>
                <w:spacing w:val="2"/>
              </w:rPr>
              <w:t>Соисполнители муниципальной подпрограммы</w:t>
            </w:r>
          </w:p>
        </w:tc>
        <w:tc>
          <w:tcPr>
            <w:tcW w:w="6624" w:type="dxa"/>
            <w:shd w:val="clear" w:color="auto" w:fill="FFFFFF"/>
          </w:tcPr>
          <w:p w:rsidR="00BA1B53" w:rsidRPr="001A62AA" w:rsidRDefault="00BA1B53" w:rsidP="000650EF">
            <w:pPr>
              <w:autoSpaceDE w:val="0"/>
              <w:autoSpaceDN w:val="0"/>
              <w:adjustRightInd w:val="0"/>
              <w:spacing w:line="276" w:lineRule="auto"/>
              <w:ind w:right="276"/>
              <w:jc w:val="both"/>
              <w:rPr>
                <w:color w:val="000000" w:themeColor="text1"/>
              </w:rPr>
            </w:pPr>
            <w:r w:rsidRPr="001A62AA">
              <w:rPr>
                <w:color w:val="000000" w:themeColor="text1"/>
              </w:rPr>
              <w:t>Муниципальное казенное учреждение культуры «</w:t>
            </w:r>
            <w:proofErr w:type="spellStart"/>
            <w:r w:rsidRPr="001A62AA">
              <w:rPr>
                <w:color w:val="000000" w:themeColor="text1"/>
              </w:rPr>
              <w:t>Межпоселенческая</w:t>
            </w:r>
            <w:proofErr w:type="spellEnd"/>
            <w:r w:rsidRPr="001A62AA">
              <w:rPr>
                <w:color w:val="000000" w:themeColor="text1"/>
              </w:rPr>
              <w:t xml:space="preserve"> централизованная библиотечная система» </w:t>
            </w:r>
            <w:proofErr w:type="spellStart"/>
            <w:r w:rsidRPr="001A62AA">
              <w:rPr>
                <w:color w:val="000000" w:themeColor="text1"/>
              </w:rPr>
              <w:t>Кунашакского</w:t>
            </w:r>
            <w:proofErr w:type="spellEnd"/>
            <w:r w:rsidRPr="001A62AA">
              <w:rPr>
                <w:color w:val="000000" w:themeColor="text1"/>
              </w:rPr>
              <w:t xml:space="preserve"> района</w:t>
            </w:r>
          </w:p>
        </w:tc>
      </w:tr>
      <w:tr w:rsidR="001A62AA" w:rsidRPr="001A62AA" w:rsidTr="001115E9">
        <w:trPr>
          <w:trHeight w:val="1350"/>
        </w:trPr>
        <w:tc>
          <w:tcPr>
            <w:tcW w:w="2298" w:type="dxa"/>
            <w:shd w:val="clear" w:color="auto" w:fill="FFFFFF"/>
          </w:tcPr>
          <w:p w:rsidR="00BA1B53" w:rsidRPr="001A62AA" w:rsidRDefault="00BA1B53" w:rsidP="000F6C37">
            <w:pPr>
              <w:autoSpaceDE w:val="0"/>
              <w:autoSpaceDN w:val="0"/>
              <w:adjustRightInd w:val="0"/>
              <w:rPr>
                <w:color w:val="000000" w:themeColor="text1"/>
              </w:rPr>
            </w:pPr>
            <w:r w:rsidRPr="001A62AA">
              <w:rPr>
                <w:color w:val="000000" w:themeColor="text1"/>
                <w:spacing w:val="2"/>
              </w:rPr>
              <w:t xml:space="preserve">Основные цели муниципальной подпрограммы </w:t>
            </w:r>
          </w:p>
        </w:tc>
        <w:tc>
          <w:tcPr>
            <w:tcW w:w="6624" w:type="dxa"/>
            <w:shd w:val="clear" w:color="auto" w:fill="FFFFFF"/>
          </w:tcPr>
          <w:p w:rsidR="00BA1B53" w:rsidRPr="001A62AA" w:rsidRDefault="00BA1B53" w:rsidP="000F6C37">
            <w:pPr>
              <w:autoSpaceDN w:val="0"/>
              <w:ind w:right="276"/>
              <w:jc w:val="both"/>
              <w:rPr>
                <w:color w:val="000000" w:themeColor="text1"/>
              </w:rPr>
            </w:pPr>
            <w:r w:rsidRPr="001A62AA">
              <w:rPr>
                <w:color w:val="000000" w:themeColor="text1"/>
              </w:rPr>
              <w:t>Повышение эффективности работы библиотек по удовлетворению информационных, образовательных, культурно-досуговых потребностей населения района в условиях формирования информационного общества.</w:t>
            </w:r>
          </w:p>
          <w:p w:rsidR="00BA1B53" w:rsidRPr="001A62AA" w:rsidRDefault="00BA1B53" w:rsidP="000F6C37">
            <w:pPr>
              <w:autoSpaceDN w:val="0"/>
              <w:ind w:right="276"/>
              <w:jc w:val="both"/>
              <w:rPr>
                <w:color w:val="000000" w:themeColor="text1"/>
              </w:rPr>
            </w:pPr>
            <w:r w:rsidRPr="001A62AA">
              <w:rPr>
                <w:color w:val="000000" w:themeColor="text1"/>
              </w:rPr>
              <w:t>Улучшение условий для доступа различных групп населения района к культурным ценностям и информационным ресурсам через деятельность библиотек.</w:t>
            </w:r>
          </w:p>
          <w:p w:rsidR="00BA1B53" w:rsidRPr="001A62AA" w:rsidRDefault="00BA1B53" w:rsidP="000F6C37">
            <w:pPr>
              <w:autoSpaceDN w:val="0"/>
              <w:ind w:right="276"/>
              <w:jc w:val="both"/>
              <w:rPr>
                <w:color w:val="000000" w:themeColor="text1"/>
              </w:rPr>
            </w:pPr>
            <w:r w:rsidRPr="001A62AA">
              <w:rPr>
                <w:color w:val="000000" w:themeColor="text1"/>
              </w:rPr>
              <w:t>Обеспечение открытости и доступности библиотек для всех социальных слоев общества. Усиление социальной ориентированности деятельности библиотек.</w:t>
            </w:r>
          </w:p>
          <w:p w:rsidR="00BA1B53" w:rsidRPr="001A62AA" w:rsidRDefault="00BA1B53" w:rsidP="00875694">
            <w:pPr>
              <w:autoSpaceDN w:val="0"/>
              <w:ind w:right="276"/>
              <w:jc w:val="both"/>
              <w:rPr>
                <w:color w:val="000000" w:themeColor="text1"/>
              </w:rPr>
            </w:pPr>
            <w:r w:rsidRPr="001A62AA">
              <w:rPr>
                <w:color w:val="000000" w:themeColor="text1"/>
              </w:rPr>
              <w:t>Создание системы библиотек с использованием новых технологий и инноваций.</w:t>
            </w:r>
          </w:p>
        </w:tc>
      </w:tr>
      <w:tr w:rsidR="001A62AA" w:rsidRPr="001A62AA" w:rsidTr="001115E9">
        <w:trPr>
          <w:trHeight w:val="1842"/>
        </w:trPr>
        <w:tc>
          <w:tcPr>
            <w:tcW w:w="2298" w:type="dxa"/>
            <w:shd w:val="clear" w:color="auto" w:fill="FFFFFF"/>
          </w:tcPr>
          <w:p w:rsidR="00BA1B53" w:rsidRPr="001A62AA" w:rsidRDefault="00BA1B53" w:rsidP="000F6C37">
            <w:pPr>
              <w:autoSpaceDE w:val="0"/>
              <w:autoSpaceDN w:val="0"/>
              <w:adjustRightInd w:val="0"/>
              <w:rPr>
                <w:color w:val="000000" w:themeColor="text1"/>
                <w:spacing w:val="2"/>
              </w:rPr>
            </w:pPr>
            <w:r w:rsidRPr="001A62AA">
              <w:rPr>
                <w:color w:val="000000" w:themeColor="text1"/>
                <w:spacing w:val="2"/>
              </w:rPr>
              <w:t>Основные задачи муниципальной подпрограммы</w:t>
            </w:r>
          </w:p>
        </w:tc>
        <w:tc>
          <w:tcPr>
            <w:tcW w:w="6624" w:type="dxa"/>
            <w:shd w:val="clear" w:color="auto" w:fill="FFFFFF"/>
          </w:tcPr>
          <w:p w:rsidR="00BA1B53" w:rsidRPr="001A62AA" w:rsidRDefault="00BA1B53" w:rsidP="000F6C37">
            <w:pPr>
              <w:widowControl w:val="0"/>
              <w:autoSpaceDE w:val="0"/>
              <w:autoSpaceDN w:val="0"/>
              <w:adjustRightInd w:val="0"/>
              <w:ind w:right="276"/>
              <w:jc w:val="both"/>
              <w:rPr>
                <w:color w:val="000000" w:themeColor="text1"/>
              </w:rPr>
            </w:pPr>
            <w:r w:rsidRPr="001A62AA">
              <w:rPr>
                <w:color w:val="000000" w:themeColor="text1"/>
              </w:rPr>
              <w:t>-сохранение библиотек как общественного института распространения книги и приобщения к чтению, принятие мер по модернизации их деятельности;</w:t>
            </w:r>
          </w:p>
          <w:p w:rsidR="00BA1B53" w:rsidRPr="001A62AA" w:rsidRDefault="00BA1B53" w:rsidP="000F6C37">
            <w:pPr>
              <w:widowControl w:val="0"/>
              <w:autoSpaceDE w:val="0"/>
              <w:autoSpaceDN w:val="0"/>
              <w:adjustRightInd w:val="0"/>
              <w:ind w:right="276"/>
              <w:jc w:val="both"/>
              <w:rPr>
                <w:color w:val="000000" w:themeColor="text1"/>
              </w:rPr>
            </w:pPr>
            <w:r w:rsidRPr="001A62AA">
              <w:rPr>
                <w:color w:val="000000" w:themeColor="text1"/>
              </w:rPr>
              <w:t>-формирование единого информационного пространства знаний на основе оцифрованных книжных, музейных фондов, собранных в Национальную электронную библиотеку и национальные электронные архивы по различным отраслям знаний и сферам творческой деятельности;</w:t>
            </w:r>
          </w:p>
          <w:p w:rsidR="00BA1B53" w:rsidRPr="001A62AA" w:rsidRDefault="00BA1B53" w:rsidP="00C65AD6">
            <w:pPr>
              <w:widowControl w:val="0"/>
              <w:autoSpaceDE w:val="0"/>
              <w:autoSpaceDN w:val="0"/>
              <w:adjustRightInd w:val="0"/>
              <w:ind w:right="276"/>
              <w:jc w:val="both"/>
              <w:rPr>
                <w:color w:val="000000" w:themeColor="text1"/>
              </w:rPr>
            </w:pPr>
            <w:r w:rsidRPr="001A62AA">
              <w:rPr>
                <w:color w:val="000000" w:themeColor="text1"/>
              </w:rPr>
              <w:t>-расширение доступности для граждан произведений классической и современной отечественной и мировой литературы, детской литературы, произведений, созданных на языках народов России».</w:t>
            </w:r>
          </w:p>
        </w:tc>
      </w:tr>
      <w:tr w:rsidR="001A62AA" w:rsidRPr="001A62AA" w:rsidTr="005504B4">
        <w:trPr>
          <w:trHeight w:val="1753"/>
        </w:trPr>
        <w:tc>
          <w:tcPr>
            <w:tcW w:w="2298" w:type="dxa"/>
            <w:shd w:val="clear" w:color="auto" w:fill="FFFFFF"/>
          </w:tcPr>
          <w:p w:rsidR="00BA1B53" w:rsidRPr="001A62AA" w:rsidRDefault="00BA1B53" w:rsidP="000F6C37">
            <w:pPr>
              <w:autoSpaceDE w:val="0"/>
              <w:autoSpaceDN w:val="0"/>
              <w:adjustRightInd w:val="0"/>
              <w:jc w:val="both"/>
              <w:rPr>
                <w:color w:val="000000" w:themeColor="text1"/>
                <w:spacing w:val="2"/>
              </w:rPr>
            </w:pPr>
            <w:r w:rsidRPr="001A62AA">
              <w:rPr>
                <w:color w:val="000000" w:themeColor="text1"/>
                <w:spacing w:val="2"/>
              </w:rPr>
              <w:t>Целевые</w:t>
            </w:r>
          </w:p>
          <w:p w:rsidR="00BA1B53" w:rsidRPr="001A62AA" w:rsidRDefault="00BA1B53" w:rsidP="000F6C37">
            <w:pPr>
              <w:autoSpaceDE w:val="0"/>
              <w:autoSpaceDN w:val="0"/>
              <w:adjustRightInd w:val="0"/>
              <w:rPr>
                <w:color w:val="000000" w:themeColor="text1"/>
              </w:rPr>
            </w:pPr>
            <w:r w:rsidRPr="001A62AA">
              <w:rPr>
                <w:color w:val="000000" w:themeColor="text1"/>
                <w:spacing w:val="2"/>
              </w:rPr>
              <w:t>Индикаторы    и показатели муниципальной подпрограммы</w:t>
            </w:r>
          </w:p>
        </w:tc>
        <w:tc>
          <w:tcPr>
            <w:tcW w:w="6624" w:type="dxa"/>
            <w:shd w:val="clear" w:color="auto" w:fill="FFFFFF"/>
          </w:tcPr>
          <w:p w:rsidR="00BA1B53" w:rsidRPr="001A62AA" w:rsidRDefault="00BA1B53" w:rsidP="00D50510">
            <w:pPr>
              <w:autoSpaceDE w:val="0"/>
              <w:autoSpaceDN w:val="0"/>
              <w:adjustRightInd w:val="0"/>
              <w:ind w:right="418"/>
              <w:jc w:val="both"/>
              <w:rPr>
                <w:color w:val="000000" w:themeColor="text1"/>
              </w:rPr>
            </w:pPr>
            <w:r w:rsidRPr="001A62AA">
              <w:rPr>
                <w:color w:val="000000" w:themeColor="text1"/>
              </w:rPr>
              <w:t>- охват населения библиотечным обслуживанием (процент);</w:t>
            </w:r>
          </w:p>
          <w:p w:rsidR="00BA1B53" w:rsidRPr="001A62AA" w:rsidRDefault="00BA1B53" w:rsidP="00E131D8">
            <w:pPr>
              <w:autoSpaceDE w:val="0"/>
              <w:autoSpaceDN w:val="0"/>
              <w:adjustRightInd w:val="0"/>
              <w:spacing w:line="276" w:lineRule="auto"/>
              <w:ind w:right="418"/>
              <w:jc w:val="both"/>
              <w:rPr>
                <w:color w:val="000000" w:themeColor="text1"/>
              </w:rPr>
            </w:pPr>
            <w:r w:rsidRPr="001A62AA">
              <w:rPr>
                <w:color w:val="000000" w:themeColor="text1"/>
              </w:rPr>
              <w:t>- число</w:t>
            </w:r>
            <w:r w:rsidR="00E131D8" w:rsidRPr="001A62AA">
              <w:rPr>
                <w:color w:val="000000" w:themeColor="text1"/>
              </w:rPr>
              <w:t xml:space="preserve"> читателей (человек);</w:t>
            </w:r>
          </w:p>
        </w:tc>
      </w:tr>
      <w:tr w:rsidR="001A62AA" w:rsidRPr="001A62AA" w:rsidTr="001115E9">
        <w:trPr>
          <w:trHeight w:val="658"/>
        </w:trPr>
        <w:tc>
          <w:tcPr>
            <w:tcW w:w="2298" w:type="dxa"/>
            <w:shd w:val="clear" w:color="auto" w:fill="FFFFFF"/>
          </w:tcPr>
          <w:p w:rsidR="00BA1B53" w:rsidRPr="001A62AA" w:rsidRDefault="00BA1B53" w:rsidP="000F6C37">
            <w:pPr>
              <w:autoSpaceDE w:val="0"/>
              <w:autoSpaceDN w:val="0"/>
              <w:adjustRightInd w:val="0"/>
              <w:rPr>
                <w:color w:val="000000" w:themeColor="text1"/>
                <w:lang w:val="en-US"/>
              </w:rPr>
            </w:pPr>
            <w:r w:rsidRPr="001A62AA">
              <w:rPr>
                <w:color w:val="000000" w:themeColor="text1"/>
                <w:spacing w:val="2"/>
              </w:rPr>
              <w:t>Сроки реализации муниципальной подпрограммы</w:t>
            </w:r>
          </w:p>
        </w:tc>
        <w:tc>
          <w:tcPr>
            <w:tcW w:w="6624" w:type="dxa"/>
            <w:shd w:val="clear" w:color="auto" w:fill="FFFFFF"/>
          </w:tcPr>
          <w:p w:rsidR="00BA1B53" w:rsidRPr="001A62AA" w:rsidRDefault="00BA1B53" w:rsidP="000A53AD">
            <w:pPr>
              <w:autoSpaceDE w:val="0"/>
              <w:autoSpaceDN w:val="0"/>
              <w:adjustRightInd w:val="0"/>
              <w:ind w:right="276"/>
              <w:jc w:val="both"/>
              <w:rPr>
                <w:color w:val="000000" w:themeColor="text1"/>
                <w:lang w:val="en-US"/>
              </w:rPr>
            </w:pPr>
            <w:r w:rsidRPr="001A62AA">
              <w:rPr>
                <w:color w:val="000000" w:themeColor="text1"/>
                <w:lang w:val="en-US"/>
              </w:rPr>
              <w:t>20</w:t>
            </w:r>
            <w:r w:rsidR="00C65AD6" w:rsidRPr="001A62AA">
              <w:rPr>
                <w:color w:val="000000" w:themeColor="text1"/>
              </w:rPr>
              <w:t>2</w:t>
            </w:r>
            <w:r w:rsidR="000A53AD" w:rsidRPr="001A62AA">
              <w:rPr>
                <w:color w:val="000000" w:themeColor="text1"/>
              </w:rPr>
              <w:t>4</w:t>
            </w:r>
            <w:r w:rsidR="00C65AD6" w:rsidRPr="001A62AA">
              <w:rPr>
                <w:color w:val="000000" w:themeColor="text1"/>
                <w:lang w:val="en-US"/>
              </w:rPr>
              <w:t>–</w:t>
            </w:r>
            <w:r w:rsidRPr="001A62AA">
              <w:rPr>
                <w:color w:val="000000" w:themeColor="text1"/>
                <w:lang w:val="en-US"/>
              </w:rPr>
              <w:t xml:space="preserve"> 20</w:t>
            </w:r>
            <w:r w:rsidR="00C65AD6" w:rsidRPr="001A62AA">
              <w:rPr>
                <w:color w:val="000000" w:themeColor="text1"/>
              </w:rPr>
              <w:t>2</w:t>
            </w:r>
            <w:r w:rsidR="000A53AD" w:rsidRPr="001A62AA">
              <w:rPr>
                <w:color w:val="000000" w:themeColor="text1"/>
              </w:rPr>
              <w:t>6</w:t>
            </w:r>
            <w:r w:rsidR="00C65AD6" w:rsidRPr="001A62AA">
              <w:rPr>
                <w:color w:val="000000" w:themeColor="text1"/>
              </w:rPr>
              <w:t xml:space="preserve"> </w:t>
            </w:r>
            <w:r w:rsidRPr="001A62AA">
              <w:rPr>
                <w:color w:val="000000" w:themeColor="text1"/>
              </w:rPr>
              <w:t>годы</w:t>
            </w:r>
          </w:p>
        </w:tc>
      </w:tr>
      <w:tr w:rsidR="001A62AA" w:rsidRPr="001A62AA" w:rsidTr="001115E9">
        <w:trPr>
          <w:trHeight w:val="1833"/>
        </w:trPr>
        <w:tc>
          <w:tcPr>
            <w:tcW w:w="2298" w:type="dxa"/>
            <w:shd w:val="clear" w:color="auto" w:fill="FFFFFF"/>
          </w:tcPr>
          <w:p w:rsidR="00BA1B53" w:rsidRPr="001A62AA" w:rsidRDefault="00BA1B53" w:rsidP="000F6C37">
            <w:pPr>
              <w:autoSpaceDE w:val="0"/>
              <w:autoSpaceDN w:val="0"/>
              <w:adjustRightInd w:val="0"/>
              <w:rPr>
                <w:color w:val="000000" w:themeColor="text1"/>
                <w:spacing w:val="2"/>
              </w:rPr>
            </w:pPr>
            <w:r w:rsidRPr="001A62AA">
              <w:rPr>
                <w:color w:val="000000" w:themeColor="text1"/>
                <w:spacing w:val="2"/>
              </w:rPr>
              <w:lastRenderedPageBreak/>
              <w:t>Объемы бюджетных ассигнований муниципальной подпрограммы</w:t>
            </w:r>
          </w:p>
        </w:tc>
        <w:tc>
          <w:tcPr>
            <w:tcW w:w="6624" w:type="dxa"/>
            <w:shd w:val="clear" w:color="auto" w:fill="FFFFFF"/>
          </w:tcPr>
          <w:p w:rsidR="00BA1B53" w:rsidRPr="001A62AA" w:rsidRDefault="00BA1B53" w:rsidP="004D538D">
            <w:pPr>
              <w:autoSpaceDE w:val="0"/>
              <w:autoSpaceDN w:val="0"/>
              <w:adjustRightInd w:val="0"/>
              <w:ind w:right="276"/>
              <w:jc w:val="both"/>
              <w:rPr>
                <w:color w:val="000000" w:themeColor="text1"/>
              </w:rPr>
            </w:pPr>
            <w:r w:rsidRPr="001A62AA">
              <w:rPr>
                <w:color w:val="000000" w:themeColor="text1"/>
              </w:rPr>
              <w:t xml:space="preserve">Финансовые расходы из средств районного бюджета на весь период реализации Программы составят  </w:t>
            </w:r>
            <w:r w:rsidR="00C74EEF" w:rsidRPr="001A62AA">
              <w:rPr>
                <w:color w:val="000000" w:themeColor="text1"/>
              </w:rPr>
              <w:t>83 961,2</w:t>
            </w:r>
            <w:r w:rsidR="00A3280E" w:rsidRPr="001A62AA">
              <w:rPr>
                <w:color w:val="000000" w:themeColor="text1"/>
              </w:rPr>
              <w:t xml:space="preserve"> </w:t>
            </w:r>
            <w:r w:rsidRPr="001A62AA">
              <w:rPr>
                <w:color w:val="000000" w:themeColor="text1"/>
              </w:rPr>
              <w:t>тыс. руб., в том числе:</w:t>
            </w:r>
          </w:p>
          <w:p w:rsidR="00BA1B53" w:rsidRPr="001A62AA" w:rsidRDefault="00C65AD6" w:rsidP="004D538D">
            <w:pPr>
              <w:autoSpaceDE w:val="0"/>
              <w:autoSpaceDN w:val="0"/>
              <w:adjustRightInd w:val="0"/>
              <w:ind w:right="276"/>
              <w:jc w:val="both"/>
              <w:rPr>
                <w:color w:val="000000" w:themeColor="text1"/>
              </w:rPr>
            </w:pPr>
            <w:r w:rsidRPr="001A62AA">
              <w:rPr>
                <w:color w:val="000000" w:themeColor="text1"/>
              </w:rPr>
              <w:t>202</w:t>
            </w:r>
            <w:r w:rsidR="000A53AD" w:rsidRPr="001A62AA">
              <w:rPr>
                <w:color w:val="000000" w:themeColor="text1"/>
              </w:rPr>
              <w:t>4</w:t>
            </w:r>
            <w:r w:rsidR="005B602B" w:rsidRPr="001A62AA">
              <w:rPr>
                <w:color w:val="000000" w:themeColor="text1"/>
              </w:rPr>
              <w:t xml:space="preserve"> год –</w:t>
            </w:r>
            <w:r w:rsidR="00CE4321" w:rsidRPr="001A62AA">
              <w:rPr>
                <w:color w:val="000000" w:themeColor="text1"/>
              </w:rPr>
              <w:t xml:space="preserve"> </w:t>
            </w:r>
            <w:r w:rsidR="00EF663F" w:rsidRPr="001A62AA">
              <w:rPr>
                <w:color w:val="000000" w:themeColor="text1"/>
              </w:rPr>
              <w:t>26 0</w:t>
            </w:r>
            <w:r w:rsidR="00C74EEF" w:rsidRPr="001A62AA">
              <w:rPr>
                <w:color w:val="000000" w:themeColor="text1"/>
              </w:rPr>
              <w:t>14</w:t>
            </w:r>
            <w:r w:rsidR="00EF663F" w:rsidRPr="001A62AA">
              <w:rPr>
                <w:color w:val="000000" w:themeColor="text1"/>
              </w:rPr>
              <w:t>,8</w:t>
            </w:r>
            <w:r w:rsidR="001D36BF" w:rsidRPr="001A62AA">
              <w:rPr>
                <w:color w:val="000000" w:themeColor="text1"/>
              </w:rPr>
              <w:t xml:space="preserve"> </w:t>
            </w:r>
            <w:r w:rsidR="00BA1B53" w:rsidRPr="001A62AA">
              <w:rPr>
                <w:color w:val="000000" w:themeColor="text1"/>
              </w:rPr>
              <w:t>тыс. руб.;</w:t>
            </w:r>
          </w:p>
          <w:p w:rsidR="00BA1B53" w:rsidRPr="001A62AA" w:rsidRDefault="00C65AD6" w:rsidP="000F6C37">
            <w:pPr>
              <w:autoSpaceDE w:val="0"/>
              <w:autoSpaceDN w:val="0"/>
              <w:adjustRightInd w:val="0"/>
              <w:ind w:right="276"/>
              <w:rPr>
                <w:color w:val="000000" w:themeColor="text1"/>
              </w:rPr>
            </w:pPr>
            <w:r w:rsidRPr="001A62AA">
              <w:rPr>
                <w:color w:val="000000" w:themeColor="text1"/>
              </w:rPr>
              <w:t>202</w:t>
            </w:r>
            <w:r w:rsidR="000A53AD" w:rsidRPr="001A62AA">
              <w:rPr>
                <w:color w:val="000000" w:themeColor="text1"/>
              </w:rPr>
              <w:t>5</w:t>
            </w:r>
            <w:r w:rsidR="005B602B" w:rsidRPr="001A62AA">
              <w:rPr>
                <w:color w:val="000000" w:themeColor="text1"/>
              </w:rPr>
              <w:t xml:space="preserve"> год –</w:t>
            </w:r>
            <w:r w:rsidR="00876B5E" w:rsidRPr="001A62AA">
              <w:rPr>
                <w:color w:val="000000" w:themeColor="text1"/>
              </w:rPr>
              <w:t xml:space="preserve"> </w:t>
            </w:r>
            <w:r w:rsidR="00C74EEF" w:rsidRPr="001A62AA">
              <w:rPr>
                <w:color w:val="000000" w:themeColor="text1"/>
              </w:rPr>
              <w:t>28 973,2</w:t>
            </w:r>
            <w:r w:rsidR="00876B5E" w:rsidRPr="001A62AA">
              <w:rPr>
                <w:color w:val="000000" w:themeColor="text1"/>
              </w:rPr>
              <w:t xml:space="preserve"> </w:t>
            </w:r>
            <w:r w:rsidR="00BA1B53" w:rsidRPr="001A62AA">
              <w:rPr>
                <w:color w:val="000000" w:themeColor="text1"/>
              </w:rPr>
              <w:t>тыс. руб.;</w:t>
            </w:r>
          </w:p>
          <w:p w:rsidR="00BA1B53" w:rsidRPr="001A62AA" w:rsidRDefault="00C65AD6" w:rsidP="00C74EEF">
            <w:pPr>
              <w:autoSpaceDE w:val="0"/>
              <w:autoSpaceDN w:val="0"/>
              <w:adjustRightInd w:val="0"/>
              <w:ind w:right="276"/>
              <w:rPr>
                <w:color w:val="000000" w:themeColor="text1"/>
              </w:rPr>
            </w:pPr>
            <w:r w:rsidRPr="001A62AA">
              <w:rPr>
                <w:color w:val="000000" w:themeColor="text1"/>
              </w:rPr>
              <w:t>202</w:t>
            </w:r>
            <w:r w:rsidR="000A53AD" w:rsidRPr="001A62AA">
              <w:rPr>
                <w:color w:val="000000" w:themeColor="text1"/>
              </w:rPr>
              <w:t>6</w:t>
            </w:r>
            <w:r w:rsidR="00BA1B53" w:rsidRPr="001A62AA">
              <w:rPr>
                <w:color w:val="000000" w:themeColor="text1"/>
              </w:rPr>
              <w:t xml:space="preserve"> год – </w:t>
            </w:r>
            <w:r w:rsidR="00C74EEF" w:rsidRPr="001A62AA">
              <w:rPr>
                <w:color w:val="000000" w:themeColor="text1"/>
              </w:rPr>
              <w:t>28 973,2</w:t>
            </w:r>
            <w:r w:rsidR="00CE4321" w:rsidRPr="001A62AA">
              <w:rPr>
                <w:color w:val="000000" w:themeColor="text1"/>
              </w:rPr>
              <w:t xml:space="preserve"> </w:t>
            </w:r>
            <w:r w:rsidR="00BA1B53" w:rsidRPr="001A62AA">
              <w:rPr>
                <w:color w:val="000000" w:themeColor="text1"/>
              </w:rPr>
              <w:t>тыс. руб.</w:t>
            </w:r>
          </w:p>
        </w:tc>
      </w:tr>
      <w:tr w:rsidR="001A62AA" w:rsidRPr="001A62AA" w:rsidTr="000A53AD">
        <w:trPr>
          <w:trHeight w:val="1707"/>
        </w:trPr>
        <w:tc>
          <w:tcPr>
            <w:tcW w:w="2298" w:type="dxa"/>
            <w:shd w:val="clear" w:color="auto" w:fill="FFFFFF"/>
          </w:tcPr>
          <w:p w:rsidR="00BA1B53" w:rsidRPr="001A62AA" w:rsidRDefault="00BA1B53" w:rsidP="000F6C37">
            <w:pPr>
              <w:autoSpaceDE w:val="0"/>
              <w:autoSpaceDN w:val="0"/>
              <w:adjustRightInd w:val="0"/>
              <w:jc w:val="both"/>
              <w:rPr>
                <w:color w:val="000000" w:themeColor="text1"/>
              </w:rPr>
            </w:pPr>
            <w:r w:rsidRPr="001A62AA">
              <w:rPr>
                <w:color w:val="000000" w:themeColor="text1"/>
                <w:spacing w:val="2"/>
              </w:rPr>
              <w:t>Ожидаемые результаты реализации муниципальной подпрограммы</w:t>
            </w:r>
          </w:p>
        </w:tc>
        <w:tc>
          <w:tcPr>
            <w:tcW w:w="6624" w:type="dxa"/>
            <w:shd w:val="clear" w:color="auto" w:fill="FFFFFF"/>
          </w:tcPr>
          <w:p w:rsidR="00BA1B53" w:rsidRPr="001A62AA" w:rsidRDefault="00BA1B53" w:rsidP="005504B4">
            <w:pPr>
              <w:autoSpaceDE w:val="0"/>
              <w:autoSpaceDN w:val="0"/>
              <w:adjustRightInd w:val="0"/>
              <w:ind w:right="276"/>
              <w:jc w:val="both"/>
              <w:rPr>
                <w:color w:val="000000" w:themeColor="text1"/>
              </w:rPr>
            </w:pPr>
            <w:r w:rsidRPr="001A62AA">
              <w:rPr>
                <w:color w:val="000000" w:themeColor="text1"/>
              </w:rPr>
              <w:t xml:space="preserve">Подробнее Раздел № </w:t>
            </w:r>
            <w:r w:rsidRPr="001A62AA">
              <w:rPr>
                <w:color w:val="000000" w:themeColor="text1"/>
                <w:lang w:val="en-US"/>
              </w:rPr>
              <w:t>VII</w:t>
            </w:r>
          </w:p>
          <w:p w:rsidR="00BA1B53" w:rsidRPr="001A62AA" w:rsidRDefault="00BA1B53" w:rsidP="00D50510">
            <w:pPr>
              <w:autoSpaceDE w:val="0"/>
              <w:autoSpaceDN w:val="0"/>
              <w:adjustRightInd w:val="0"/>
              <w:spacing w:line="276" w:lineRule="auto"/>
              <w:ind w:right="418"/>
              <w:jc w:val="both"/>
              <w:rPr>
                <w:color w:val="000000" w:themeColor="text1"/>
              </w:rPr>
            </w:pPr>
            <w:r w:rsidRPr="001A62AA">
              <w:rPr>
                <w:color w:val="000000" w:themeColor="text1"/>
              </w:rPr>
              <w:t>-увеличение охвата населения библиотечным обслуживанием 5</w:t>
            </w:r>
            <w:r w:rsidR="000A53AD" w:rsidRPr="001A62AA">
              <w:rPr>
                <w:color w:val="000000" w:themeColor="text1"/>
              </w:rPr>
              <w:t>5,7</w:t>
            </w:r>
            <w:r w:rsidR="005504B4" w:rsidRPr="001A62AA">
              <w:rPr>
                <w:color w:val="000000" w:themeColor="text1"/>
              </w:rPr>
              <w:t xml:space="preserve"> процента в 202</w:t>
            </w:r>
            <w:r w:rsidR="00C74EEF" w:rsidRPr="001A62AA">
              <w:rPr>
                <w:color w:val="000000" w:themeColor="text1"/>
              </w:rPr>
              <w:t>6</w:t>
            </w:r>
            <w:r w:rsidR="000A53AD" w:rsidRPr="001A62AA">
              <w:rPr>
                <w:color w:val="000000" w:themeColor="text1"/>
              </w:rPr>
              <w:t xml:space="preserve"> </w:t>
            </w:r>
            <w:r w:rsidRPr="001A62AA">
              <w:rPr>
                <w:color w:val="000000" w:themeColor="text1"/>
              </w:rPr>
              <w:t>г.;</w:t>
            </w:r>
          </w:p>
          <w:p w:rsidR="00BA1B53" w:rsidRPr="001A62AA" w:rsidRDefault="00BA1B53" w:rsidP="00E131D8">
            <w:pPr>
              <w:autoSpaceDE w:val="0"/>
              <w:autoSpaceDN w:val="0"/>
              <w:adjustRightInd w:val="0"/>
              <w:spacing w:line="276" w:lineRule="auto"/>
              <w:ind w:right="418"/>
              <w:jc w:val="both"/>
              <w:rPr>
                <w:color w:val="000000" w:themeColor="text1"/>
              </w:rPr>
            </w:pPr>
            <w:r w:rsidRPr="001A62AA">
              <w:rPr>
                <w:color w:val="000000" w:themeColor="text1"/>
              </w:rPr>
              <w:t xml:space="preserve">-увеличение числа читателей на </w:t>
            </w:r>
            <w:r w:rsidR="000A53AD" w:rsidRPr="001A62AA">
              <w:rPr>
                <w:color w:val="000000" w:themeColor="text1"/>
              </w:rPr>
              <w:t>50</w:t>
            </w:r>
            <w:r w:rsidR="00C65AD6" w:rsidRPr="001A62AA">
              <w:rPr>
                <w:color w:val="000000" w:themeColor="text1"/>
              </w:rPr>
              <w:t xml:space="preserve"> человек в 202</w:t>
            </w:r>
            <w:r w:rsidR="00C74EEF" w:rsidRPr="001A62AA">
              <w:rPr>
                <w:color w:val="000000" w:themeColor="text1"/>
              </w:rPr>
              <w:t>6</w:t>
            </w:r>
            <w:r w:rsidR="00E131D8" w:rsidRPr="001A62AA">
              <w:rPr>
                <w:color w:val="000000" w:themeColor="text1"/>
              </w:rPr>
              <w:t xml:space="preserve"> г</w:t>
            </w:r>
          </w:p>
        </w:tc>
      </w:tr>
    </w:tbl>
    <w:p w:rsidR="00BA1B53" w:rsidRPr="001A62AA" w:rsidRDefault="00BA1B53" w:rsidP="000F6C37">
      <w:pPr>
        <w:autoSpaceDE w:val="0"/>
        <w:autoSpaceDN w:val="0"/>
        <w:adjustRightInd w:val="0"/>
        <w:rPr>
          <w:b/>
          <w:bCs/>
          <w:color w:val="000000" w:themeColor="text1"/>
        </w:rPr>
      </w:pPr>
    </w:p>
    <w:p w:rsidR="00BA1B53" w:rsidRPr="001A62AA" w:rsidRDefault="00BA1B53" w:rsidP="00FC5757">
      <w:pPr>
        <w:autoSpaceDE w:val="0"/>
        <w:autoSpaceDN w:val="0"/>
        <w:adjustRightInd w:val="0"/>
        <w:ind w:firstLine="709"/>
        <w:jc w:val="center"/>
        <w:outlineLvl w:val="0"/>
        <w:rPr>
          <w:b/>
          <w:bCs/>
          <w:color w:val="000000" w:themeColor="text1"/>
        </w:rPr>
      </w:pPr>
      <w:r w:rsidRPr="001A62AA">
        <w:rPr>
          <w:b/>
          <w:bCs/>
          <w:color w:val="000000" w:themeColor="text1"/>
        </w:rPr>
        <w:t>Раздел I. Обоснование необходимости принятия Подпрограммы</w:t>
      </w:r>
    </w:p>
    <w:p w:rsidR="00BA1B53" w:rsidRPr="001A62AA" w:rsidRDefault="00BA1B53" w:rsidP="000F6C37">
      <w:pPr>
        <w:shd w:val="clear" w:color="auto" w:fill="FFFFFF"/>
        <w:ind w:firstLine="709"/>
        <w:jc w:val="both"/>
        <w:rPr>
          <w:color w:val="000000" w:themeColor="text1"/>
        </w:rPr>
      </w:pPr>
      <w:r w:rsidRPr="001A62AA">
        <w:rPr>
          <w:color w:val="000000" w:themeColor="text1"/>
        </w:rPr>
        <w:t xml:space="preserve">Важная роль в сохранении культурного наследия, обеспечении свободного доступа к этому наследию всех категорий населения, распространении знаний и информации принадлежит библиотекам. </w:t>
      </w:r>
    </w:p>
    <w:p w:rsidR="00BA1B53" w:rsidRPr="001A62AA" w:rsidRDefault="00BA1B53" w:rsidP="000F6C37">
      <w:pPr>
        <w:shd w:val="clear" w:color="auto" w:fill="FFFFFF"/>
        <w:ind w:firstLine="708"/>
        <w:jc w:val="both"/>
        <w:rPr>
          <w:bCs/>
          <w:color w:val="000000" w:themeColor="text1"/>
        </w:rPr>
      </w:pPr>
      <w:r w:rsidRPr="001A62AA">
        <w:rPr>
          <w:bCs/>
          <w:color w:val="000000" w:themeColor="text1"/>
        </w:rPr>
        <w:t xml:space="preserve">Разработка Программы вызвана необходимостью поддержки библиотек </w:t>
      </w:r>
      <w:proofErr w:type="spellStart"/>
      <w:r w:rsidRPr="001A62AA">
        <w:rPr>
          <w:bCs/>
          <w:color w:val="000000" w:themeColor="text1"/>
        </w:rPr>
        <w:t>Кунашакского</w:t>
      </w:r>
      <w:proofErr w:type="spellEnd"/>
      <w:r w:rsidRPr="001A62AA">
        <w:rPr>
          <w:bCs/>
          <w:color w:val="000000" w:themeColor="text1"/>
        </w:rPr>
        <w:t xml:space="preserve"> муниципального района, развитие которых будет способствовать </w:t>
      </w:r>
      <w:r w:rsidRPr="001A62AA">
        <w:rPr>
          <w:color w:val="000000" w:themeColor="text1"/>
        </w:rPr>
        <w:t xml:space="preserve">удовлетворению потребностей жителей района  в обеспечении свободного доступа к информации и культурному наследию, увеличению количественных показателей деятельности муниципальных библиотек. </w:t>
      </w:r>
    </w:p>
    <w:p w:rsidR="00BA1B53" w:rsidRPr="001A62AA" w:rsidRDefault="00BA1B53" w:rsidP="000F6C37">
      <w:pPr>
        <w:shd w:val="clear" w:color="auto" w:fill="FFFFFF"/>
        <w:ind w:firstLine="709"/>
        <w:jc w:val="both"/>
        <w:rPr>
          <w:color w:val="000000" w:themeColor="text1"/>
        </w:rPr>
      </w:pPr>
      <w:r w:rsidRPr="001A62AA">
        <w:rPr>
          <w:color w:val="000000" w:themeColor="text1"/>
        </w:rPr>
        <w:t>Успешное развитие и модернизация библиотек во многом зависят от быстрого реагирования на происходящие перемены в обществе, своевременной выработки библиотечной стратегии, правильного выбора целей и приоритетов, формирования нового профессионального менталитета у работников библиотек.</w:t>
      </w:r>
    </w:p>
    <w:p w:rsidR="00BA1B53" w:rsidRPr="001A62AA" w:rsidRDefault="00BA1B53" w:rsidP="000F6C37">
      <w:pPr>
        <w:shd w:val="clear" w:color="auto" w:fill="FFFFFF"/>
        <w:ind w:firstLine="709"/>
        <w:jc w:val="both"/>
        <w:rPr>
          <w:color w:val="000000" w:themeColor="text1"/>
        </w:rPr>
      </w:pPr>
      <w:r w:rsidRPr="001A62AA">
        <w:rPr>
          <w:color w:val="000000" w:themeColor="text1"/>
        </w:rPr>
        <w:t>В настоящее время библиотека является одним из наиболее многочисленных, наиболее посещаемых учреждений культуры, бесплатно предоставляющих пользователям свои услуги.</w:t>
      </w:r>
    </w:p>
    <w:p w:rsidR="00BA1B53" w:rsidRPr="001A62AA" w:rsidRDefault="00BA1B53" w:rsidP="000F6C37">
      <w:pPr>
        <w:shd w:val="clear" w:color="auto" w:fill="FFFFFF"/>
        <w:ind w:firstLine="709"/>
        <w:jc w:val="both"/>
        <w:rPr>
          <w:color w:val="000000" w:themeColor="text1"/>
        </w:rPr>
      </w:pPr>
      <w:r w:rsidRPr="001A62AA">
        <w:rPr>
          <w:color w:val="000000" w:themeColor="text1"/>
        </w:rPr>
        <w:t xml:space="preserve">В </w:t>
      </w:r>
      <w:proofErr w:type="spellStart"/>
      <w:r w:rsidRPr="001A62AA">
        <w:rPr>
          <w:color w:val="000000" w:themeColor="text1"/>
        </w:rPr>
        <w:t>Кунашакском</w:t>
      </w:r>
      <w:proofErr w:type="spellEnd"/>
      <w:r w:rsidRPr="001A62AA">
        <w:rPr>
          <w:color w:val="000000" w:themeColor="text1"/>
        </w:rPr>
        <w:t xml:space="preserve"> муниципальном районе осуществляет свою деятельность Муниципальное казенное учреждение культуры «</w:t>
      </w:r>
      <w:proofErr w:type="spellStart"/>
      <w:r w:rsidRPr="001A62AA">
        <w:rPr>
          <w:color w:val="000000" w:themeColor="text1"/>
        </w:rPr>
        <w:t>Межпоселенческая</w:t>
      </w:r>
      <w:proofErr w:type="spellEnd"/>
      <w:r w:rsidRPr="001A62AA">
        <w:rPr>
          <w:color w:val="000000" w:themeColor="text1"/>
        </w:rPr>
        <w:t xml:space="preserve"> централизованная библиотечная система» </w:t>
      </w:r>
      <w:proofErr w:type="spellStart"/>
      <w:r w:rsidRPr="001A62AA">
        <w:rPr>
          <w:color w:val="000000" w:themeColor="text1"/>
        </w:rPr>
        <w:t>Кунашакского</w:t>
      </w:r>
      <w:proofErr w:type="spellEnd"/>
      <w:r w:rsidRPr="001A62AA">
        <w:rPr>
          <w:color w:val="000000" w:themeColor="text1"/>
        </w:rPr>
        <w:t xml:space="preserve"> района, объединяющее в своей структуре</w:t>
      </w:r>
      <w:r w:rsidR="00E131D8" w:rsidRPr="001A62AA">
        <w:rPr>
          <w:color w:val="000000" w:themeColor="text1"/>
        </w:rPr>
        <w:t xml:space="preserve"> </w:t>
      </w:r>
      <w:r w:rsidRPr="001A62AA">
        <w:rPr>
          <w:color w:val="000000" w:themeColor="text1"/>
        </w:rPr>
        <w:t>3</w:t>
      </w:r>
      <w:r w:rsidR="00156F57" w:rsidRPr="001A62AA">
        <w:rPr>
          <w:color w:val="000000" w:themeColor="text1"/>
        </w:rPr>
        <w:t>0</w:t>
      </w:r>
      <w:r w:rsidRPr="001A62AA">
        <w:rPr>
          <w:color w:val="000000" w:themeColor="text1"/>
        </w:rPr>
        <w:t xml:space="preserve"> библиотеки. </w:t>
      </w:r>
    </w:p>
    <w:p w:rsidR="00BA1B53" w:rsidRPr="001A62AA" w:rsidRDefault="00BA1B53" w:rsidP="000F6C37">
      <w:pPr>
        <w:shd w:val="clear" w:color="auto" w:fill="FFFFFF"/>
        <w:ind w:firstLine="851"/>
        <w:jc w:val="both"/>
        <w:rPr>
          <w:color w:val="000000" w:themeColor="text1"/>
        </w:rPr>
      </w:pPr>
      <w:r w:rsidRPr="001A62AA">
        <w:rPr>
          <w:color w:val="000000" w:themeColor="text1"/>
        </w:rPr>
        <w:t xml:space="preserve">Современный этап развития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(все более доступен Интернет и его поисковые возможности). </w:t>
      </w:r>
      <w:proofErr w:type="gramStart"/>
      <w:r w:rsidRPr="001A62AA">
        <w:rPr>
          <w:color w:val="000000" w:themeColor="text1"/>
        </w:rPr>
        <w:t>Поэтому современная библиотека не может сегодня ограничить формирование своих фондов только печатными документами, свой сервис стандартным набором услуг, она должна формировать фонды документами на электронных носителях, расширять  границы библиотечного сервиса  за счет освоения информационных и социально-культурных технологий и связывать свое развитие с обеспечением доступа пользователей к любой документированной информации, не ограниченной библиотечными фондами.</w:t>
      </w:r>
      <w:proofErr w:type="gramEnd"/>
      <w:r w:rsidRPr="001A62AA">
        <w:rPr>
          <w:color w:val="000000" w:themeColor="text1"/>
        </w:rPr>
        <w:t xml:space="preserve"> Необходимо улучшить качество библиотечно-библиографического и информационного обслуживания пользователей библиотек, в  том  числе  рационализировать  библиотечно-библиографические процессы, расширять ассортимент информационных услуг, оказываемых населению. </w:t>
      </w:r>
    </w:p>
    <w:p w:rsidR="005F3093" w:rsidRPr="001A62AA" w:rsidRDefault="00BA1B53" w:rsidP="000F6C37">
      <w:pPr>
        <w:tabs>
          <w:tab w:val="left" w:pos="10076"/>
          <w:tab w:val="left" w:pos="10992"/>
          <w:tab w:val="left" w:pos="11908"/>
          <w:tab w:val="left" w:pos="12824"/>
          <w:tab w:val="left" w:pos="13740"/>
          <w:tab w:val="left" w:pos="14656"/>
        </w:tabs>
        <w:autoSpaceDE w:val="0"/>
        <w:autoSpaceDN w:val="0"/>
        <w:adjustRightInd w:val="0"/>
        <w:ind w:firstLine="709"/>
        <w:jc w:val="both"/>
        <w:rPr>
          <w:color w:val="000000" w:themeColor="text1"/>
        </w:rPr>
      </w:pPr>
      <w:r w:rsidRPr="001A62AA">
        <w:rPr>
          <w:color w:val="000000" w:themeColor="text1"/>
        </w:rPr>
        <w:t xml:space="preserve">Ежегодно библиотеки района обслуживают около 15,9 тыс.  пользователей. Библиотечный фонд составляет </w:t>
      </w:r>
      <w:r w:rsidR="007628F6" w:rsidRPr="001A62AA">
        <w:rPr>
          <w:color w:val="000000" w:themeColor="text1"/>
        </w:rPr>
        <w:t>271564</w:t>
      </w:r>
      <w:r w:rsidRPr="001A62AA">
        <w:rPr>
          <w:color w:val="000000" w:themeColor="text1"/>
        </w:rPr>
        <w:t xml:space="preserve"> экземпляра. Книговыдача составляет – </w:t>
      </w:r>
      <w:r w:rsidR="007628F6" w:rsidRPr="001A62AA">
        <w:rPr>
          <w:color w:val="000000" w:themeColor="text1"/>
        </w:rPr>
        <w:t>333062</w:t>
      </w:r>
      <w:r w:rsidRPr="001A62AA">
        <w:rPr>
          <w:color w:val="000000" w:themeColor="text1"/>
        </w:rPr>
        <w:t xml:space="preserve"> экземпляров. </w:t>
      </w:r>
      <w:proofErr w:type="spellStart"/>
      <w:r w:rsidRPr="001A62AA">
        <w:rPr>
          <w:color w:val="000000" w:themeColor="text1"/>
        </w:rPr>
        <w:t>Книгообеспеченность</w:t>
      </w:r>
      <w:proofErr w:type="spellEnd"/>
      <w:r w:rsidRPr="001A62AA">
        <w:rPr>
          <w:color w:val="000000" w:themeColor="text1"/>
        </w:rPr>
        <w:t xml:space="preserve"> на 1 жителя составляет – </w:t>
      </w:r>
      <w:r w:rsidR="007628F6" w:rsidRPr="001A62AA">
        <w:rPr>
          <w:color w:val="000000" w:themeColor="text1"/>
        </w:rPr>
        <w:t>9,51</w:t>
      </w:r>
    </w:p>
    <w:p w:rsidR="00BA1B53" w:rsidRPr="001A62AA" w:rsidRDefault="00BA1B53" w:rsidP="000F6C37">
      <w:pPr>
        <w:tabs>
          <w:tab w:val="left" w:pos="10076"/>
          <w:tab w:val="left" w:pos="10992"/>
          <w:tab w:val="left" w:pos="11908"/>
          <w:tab w:val="left" w:pos="12824"/>
          <w:tab w:val="left" w:pos="13740"/>
          <w:tab w:val="left" w:pos="14656"/>
        </w:tabs>
        <w:autoSpaceDE w:val="0"/>
        <w:autoSpaceDN w:val="0"/>
        <w:adjustRightInd w:val="0"/>
        <w:ind w:firstLine="709"/>
        <w:jc w:val="both"/>
        <w:rPr>
          <w:color w:val="000000" w:themeColor="text1"/>
        </w:rPr>
      </w:pPr>
      <w:r w:rsidRPr="001A62AA">
        <w:rPr>
          <w:color w:val="000000" w:themeColor="text1"/>
        </w:rPr>
        <w:t xml:space="preserve"> экземпляров. Процент охвата населения библиотечным</w:t>
      </w:r>
      <w:r w:rsidR="007628F6" w:rsidRPr="001A62AA">
        <w:rPr>
          <w:color w:val="000000" w:themeColor="text1"/>
        </w:rPr>
        <w:t xml:space="preserve"> обслуживанием составляет – 55,7</w:t>
      </w:r>
      <w:r w:rsidRPr="001A62AA">
        <w:rPr>
          <w:color w:val="000000" w:themeColor="text1"/>
        </w:rPr>
        <w:t xml:space="preserve"> %. </w:t>
      </w:r>
      <w:proofErr w:type="spellStart"/>
      <w:r w:rsidRPr="001A62AA">
        <w:rPr>
          <w:color w:val="000000" w:themeColor="text1"/>
        </w:rPr>
        <w:t>Книгообеспеченность</w:t>
      </w:r>
      <w:proofErr w:type="spellEnd"/>
      <w:r w:rsidRPr="001A62AA">
        <w:rPr>
          <w:color w:val="000000" w:themeColor="text1"/>
        </w:rPr>
        <w:t xml:space="preserve"> на 1 читателя в библиотеках района </w:t>
      </w:r>
      <w:r w:rsidRPr="001A62AA">
        <w:rPr>
          <w:color w:val="000000" w:themeColor="text1"/>
        </w:rPr>
        <w:lastRenderedPageBreak/>
        <w:t>составляет 17,47 экземпляров. Для нормального функционирования библиотек необходимы значительные финансовые средства. Необходимо провести текущий ремонт сельских библиотек, оснастить библиотеки современным библиотечным оборудованием (стеллажи, столы, стулья, шкафы, витрины) и современными техническими средствами (оргтехника).</w:t>
      </w:r>
    </w:p>
    <w:p w:rsidR="00BA1B53" w:rsidRPr="001A62AA" w:rsidRDefault="00BA1B53" w:rsidP="000F6C37">
      <w:pPr>
        <w:shd w:val="clear" w:color="auto" w:fill="FFFFFF"/>
        <w:ind w:firstLine="851"/>
        <w:jc w:val="both"/>
        <w:rPr>
          <w:color w:val="000000" w:themeColor="text1"/>
        </w:rPr>
      </w:pPr>
    </w:p>
    <w:p w:rsidR="00BA1B53" w:rsidRPr="001A62AA" w:rsidRDefault="00BA1B53" w:rsidP="005504B4">
      <w:pPr>
        <w:autoSpaceDE w:val="0"/>
        <w:autoSpaceDN w:val="0"/>
        <w:adjustRightInd w:val="0"/>
        <w:ind w:firstLine="709"/>
        <w:jc w:val="center"/>
        <w:rPr>
          <w:b/>
          <w:bCs/>
          <w:color w:val="000000" w:themeColor="text1"/>
        </w:rPr>
      </w:pPr>
      <w:r w:rsidRPr="001A62AA">
        <w:rPr>
          <w:b/>
          <w:bCs/>
          <w:color w:val="000000" w:themeColor="text1"/>
        </w:rPr>
        <w:t>Раздел II. Основные цели, задачи и ожидаемые результаты реализации Подпрограммы</w:t>
      </w:r>
    </w:p>
    <w:p w:rsidR="00BA1B53" w:rsidRPr="001A62AA" w:rsidRDefault="00BA1B53" w:rsidP="005504B4">
      <w:pPr>
        <w:spacing w:before="120"/>
        <w:ind w:firstLine="709"/>
        <w:jc w:val="both"/>
        <w:rPr>
          <w:color w:val="000000" w:themeColor="text1"/>
        </w:rPr>
      </w:pPr>
      <w:r w:rsidRPr="001A62AA">
        <w:rPr>
          <w:color w:val="000000" w:themeColor="text1"/>
        </w:rPr>
        <w:t xml:space="preserve">Совершенствование системы библиотечного обслуживания, повышение качества и доступности библиотечных услуг для населения </w:t>
      </w:r>
      <w:proofErr w:type="spellStart"/>
      <w:r w:rsidRPr="001A62AA">
        <w:rPr>
          <w:color w:val="000000" w:themeColor="text1"/>
        </w:rPr>
        <w:t>Кунашакского</w:t>
      </w:r>
      <w:proofErr w:type="spellEnd"/>
      <w:r w:rsidRPr="001A62AA">
        <w:rPr>
          <w:color w:val="000000" w:themeColor="text1"/>
        </w:rPr>
        <w:t xml:space="preserve">  района</w:t>
      </w:r>
    </w:p>
    <w:p w:rsidR="00BA1B53" w:rsidRPr="001A62AA" w:rsidRDefault="00BA1B53" w:rsidP="000F6C37">
      <w:pPr>
        <w:autoSpaceDN w:val="0"/>
        <w:jc w:val="both"/>
        <w:rPr>
          <w:color w:val="000000" w:themeColor="text1"/>
        </w:rPr>
      </w:pPr>
      <w:r w:rsidRPr="001A62AA">
        <w:rPr>
          <w:color w:val="000000" w:themeColor="text1"/>
        </w:rPr>
        <w:t>Повышение эффективности работы библиотек по удовлетворению информационных, образовательных, культурно-досуговых потребностей населения района в условиях формирования информационного общества.</w:t>
      </w:r>
    </w:p>
    <w:p w:rsidR="00BA1B53" w:rsidRPr="001A62AA" w:rsidRDefault="00BA1B53" w:rsidP="000F6C37">
      <w:pPr>
        <w:autoSpaceDN w:val="0"/>
        <w:jc w:val="both"/>
        <w:rPr>
          <w:color w:val="000000" w:themeColor="text1"/>
        </w:rPr>
      </w:pPr>
      <w:r w:rsidRPr="001A62AA">
        <w:rPr>
          <w:color w:val="000000" w:themeColor="text1"/>
        </w:rPr>
        <w:t>Улучшение условий для доступа различных групп населения района к культурным ценностям и информационным ресурсам через деятельность библиотек.</w:t>
      </w:r>
    </w:p>
    <w:p w:rsidR="00BA1B53" w:rsidRPr="001A62AA" w:rsidRDefault="00BA1B53" w:rsidP="000F6C37">
      <w:pPr>
        <w:shd w:val="clear" w:color="auto" w:fill="FFFFFF"/>
        <w:ind w:firstLine="708"/>
        <w:rPr>
          <w:color w:val="000000" w:themeColor="text1"/>
        </w:rPr>
      </w:pPr>
      <w:r w:rsidRPr="001A62AA">
        <w:rPr>
          <w:color w:val="000000" w:themeColor="text1"/>
        </w:rPr>
        <w:t>Задачи Программы:</w:t>
      </w:r>
    </w:p>
    <w:p w:rsidR="005B602B" w:rsidRPr="001A62AA" w:rsidRDefault="005B602B" w:rsidP="000F6C37">
      <w:pPr>
        <w:autoSpaceDN w:val="0"/>
        <w:jc w:val="both"/>
        <w:rPr>
          <w:color w:val="000000" w:themeColor="text1"/>
        </w:rPr>
      </w:pPr>
      <w:r w:rsidRPr="001A62AA">
        <w:rPr>
          <w:color w:val="000000" w:themeColor="text1"/>
        </w:rPr>
        <w:t xml:space="preserve">- </w:t>
      </w:r>
      <w:r w:rsidR="00BA1B53" w:rsidRPr="001A62AA">
        <w:rPr>
          <w:color w:val="000000" w:themeColor="text1"/>
        </w:rPr>
        <w:t xml:space="preserve">Обеспечение открытости и доступности библиотек для </w:t>
      </w:r>
      <w:r w:rsidRPr="001A62AA">
        <w:rPr>
          <w:color w:val="000000" w:themeColor="text1"/>
        </w:rPr>
        <w:t>всех социальных слоев общества;</w:t>
      </w:r>
    </w:p>
    <w:p w:rsidR="005B602B" w:rsidRPr="001A62AA" w:rsidRDefault="005B602B" w:rsidP="000F6C37">
      <w:pPr>
        <w:autoSpaceDN w:val="0"/>
        <w:jc w:val="both"/>
        <w:rPr>
          <w:color w:val="000000" w:themeColor="text1"/>
        </w:rPr>
      </w:pPr>
      <w:r w:rsidRPr="001A62AA">
        <w:rPr>
          <w:color w:val="000000" w:themeColor="text1"/>
        </w:rPr>
        <w:t xml:space="preserve">- </w:t>
      </w:r>
      <w:r w:rsidR="00BA1B53" w:rsidRPr="001A62AA">
        <w:rPr>
          <w:color w:val="000000" w:themeColor="text1"/>
        </w:rPr>
        <w:t>Усиление социальной ориентированности деятельности библиотек</w:t>
      </w:r>
      <w:r w:rsidRPr="001A62AA">
        <w:rPr>
          <w:color w:val="000000" w:themeColor="text1"/>
        </w:rPr>
        <w:t>;</w:t>
      </w:r>
    </w:p>
    <w:p w:rsidR="00BA1B53" w:rsidRPr="001A62AA" w:rsidRDefault="005B602B" w:rsidP="005504B4">
      <w:pPr>
        <w:autoSpaceDN w:val="0"/>
        <w:jc w:val="both"/>
        <w:rPr>
          <w:color w:val="000000" w:themeColor="text1"/>
        </w:rPr>
      </w:pPr>
      <w:r w:rsidRPr="001A62AA">
        <w:rPr>
          <w:color w:val="000000" w:themeColor="text1"/>
        </w:rPr>
        <w:t xml:space="preserve">- </w:t>
      </w:r>
      <w:r w:rsidR="00BA1B53" w:rsidRPr="001A62AA">
        <w:rPr>
          <w:color w:val="000000" w:themeColor="text1"/>
        </w:rPr>
        <w:t>Создание системы библиотек с использованием новых технологий и инноваций.</w:t>
      </w:r>
    </w:p>
    <w:p w:rsidR="00BA1B53" w:rsidRPr="001A62AA" w:rsidRDefault="00BA1B53" w:rsidP="00FC5757">
      <w:pPr>
        <w:autoSpaceDE w:val="0"/>
        <w:autoSpaceDN w:val="0"/>
        <w:adjustRightInd w:val="0"/>
        <w:spacing w:before="120"/>
        <w:ind w:left="357" w:firstLine="357"/>
        <w:jc w:val="both"/>
        <w:outlineLvl w:val="0"/>
        <w:rPr>
          <w:b/>
          <w:color w:val="000000" w:themeColor="text1"/>
        </w:rPr>
      </w:pPr>
      <w:r w:rsidRPr="001A62AA">
        <w:rPr>
          <w:b/>
          <w:color w:val="000000" w:themeColor="text1"/>
        </w:rPr>
        <w:t xml:space="preserve">                                  Прогнозируемые результаты:</w:t>
      </w:r>
    </w:p>
    <w:p w:rsidR="00BA1B53" w:rsidRPr="001A62AA" w:rsidRDefault="00BA1B53" w:rsidP="005504B4">
      <w:pPr>
        <w:spacing w:before="120"/>
        <w:ind w:firstLine="709"/>
        <w:jc w:val="both"/>
        <w:rPr>
          <w:color w:val="000000" w:themeColor="text1"/>
        </w:rPr>
      </w:pPr>
      <w:r w:rsidRPr="001A62AA">
        <w:rPr>
          <w:color w:val="000000" w:themeColor="text1"/>
        </w:rPr>
        <w:t xml:space="preserve">Развитие библиотечного дела на современной основе,     удовлетворение потребностей населения </w:t>
      </w:r>
      <w:proofErr w:type="spellStart"/>
      <w:r w:rsidRPr="001A62AA">
        <w:rPr>
          <w:color w:val="000000" w:themeColor="text1"/>
        </w:rPr>
        <w:t>Кунашакского</w:t>
      </w:r>
      <w:proofErr w:type="spellEnd"/>
      <w:r w:rsidRPr="001A62AA">
        <w:rPr>
          <w:color w:val="000000" w:themeColor="text1"/>
        </w:rPr>
        <w:t xml:space="preserve"> района в библиотечных услугах, повышение их качества и доступности.</w:t>
      </w:r>
    </w:p>
    <w:p w:rsidR="00BA1B53" w:rsidRPr="001A62AA" w:rsidRDefault="00BA1B53" w:rsidP="000F6C37">
      <w:pPr>
        <w:autoSpaceDE w:val="0"/>
        <w:autoSpaceDN w:val="0"/>
        <w:adjustRightInd w:val="0"/>
        <w:jc w:val="both"/>
        <w:rPr>
          <w:color w:val="000000" w:themeColor="text1"/>
        </w:rPr>
      </w:pPr>
      <w:r w:rsidRPr="001A62AA">
        <w:rPr>
          <w:color w:val="000000" w:themeColor="text1"/>
        </w:rPr>
        <w:t xml:space="preserve">- увеличение охвата населения библиотечным обслуживанием на 0,1% ежегодно;                                                                                                         </w:t>
      </w:r>
      <w:proofErr w:type="gramStart"/>
      <w:r w:rsidRPr="001A62AA">
        <w:rPr>
          <w:color w:val="000000" w:themeColor="text1"/>
        </w:rPr>
        <w:t>-к</w:t>
      </w:r>
      <w:proofErr w:type="gramEnd"/>
      <w:r w:rsidRPr="001A62AA">
        <w:rPr>
          <w:color w:val="000000" w:themeColor="text1"/>
        </w:rPr>
        <w:t>ачественное изменение материально-</w:t>
      </w:r>
      <w:proofErr w:type="spellStart"/>
      <w:r w:rsidRPr="001A62AA">
        <w:rPr>
          <w:color w:val="000000" w:themeColor="text1"/>
        </w:rPr>
        <w:t>техническойбазы</w:t>
      </w:r>
      <w:proofErr w:type="spellEnd"/>
      <w:r w:rsidRPr="001A62AA">
        <w:rPr>
          <w:color w:val="000000" w:themeColor="text1"/>
        </w:rPr>
        <w:t xml:space="preserve"> библиотек;                                        </w:t>
      </w:r>
    </w:p>
    <w:p w:rsidR="00BA1B53" w:rsidRPr="001A62AA" w:rsidRDefault="00BA1B53" w:rsidP="000F6C37">
      <w:pPr>
        <w:autoSpaceDE w:val="0"/>
        <w:autoSpaceDN w:val="0"/>
        <w:adjustRightInd w:val="0"/>
        <w:jc w:val="both"/>
        <w:rPr>
          <w:color w:val="000000" w:themeColor="text1"/>
        </w:rPr>
      </w:pPr>
      <w:r w:rsidRPr="001A62AA">
        <w:rPr>
          <w:color w:val="000000" w:themeColor="text1"/>
        </w:rPr>
        <w:t>- увеличение числа читателей на 50 человек ежегодно, обновление фондов  на 3% ежегодно;</w:t>
      </w:r>
    </w:p>
    <w:p w:rsidR="00BA1B53" w:rsidRPr="001A62AA" w:rsidRDefault="00BA1B53" w:rsidP="005504B4">
      <w:pPr>
        <w:autoSpaceDE w:val="0"/>
        <w:autoSpaceDN w:val="0"/>
        <w:adjustRightInd w:val="0"/>
        <w:jc w:val="both"/>
        <w:rPr>
          <w:color w:val="000000" w:themeColor="text1"/>
        </w:rPr>
      </w:pPr>
      <w:r w:rsidRPr="001A62AA">
        <w:rPr>
          <w:color w:val="000000" w:themeColor="text1"/>
        </w:rPr>
        <w:t>- обновление тех</w:t>
      </w:r>
      <w:r w:rsidR="00C65AD6" w:rsidRPr="001A62AA">
        <w:rPr>
          <w:color w:val="000000" w:themeColor="text1"/>
        </w:rPr>
        <w:t>нического оснащения на 9% в 202</w:t>
      </w:r>
      <w:r w:rsidR="000A53AD" w:rsidRPr="001A62AA">
        <w:rPr>
          <w:color w:val="000000" w:themeColor="text1"/>
        </w:rPr>
        <w:t>4</w:t>
      </w:r>
      <w:r w:rsidR="005B602B" w:rsidRPr="001A62AA">
        <w:rPr>
          <w:color w:val="000000" w:themeColor="text1"/>
        </w:rPr>
        <w:t>-20</w:t>
      </w:r>
      <w:r w:rsidR="00C65AD6" w:rsidRPr="001A62AA">
        <w:rPr>
          <w:color w:val="000000" w:themeColor="text1"/>
        </w:rPr>
        <w:t>2</w:t>
      </w:r>
      <w:r w:rsidR="000A53AD" w:rsidRPr="001A62AA">
        <w:rPr>
          <w:color w:val="000000" w:themeColor="text1"/>
        </w:rPr>
        <w:t>6</w:t>
      </w:r>
      <w:r w:rsidRPr="001A62AA">
        <w:rPr>
          <w:color w:val="000000" w:themeColor="text1"/>
        </w:rPr>
        <w:t xml:space="preserve"> годах.</w:t>
      </w:r>
    </w:p>
    <w:p w:rsidR="00BA1B53" w:rsidRPr="001A62AA" w:rsidRDefault="00BA1B53" w:rsidP="00FC5757">
      <w:pPr>
        <w:autoSpaceDE w:val="0"/>
        <w:autoSpaceDN w:val="0"/>
        <w:adjustRightInd w:val="0"/>
        <w:spacing w:before="120"/>
        <w:ind w:left="357" w:firstLine="357"/>
        <w:jc w:val="center"/>
        <w:outlineLvl w:val="0"/>
        <w:rPr>
          <w:b/>
          <w:bCs/>
          <w:color w:val="000000" w:themeColor="text1"/>
        </w:rPr>
      </w:pPr>
      <w:r w:rsidRPr="001A62AA">
        <w:rPr>
          <w:b/>
          <w:bCs/>
          <w:color w:val="000000" w:themeColor="text1"/>
        </w:rPr>
        <w:t>Раздел III. Сроки реализации Подпрограммы</w:t>
      </w:r>
    </w:p>
    <w:p w:rsidR="00BA1B53" w:rsidRPr="001A62AA" w:rsidRDefault="00BA1B53" w:rsidP="005504B4">
      <w:pPr>
        <w:spacing w:before="120"/>
        <w:ind w:firstLine="709"/>
        <w:jc w:val="both"/>
        <w:rPr>
          <w:color w:val="000000" w:themeColor="text1"/>
        </w:rPr>
      </w:pPr>
      <w:r w:rsidRPr="001A62AA">
        <w:rPr>
          <w:color w:val="000000" w:themeColor="text1"/>
        </w:rPr>
        <w:t>Реализа</w:t>
      </w:r>
      <w:r w:rsidR="00C65AD6" w:rsidRPr="001A62AA">
        <w:rPr>
          <w:color w:val="000000" w:themeColor="text1"/>
        </w:rPr>
        <w:t>ция Программы рассчитана на 202</w:t>
      </w:r>
      <w:r w:rsidR="000A53AD" w:rsidRPr="001A62AA">
        <w:rPr>
          <w:color w:val="000000" w:themeColor="text1"/>
        </w:rPr>
        <w:t>4</w:t>
      </w:r>
      <w:r w:rsidR="00C65AD6" w:rsidRPr="001A62AA">
        <w:rPr>
          <w:color w:val="000000" w:themeColor="text1"/>
        </w:rPr>
        <w:t>-202</w:t>
      </w:r>
      <w:r w:rsidR="000A53AD" w:rsidRPr="001A62AA">
        <w:rPr>
          <w:color w:val="000000" w:themeColor="text1"/>
        </w:rPr>
        <w:t>6</w:t>
      </w:r>
      <w:r w:rsidRPr="001A62AA">
        <w:rPr>
          <w:color w:val="000000" w:themeColor="text1"/>
        </w:rPr>
        <w:t xml:space="preserve"> годы в соответствии  с проектом районного бюджета, который составляется и утверждается сроком на три года (очередной финансовый год и плановый период).</w:t>
      </w:r>
    </w:p>
    <w:p w:rsidR="00BA1B53" w:rsidRPr="001A62AA" w:rsidRDefault="00BA1B53" w:rsidP="00FC5757">
      <w:pPr>
        <w:autoSpaceDE w:val="0"/>
        <w:autoSpaceDN w:val="0"/>
        <w:adjustRightInd w:val="0"/>
        <w:spacing w:before="120"/>
        <w:ind w:left="357" w:firstLine="357"/>
        <w:jc w:val="center"/>
        <w:outlineLvl w:val="0"/>
        <w:rPr>
          <w:b/>
          <w:bCs/>
          <w:color w:val="000000" w:themeColor="text1"/>
        </w:rPr>
      </w:pPr>
      <w:r w:rsidRPr="001A62AA">
        <w:rPr>
          <w:b/>
          <w:bCs/>
          <w:color w:val="000000" w:themeColor="text1"/>
        </w:rPr>
        <w:t>Раздел IV. Система программных мероприятий</w:t>
      </w:r>
    </w:p>
    <w:p w:rsidR="00BA1B53" w:rsidRPr="001A62AA" w:rsidRDefault="00BA1B53" w:rsidP="00172D85">
      <w:pPr>
        <w:spacing w:before="120"/>
        <w:ind w:firstLine="709"/>
        <w:jc w:val="both"/>
        <w:rPr>
          <w:color w:val="000000" w:themeColor="text1"/>
        </w:rPr>
      </w:pPr>
      <w:r w:rsidRPr="001A62AA">
        <w:rPr>
          <w:color w:val="000000" w:themeColor="text1"/>
        </w:rPr>
        <w:t>Создание условий для пользователей библиотек в целях реализации системы программных мероприятий по следующим направлениям:</w:t>
      </w:r>
    </w:p>
    <w:p w:rsidR="00BA1B53" w:rsidRPr="001A62AA" w:rsidRDefault="005B602B" w:rsidP="00172D85">
      <w:pPr>
        <w:shd w:val="clear" w:color="auto" w:fill="FFFFFF"/>
        <w:tabs>
          <w:tab w:val="left" w:pos="3261"/>
        </w:tabs>
        <w:ind w:right="516"/>
        <w:jc w:val="both"/>
        <w:rPr>
          <w:color w:val="000000" w:themeColor="text1"/>
          <w:spacing w:val="1"/>
        </w:rPr>
      </w:pPr>
      <w:r w:rsidRPr="001A62AA">
        <w:rPr>
          <w:color w:val="000000" w:themeColor="text1"/>
          <w:spacing w:val="-1"/>
        </w:rPr>
        <w:t>- м</w:t>
      </w:r>
      <w:r w:rsidR="00BA1B53" w:rsidRPr="001A62AA">
        <w:rPr>
          <w:color w:val="000000" w:themeColor="text1"/>
          <w:spacing w:val="-1"/>
        </w:rPr>
        <w:t>аксимальное удовлетворение разносторонних</w:t>
      </w:r>
      <w:r w:rsidR="00172D85" w:rsidRPr="001A62AA">
        <w:rPr>
          <w:color w:val="000000" w:themeColor="text1"/>
          <w:spacing w:val="-1"/>
        </w:rPr>
        <w:t xml:space="preserve"> личностных, </w:t>
      </w:r>
      <w:r w:rsidR="00BA1B53" w:rsidRPr="001A62AA">
        <w:rPr>
          <w:color w:val="000000" w:themeColor="text1"/>
          <w:spacing w:val="-1"/>
        </w:rPr>
        <w:t xml:space="preserve">профессиональных, культурных и образовательных потребностей </w:t>
      </w:r>
      <w:proofErr w:type="spellStart"/>
      <w:r w:rsidR="00BA1B53" w:rsidRPr="001A62AA">
        <w:rPr>
          <w:color w:val="000000" w:themeColor="text1"/>
          <w:spacing w:val="-1"/>
        </w:rPr>
        <w:t>пользователейразличных</w:t>
      </w:r>
      <w:proofErr w:type="spellEnd"/>
      <w:r w:rsidR="00BA1B53" w:rsidRPr="001A62AA">
        <w:rPr>
          <w:color w:val="000000" w:themeColor="text1"/>
          <w:spacing w:val="-1"/>
        </w:rPr>
        <w:t xml:space="preserve"> категорий; </w:t>
      </w:r>
    </w:p>
    <w:p w:rsidR="00BA1B53" w:rsidRPr="001A62AA" w:rsidRDefault="00BA1B53" w:rsidP="00172D85">
      <w:pPr>
        <w:shd w:val="clear" w:color="auto" w:fill="FFFFFF"/>
        <w:spacing w:line="322" w:lineRule="exact"/>
        <w:jc w:val="both"/>
        <w:rPr>
          <w:color w:val="000000" w:themeColor="text1"/>
          <w:spacing w:val="-1"/>
        </w:rPr>
      </w:pPr>
      <w:r w:rsidRPr="001A62AA">
        <w:rPr>
          <w:color w:val="000000" w:themeColor="text1"/>
          <w:spacing w:val="-1"/>
        </w:rPr>
        <w:t>- содействие социальному, научному, культурному развитию района;</w:t>
      </w:r>
    </w:p>
    <w:p w:rsidR="00BA1B53" w:rsidRPr="001A62AA" w:rsidRDefault="00BA1B53" w:rsidP="00172D85">
      <w:pPr>
        <w:shd w:val="clear" w:color="auto" w:fill="FFFFFF"/>
        <w:tabs>
          <w:tab w:val="left" w:pos="3261"/>
        </w:tabs>
        <w:ind w:right="516"/>
        <w:jc w:val="both"/>
        <w:rPr>
          <w:color w:val="000000" w:themeColor="text1"/>
          <w:spacing w:val="1"/>
        </w:rPr>
      </w:pPr>
      <w:r w:rsidRPr="001A62AA">
        <w:rPr>
          <w:color w:val="000000" w:themeColor="text1"/>
          <w:spacing w:val="1"/>
        </w:rPr>
        <w:t xml:space="preserve">- создание условий для духовного развития личности на основе </w:t>
      </w:r>
      <w:proofErr w:type="spellStart"/>
      <w:r w:rsidRPr="001A62AA">
        <w:rPr>
          <w:color w:val="000000" w:themeColor="text1"/>
          <w:spacing w:val="1"/>
        </w:rPr>
        <w:t>деятельностимуници</w:t>
      </w:r>
      <w:r w:rsidR="005B602B" w:rsidRPr="001A62AA">
        <w:rPr>
          <w:color w:val="000000" w:themeColor="text1"/>
          <w:spacing w:val="1"/>
        </w:rPr>
        <w:t>пальных</w:t>
      </w:r>
      <w:proofErr w:type="spellEnd"/>
      <w:r w:rsidR="005B602B" w:rsidRPr="001A62AA">
        <w:rPr>
          <w:color w:val="000000" w:themeColor="text1"/>
          <w:spacing w:val="1"/>
        </w:rPr>
        <w:t xml:space="preserve"> общедоступных библиотек;</w:t>
      </w:r>
    </w:p>
    <w:p w:rsidR="00BA1B53" w:rsidRPr="001A62AA" w:rsidRDefault="00BA1B53" w:rsidP="005B602B">
      <w:pPr>
        <w:shd w:val="clear" w:color="auto" w:fill="FFFFFF"/>
        <w:tabs>
          <w:tab w:val="left" w:pos="3261"/>
        </w:tabs>
        <w:ind w:right="516"/>
        <w:jc w:val="both"/>
        <w:rPr>
          <w:color w:val="000000" w:themeColor="text1"/>
          <w:spacing w:val="1"/>
        </w:rPr>
      </w:pPr>
      <w:r w:rsidRPr="001A62AA">
        <w:rPr>
          <w:color w:val="000000" w:themeColor="text1"/>
          <w:spacing w:val="1"/>
        </w:rPr>
        <w:t>- создание условий для духовно-  нравств</w:t>
      </w:r>
      <w:r w:rsidR="005B602B" w:rsidRPr="001A62AA">
        <w:rPr>
          <w:color w:val="000000" w:themeColor="text1"/>
          <w:spacing w:val="1"/>
        </w:rPr>
        <w:t xml:space="preserve">енного и эстетического развития </w:t>
      </w:r>
      <w:r w:rsidRPr="001A62AA">
        <w:rPr>
          <w:color w:val="000000" w:themeColor="text1"/>
          <w:spacing w:val="1"/>
        </w:rPr>
        <w:t>личности на основе деятельности клубов по интересам и литературных объединений;</w:t>
      </w:r>
    </w:p>
    <w:p w:rsidR="00BA1B53" w:rsidRPr="001A62AA" w:rsidRDefault="00BA1B53" w:rsidP="00172D85">
      <w:pPr>
        <w:shd w:val="clear" w:color="auto" w:fill="FFFFFF"/>
        <w:tabs>
          <w:tab w:val="left" w:pos="3261"/>
        </w:tabs>
        <w:ind w:right="516"/>
        <w:jc w:val="both"/>
        <w:rPr>
          <w:color w:val="000000" w:themeColor="text1"/>
          <w:spacing w:val="1"/>
        </w:rPr>
      </w:pPr>
      <w:r w:rsidRPr="001A62AA">
        <w:rPr>
          <w:color w:val="000000" w:themeColor="text1"/>
          <w:spacing w:val="1"/>
        </w:rPr>
        <w:t xml:space="preserve">- организация досуга населения в сфере библиотечного пространства. </w:t>
      </w:r>
    </w:p>
    <w:p w:rsidR="00BA1B53" w:rsidRPr="001A62AA" w:rsidRDefault="00BA1B53" w:rsidP="00FC5757">
      <w:pPr>
        <w:autoSpaceDE w:val="0"/>
        <w:autoSpaceDN w:val="0"/>
        <w:adjustRightInd w:val="0"/>
        <w:spacing w:before="120"/>
        <w:ind w:left="357" w:firstLine="357"/>
        <w:jc w:val="center"/>
        <w:outlineLvl w:val="0"/>
        <w:rPr>
          <w:b/>
          <w:bCs/>
          <w:color w:val="000000" w:themeColor="text1"/>
        </w:rPr>
      </w:pPr>
      <w:r w:rsidRPr="001A62AA">
        <w:rPr>
          <w:b/>
          <w:bCs/>
          <w:color w:val="000000" w:themeColor="text1"/>
        </w:rPr>
        <w:t>Раздел V. Ресурсное обеспечение  муниципальной подпрограммы</w:t>
      </w:r>
    </w:p>
    <w:p w:rsidR="005B602B" w:rsidRPr="001A62AA" w:rsidRDefault="00BA1B53" w:rsidP="00172D85">
      <w:pPr>
        <w:spacing w:before="120"/>
        <w:ind w:firstLine="709"/>
        <w:jc w:val="both"/>
        <w:rPr>
          <w:color w:val="000000" w:themeColor="text1"/>
        </w:rPr>
      </w:pPr>
      <w:r w:rsidRPr="001A62AA">
        <w:rPr>
          <w:color w:val="000000" w:themeColor="text1"/>
        </w:rPr>
        <w:t xml:space="preserve">Общий объем финансирования Подпрограммы составляет </w:t>
      </w:r>
      <w:r w:rsidR="009C7EC7" w:rsidRPr="001A62AA">
        <w:rPr>
          <w:color w:val="000000" w:themeColor="text1"/>
        </w:rPr>
        <w:t>84 </w:t>
      </w:r>
      <w:r w:rsidR="006A1398" w:rsidRPr="001A62AA">
        <w:rPr>
          <w:color w:val="000000" w:themeColor="text1"/>
        </w:rPr>
        <w:t>212,1</w:t>
      </w:r>
      <w:r w:rsidR="00194E88" w:rsidRPr="001A62AA">
        <w:rPr>
          <w:color w:val="000000" w:themeColor="text1"/>
        </w:rPr>
        <w:t xml:space="preserve"> </w:t>
      </w:r>
      <w:r w:rsidR="005B602B" w:rsidRPr="001A62AA">
        <w:rPr>
          <w:color w:val="000000" w:themeColor="text1"/>
        </w:rPr>
        <w:t xml:space="preserve">тыс. рублей, </w:t>
      </w:r>
      <w:r w:rsidRPr="001A62AA">
        <w:rPr>
          <w:color w:val="000000" w:themeColor="text1"/>
        </w:rPr>
        <w:t>в том числе</w:t>
      </w:r>
      <w:r w:rsidR="005B602B" w:rsidRPr="001A62AA">
        <w:rPr>
          <w:color w:val="000000" w:themeColor="text1"/>
        </w:rPr>
        <w:t>:</w:t>
      </w:r>
    </w:p>
    <w:p w:rsidR="00BA1B53" w:rsidRPr="001A62AA" w:rsidRDefault="00BA1B53" w:rsidP="006D4D65">
      <w:pPr>
        <w:shd w:val="clear" w:color="auto" w:fill="FFFFFF"/>
        <w:ind w:right="23" w:firstLine="709"/>
        <w:jc w:val="both"/>
        <w:rPr>
          <w:color w:val="000000" w:themeColor="text1"/>
        </w:rPr>
      </w:pPr>
      <w:r w:rsidRPr="001A62AA">
        <w:rPr>
          <w:color w:val="000000" w:themeColor="text1"/>
        </w:rPr>
        <w:lastRenderedPageBreak/>
        <w:t xml:space="preserve">в </w:t>
      </w:r>
      <w:r w:rsidR="00172D85" w:rsidRPr="001A62AA">
        <w:rPr>
          <w:color w:val="000000" w:themeColor="text1"/>
        </w:rPr>
        <w:t>202</w:t>
      </w:r>
      <w:r w:rsidR="000A53AD" w:rsidRPr="001A62AA">
        <w:rPr>
          <w:color w:val="000000" w:themeColor="text1"/>
        </w:rPr>
        <w:t>4</w:t>
      </w:r>
      <w:r w:rsidRPr="001A62AA">
        <w:rPr>
          <w:color w:val="000000" w:themeColor="text1"/>
        </w:rPr>
        <w:t xml:space="preserve"> году – </w:t>
      </w:r>
      <w:r w:rsidR="00C74EEF" w:rsidRPr="001A62AA">
        <w:rPr>
          <w:color w:val="000000" w:themeColor="text1"/>
        </w:rPr>
        <w:t>26 </w:t>
      </w:r>
      <w:r w:rsidR="009C7EC7" w:rsidRPr="001A62AA">
        <w:rPr>
          <w:color w:val="000000" w:themeColor="text1"/>
        </w:rPr>
        <w:t>137,4</w:t>
      </w:r>
      <w:r w:rsidR="00ED3931" w:rsidRPr="001A62AA">
        <w:rPr>
          <w:color w:val="000000" w:themeColor="text1"/>
        </w:rPr>
        <w:t xml:space="preserve"> </w:t>
      </w:r>
      <w:r w:rsidRPr="001A62AA">
        <w:rPr>
          <w:color w:val="000000" w:themeColor="text1"/>
        </w:rPr>
        <w:t>тыс. руб.</w:t>
      </w:r>
    </w:p>
    <w:p w:rsidR="00BA1B53" w:rsidRPr="001A62AA" w:rsidRDefault="00172D85" w:rsidP="00F20405">
      <w:pPr>
        <w:shd w:val="clear" w:color="auto" w:fill="FFFFFF"/>
        <w:ind w:right="23" w:firstLine="709"/>
        <w:jc w:val="both"/>
        <w:rPr>
          <w:color w:val="000000" w:themeColor="text1"/>
        </w:rPr>
      </w:pPr>
      <w:r w:rsidRPr="001A62AA">
        <w:rPr>
          <w:color w:val="000000" w:themeColor="text1"/>
        </w:rPr>
        <w:t>в 202</w:t>
      </w:r>
      <w:r w:rsidR="000A53AD" w:rsidRPr="001A62AA">
        <w:rPr>
          <w:color w:val="000000" w:themeColor="text1"/>
        </w:rPr>
        <w:t>5</w:t>
      </w:r>
      <w:r w:rsidR="00BA1B53" w:rsidRPr="001A62AA">
        <w:rPr>
          <w:color w:val="000000" w:themeColor="text1"/>
        </w:rPr>
        <w:t xml:space="preserve"> году – </w:t>
      </w:r>
      <w:r w:rsidR="006A1398" w:rsidRPr="001A62AA">
        <w:rPr>
          <w:color w:val="000000" w:themeColor="text1"/>
        </w:rPr>
        <w:t>29 101,5</w:t>
      </w:r>
      <w:r w:rsidR="00BA1B53" w:rsidRPr="001A62AA">
        <w:rPr>
          <w:color w:val="000000" w:themeColor="text1"/>
        </w:rPr>
        <w:t xml:space="preserve"> тыс. руб.</w:t>
      </w:r>
    </w:p>
    <w:p w:rsidR="00BA1B53" w:rsidRPr="001A62AA" w:rsidRDefault="00172D85" w:rsidP="00076F69">
      <w:pPr>
        <w:shd w:val="clear" w:color="auto" w:fill="FFFFFF"/>
        <w:ind w:right="23" w:firstLine="709"/>
        <w:rPr>
          <w:color w:val="000000" w:themeColor="text1"/>
        </w:rPr>
      </w:pPr>
      <w:r w:rsidRPr="001A62AA">
        <w:rPr>
          <w:color w:val="000000" w:themeColor="text1"/>
        </w:rPr>
        <w:t>в 202</w:t>
      </w:r>
      <w:r w:rsidR="000A53AD" w:rsidRPr="001A62AA">
        <w:rPr>
          <w:color w:val="000000" w:themeColor="text1"/>
        </w:rPr>
        <w:t>6</w:t>
      </w:r>
      <w:r w:rsidR="005A1EE2" w:rsidRPr="001A62AA">
        <w:rPr>
          <w:color w:val="000000" w:themeColor="text1"/>
        </w:rPr>
        <w:t xml:space="preserve"> году –</w:t>
      </w:r>
      <w:r w:rsidR="00876B5E" w:rsidRPr="001A62AA">
        <w:rPr>
          <w:color w:val="000000" w:themeColor="text1"/>
        </w:rPr>
        <w:t xml:space="preserve"> </w:t>
      </w:r>
      <w:r w:rsidR="00C74EEF" w:rsidRPr="001A62AA">
        <w:rPr>
          <w:color w:val="000000" w:themeColor="text1"/>
        </w:rPr>
        <w:t>28 973,2</w:t>
      </w:r>
      <w:r w:rsidR="001D36BF" w:rsidRPr="001A62AA">
        <w:rPr>
          <w:color w:val="000000" w:themeColor="text1"/>
        </w:rPr>
        <w:t xml:space="preserve"> </w:t>
      </w:r>
      <w:r w:rsidR="00BA1B53" w:rsidRPr="001A62AA">
        <w:rPr>
          <w:color w:val="000000" w:themeColor="text1"/>
        </w:rPr>
        <w:t>тыс. руб.</w:t>
      </w:r>
    </w:p>
    <w:p w:rsidR="00BA1B53" w:rsidRPr="001A62AA" w:rsidRDefault="00BA1B53" w:rsidP="000F6C37">
      <w:pPr>
        <w:shd w:val="clear" w:color="auto" w:fill="FFFFFF"/>
        <w:spacing w:line="322" w:lineRule="exact"/>
        <w:ind w:left="19" w:right="67" w:firstLine="744"/>
        <w:jc w:val="both"/>
        <w:rPr>
          <w:color w:val="000000" w:themeColor="text1"/>
        </w:rPr>
      </w:pPr>
      <w:r w:rsidRPr="001A62AA">
        <w:rPr>
          <w:color w:val="000000" w:themeColor="text1"/>
        </w:rPr>
        <w:t xml:space="preserve">Источники финансирования Подпрограммы: федеральный бюджет, региональный бюджет, бюджет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5B602B" w:rsidRPr="001A62AA" w:rsidRDefault="00BA1B53" w:rsidP="00172D85">
      <w:pPr>
        <w:shd w:val="clear" w:color="auto" w:fill="FFFFFF"/>
        <w:spacing w:line="322" w:lineRule="exact"/>
        <w:ind w:left="19" w:right="67" w:firstLine="744"/>
        <w:jc w:val="both"/>
        <w:rPr>
          <w:color w:val="000000" w:themeColor="text1"/>
        </w:rPr>
      </w:pPr>
      <w:r w:rsidRPr="001A62AA">
        <w:rPr>
          <w:color w:val="000000" w:themeColor="text1"/>
        </w:rPr>
        <w:t xml:space="preserve"> Объемы финансирования Программы могут корректироваться с учетом доходов районного бюджета на соответствующий финансовый год.</w:t>
      </w:r>
    </w:p>
    <w:p w:rsidR="00BA1B53" w:rsidRPr="001A62AA" w:rsidRDefault="00BA1B53" w:rsidP="00172D85">
      <w:pPr>
        <w:autoSpaceDE w:val="0"/>
        <w:autoSpaceDN w:val="0"/>
        <w:adjustRightInd w:val="0"/>
        <w:spacing w:before="120"/>
        <w:ind w:left="357" w:firstLine="357"/>
        <w:jc w:val="center"/>
        <w:rPr>
          <w:color w:val="000000" w:themeColor="text1"/>
        </w:rPr>
      </w:pPr>
      <w:r w:rsidRPr="001A62AA">
        <w:rPr>
          <w:b/>
          <w:bCs/>
          <w:color w:val="000000" w:themeColor="text1"/>
        </w:rPr>
        <w:t>Раздел VI. Организация управления и механизм реализации муниципальной подпрограммы</w:t>
      </w:r>
    </w:p>
    <w:p w:rsidR="00BA1B53" w:rsidRPr="001A62AA" w:rsidRDefault="00BA1B53" w:rsidP="00172D85">
      <w:pPr>
        <w:spacing w:before="120"/>
        <w:ind w:firstLine="709"/>
        <w:jc w:val="both"/>
        <w:rPr>
          <w:color w:val="000000" w:themeColor="text1"/>
        </w:rPr>
      </w:pPr>
      <w:r w:rsidRPr="001A62AA">
        <w:rPr>
          <w:color w:val="000000" w:themeColor="text1"/>
        </w:rPr>
        <w:t xml:space="preserve">  Реализация программы осуществляется в соответствии с действующими правовыми актами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 определяющими механизм реализации ведомственных целевых программ.</w:t>
      </w:r>
    </w:p>
    <w:p w:rsidR="00BA1B53" w:rsidRPr="001A62AA" w:rsidRDefault="00BA1B53" w:rsidP="005B602B">
      <w:pPr>
        <w:ind w:firstLine="709"/>
        <w:jc w:val="both"/>
        <w:rPr>
          <w:color w:val="000000" w:themeColor="text1"/>
        </w:rPr>
      </w:pPr>
      <w:r w:rsidRPr="001A62AA">
        <w:rPr>
          <w:color w:val="000000" w:themeColor="text1"/>
        </w:rPr>
        <w:t>Муниципальное казенное учреждение культуры «</w:t>
      </w:r>
      <w:proofErr w:type="spellStart"/>
      <w:r w:rsidRPr="001A62AA">
        <w:rPr>
          <w:color w:val="000000" w:themeColor="text1"/>
        </w:rPr>
        <w:t>Межпоселенческая</w:t>
      </w:r>
      <w:proofErr w:type="spellEnd"/>
      <w:r w:rsidRPr="001A62AA">
        <w:rPr>
          <w:color w:val="000000" w:themeColor="text1"/>
        </w:rPr>
        <w:t xml:space="preserve"> централизованная библиотечная система» </w:t>
      </w:r>
      <w:proofErr w:type="spellStart"/>
      <w:r w:rsidRPr="001A62AA">
        <w:rPr>
          <w:color w:val="000000" w:themeColor="text1"/>
        </w:rPr>
        <w:t>Кунашакского</w:t>
      </w:r>
      <w:proofErr w:type="spellEnd"/>
      <w:r w:rsidRPr="001A62AA">
        <w:rPr>
          <w:color w:val="000000" w:themeColor="text1"/>
        </w:rPr>
        <w:t xml:space="preserve"> района (далее – МКУК «МЦБС»):</w:t>
      </w:r>
    </w:p>
    <w:p w:rsidR="00BA1B53" w:rsidRPr="001A62AA" w:rsidRDefault="00BA1B53" w:rsidP="005B602B">
      <w:pPr>
        <w:ind w:firstLine="709"/>
        <w:jc w:val="both"/>
        <w:rPr>
          <w:color w:val="000000" w:themeColor="text1"/>
        </w:rPr>
      </w:pPr>
      <w:r w:rsidRPr="001A62AA">
        <w:rPr>
          <w:color w:val="000000" w:themeColor="text1"/>
        </w:rPr>
        <w:t>- обеспечивает выполнение мероприятий Программы;</w:t>
      </w:r>
    </w:p>
    <w:p w:rsidR="00BA1B53" w:rsidRPr="001A62AA" w:rsidRDefault="00BA1B53" w:rsidP="005B602B">
      <w:pPr>
        <w:ind w:firstLine="709"/>
        <w:jc w:val="both"/>
        <w:rPr>
          <w:color w:val="000000" w:themeColor="text1"/>
        </w:rPr>
      </w:pPr>
      <w:r w:rsidRPr="001A62AA">
        <w:rPr>
          <w:color w:val="000000" w:themeColor="text1"/>
        </w:rPr>
        <w:t>- готовит отчетность о выполнении Программы, включая меры по повышению эффективности ее реализации;</w:t>
      </w:r>
    </w:p>
    <w:p w:rsidR="00BA1B53" w:rsidRPr="001A62AA" w:rsidRDefault="00BA1B53" w:rsidP="005B602B">
      <w:pPr>
        <w:ind w:firstLine="709"/>
        <w:jc w:val="both"/>
        <w:rPr>
          <w:color w:val="000000" w:themeColor="text1"/>
        </w:rPr>
      </w:pPr>
      <w:r w:rsidRPr="001A62AA">
        <w:rPr>
          <w:color w:val="000000" w:themeColor="text1"/>
        </w:rPr>
        <w:t>- руководители структурных подразделений несут ответственность за достижение целей и решение задач, за обеспечение утвержденных значений показателей в ходе реализации Программы;</w:t>
      </w:r>
    </w:p>
    <w:p w:rsidR="00BA1B53" w:rsidRPr="001A62AA" w:rsidRDefault="00BA1B53" w:rsidP="00172D85">
      <w:pPr>
        <w:ind w:firstLine="709"/>
        <w:jc w:val="both"/>
        <w:rPr>
          <w:color w:val="000000" w:themeColor="text1"/>
        </w:rPr>
      </w:pPr>
      <w:proofErr w:type="gramStart"/>
      <w:r w:rsidRPr="001A62AA">
        <w:rPr>
          <w:color w:val="000000" w:themeColor="text1"/>
        </w:rPr>
        <w:t>Контроль за</w:t>
      </w:r>
      <w:proofErr w:type="gramEnd"/>
      <w:r w:rsidRPr="001A62AA">
        <w:rPr>
          <w:color w:val="000000" w:themeColor="text1"/>
        </w:rPr>
        <w:t xml:space="preserve"> выполнением Программы осуществляет руководитель </w:t>
      </w:r>
      <w:r w:rsidR="005B602B" w:rsidRPr="001A62AA">
        <w:rPr>
          <w:color w:val="000000" w:themeColor="text1"/>
        </w:rPr>
        <w:t>Управления культуры,</w:t>
      </w:r>
      <w:r w:rsidRPr="001A62AA">
        <w:rPr>
          <w:color w:val="000000" w:themeColor="text1"/>
        </w:rPr>
        <w:t xml:space="preserve"> молодежной политики и информации администрации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BA1B53" w:rsidRPr="001A62AA" w:rsidRDefault="00BA1B53" w:rsidP="00FC5757">
      <w:pPr>
        <w:autoSpaceDE w:val="0"/>
        <w:autoSpaceDN w:val="0"/>
        <w:adjustRightInd w:val="0"/>
        <w:spacing w:before="120"/>
        <w:ind w:left="357" w:firstLine="357"/>
        <w:jc w:val="center"/>
        <w:outlineLvl w:val="0"/>
        <w:rPr>
          <w:color w:val="000000" w:themeColor="text1"/>
        </w:rPr>
      </w:pPr>
      <w:r w:rsidRPr="001A62AA">
        <w:rPr>
          <w:b/>
          <w:bCs/>
          <w:color w:val="000000" w:themeColor="text1"/>
        </w:rPr>
        <w:t>Раздел VII. Оценка ожидаемой эффективности реализации Программы</w:t>
      </w:r>
    </w:p>
    <w:p w:rsidR="00BA1B53" w:rsidRPr="001A62AA" w:rsidRDefault="00BA1B53" w:rsidP="00172D85">
      <w:pPr>
        <w:spacing w:before="120"/>
        <w:ind w:firstLine="709"/>
        <w:jc w:val="both"/>
        <w:rPr>
          <w:color w:val="000000" w:themeColor="text1"/>
        </w:rPr>
      </w:pPr>
      <w:r w:rsidRPr="001A62AA">
        <w:rPr>
          <w:color w:val="000000" w:themeColor="text1"/>
        </w:rPr>
        <w:t>Преимущество решения сложившихся проблем с помощью программно-целевого метода заключается в эффективной о</w:t>
      </w:r>
      <w:r w:rsidRPr="001A62AA">
        <w:rPr>
          <w:bCs/>
          <w:color w:val="000000" w:themeColor="text1"/>
        </w:rPr>
        <w:t xml:space="preserve">рганизации библиотечно-библиографического и информационного обслуживания  </w:t>
      </w:r>
      <w:proofErr w:type="spellStart"/>
      <w:r w:rsidRPr="001A62AA">
        <w:rPr>
          <w:bCs/>
          <w:color w:val="000000" w:themeColor="text1"/>
        </w:rPr>
        <w:t>населенияКунашакского</w:t>
      </w:r>
      <w:proofErr w:type="spellEnd"/>
      <w:r w:rsidRPr="001A62AA">
        <w:rPr>
          <w:bCs/>
          <w:color w:val="000000" w:themeColor="text1"/>
        </w:rPr>
        <w:t xml:space="preserve"> муниципального района.</w:t>
      </w:r>
    </w:p>
    <w:p w:rsidR="00BA1B53" w:rsidRPr="001A62AA" w:rsidRDefault="00BA1B53" w:rsidP="000F6C37">
      <w:pPr>
        <w:ind w:firstLine="708"/>
        <w:jc w:val="both"/>
        <w:rPr>
          <w:color w:val="000000" w:themeColor="text1"/>
        </w:rPr>
      </w:pPr>
      <w:r w:rsidRPr="001A62AA">
        <w:rPr>
          <w:color w:val="000000" w:themeColor="text1"/>
        </w:rPr>
        <w:t xml:space="preserve">Эффективность реализации Программы выражается в повышении социальной роли библиотек:                  </w:t>
      </w:r>
    </w:p>
    <w:p w:rsidR="00BA1B53" w:rsidRPr="001A62AA" w:rsidRDefault="00BA1B53" w:rsidP="000F6C37">
      <w:pPr>
        <w:ind w:firstLine="708"/>
        <w:jc w:val="both"/>
        <w:rPr>
          <w:color w:val="000000" w:themeColor="text1"/>
        </w:rPr>
      </w:pPr>
      <w:r w:rsidRPr="001A62AA">
        <w:rPr>
          <w:color w:val="000000" w:themeColor="text1"/>
        </w:rPr>
        <w:t>1. Привлечения большего количества пользователей  муниципальных библиотек.</w:t>
      </w:r>
    </w:p>
    <w:p w:rsidR="00BA1B53" w:rsidRPr="001A62AA" w:rsidRDefault="00BA1B53" w:rsidP="000F6C37">
      <w:pPr>
        <w:ind w:firstLine="708"/>
        <w:jc w:val="both"/>
        <w:rPr>
          <w:color w:val="000000" w:themeColor="text1"/>
        </w:rPr>
      </w:pPr>
      <w:r w:rsidRPr="001A62AA">
        <w:rPr>
          <w:color w:val="000000" w:themeColor="text1"/>
        </w:rPr>
        <w:t>2. Успешного развития и модернизации библиотек.</w:t>
      </w:r>
    </w:p>
    <w:p w:rsidR="00BA1B53" w:rsidRPr="001A62AA" w:rsidRDefault="005B602B" w:rsidP="000F6C37">
      <w:pPr>
        <w:ind w:firstLine="708"/>
        <w:jc w:val="both"/>
        <w:rPr>
          <w:color w:val="000000" w:themeColor="text1"/>
        </w:rPr>
      </w:pPr>
      <w:r w:rsidRPr="001A62AA">
        <w:rPr>
          <w:color w:val="000000" w:themeColor="text1"/>
        </w:rPr>
        <w:t xml:space="preserve">3. </w:t>
      </w:r>
      <w:r w:rsidR="00BA1B53" w:rsidRPr="001A62AA">
        <w:rPr>
          <w:color w:val="000000" w:themeColor="text1"/>
        </w:rPr>
        <w:t xml:space="preserve">Создания открытого информационного пространства для населения </w:t>
      </w:r>
      <w:proofErr w:type="spellStart"/>
      <w:r w:rsidR="00BA1B53" w:rsidRPr="001A62AA">
        <w:rPr>
          <w:color w:val="000000" w:themeColor="text1"/>
        </w:rPr>
        <w:t>Кунашакского</w:t>
      </w:r>
      <w:proofErr w:type="spellEnd"/>
      <w:r w:rsidR="00BA1B53" w:rsidRPr="001A62AA">
        <w:rPr>
          <w:color w:val="000000" w:themeColor="text1"/>
        </w:rPr>
        <w:t xml:space="preserve"> района. </w:t>
      </w:r>
    </w:p>
    <w:p w:rsidR="00BA1B53" w:rsidRPr="001A62AA" w:rsidRDefault="00BA1B53" w:rsidP="000F6C37">
      <w:pPr>
        <w:ind w:firstLine="708"/>
        <w:jc w:val="both"/>
        <w:rPr>
          <w:color w:val="000000" w:themeColor="text1"/>
        </w:rPr>
      </w:pPr>
      <w:r w:rsidRPr="001A62AA">
        <w:rPr>
          <w:color w:val="000000" w:themeColor="text1"/>
        </w:rPr>
        <w:t>4.Формирования нравственности и патриотизма в детской, подростковой и молодежной среде.</w:t>
      </w:r>
    </w:p>
    <w:p w:rsidR="00BA1B53" w:rsidRPr="001A62AA" w:rsidRDefault="00BA1B53" w:rsidP="000F6C37">
      <w:pPr>
        <w:ind w:firstLine="708"/>
        <w:jc w:val="both"/>
        <w:rPr>
          <w:color w:val="000000" w:themeColor="text1"/>
        </w:rPr>
      </w:pPr>
      <w:r w:rsidRPr="001A62AA">
        <w:rPr>
          <w:color w:val="000000" w:themeColor="text1"/>
        </w:rPr>
        <w:t>К числу возможных рисков при использовании программно-целевого метода следует отнести финансирование не в полном объеме программных мероприятий, что повлияет на целевые показатели реализации Программы.</w:t>
      </w:r>
    </w:p>
    <w:p w:rsidR="00BA1B53" w:rsidRPr="001A62AA" w:rsidRDefault="00BA1B53" w:rsidP="000F6C37">
      <w:pPr>
        <w:shd w:val="clear" w:color="auto" w:fill="FFFFFF"/>
        <w:ind w:firstLine="708"/>
        <w:jc w:val="both"/>
        <w:rPr>
          <w:color w:val="000000" w:themeColor="text1"/>
          <w:spacing w:val="-2"/>
        </w:rPr>
      </w:pPr>
      <w:r w:rsidRPr="001A62AA">
        <w:rPr>
          <w:color w:val="000000" w:themeColor="text1"/>
          <w:spacing w:val="-2"/>
        </w:rPr>
        <w:t>Работа по совершенствованию о</w:t>
      </w:r>
      <w:r w:rsidRPr="001A62AA">
        <w:rPr>
          <w:bCs/>
          <w:color w:val="000000" w:themeColor="text1"/>
        </w:rPr>
        <w:t>рганизации библиотечно-библиографического и информационного обслуживания  населения</w:t>
      </w:r>
      <w:r w:rsidR="00194E88" w:rsidRPr="001A62AA">
        <w:rPr>
          <w:bCs/>
          <w:color w:val="000000" w:themeColor="text1"/>
        </w:rPr>
        <w:t xml:space="preserve"> </w:t>
      </w:r>
      <w:proofErr w:type="spellStart"/>
      <w:r w:rsidRPr="001A62AA">
        <w:rPr>
          <w:bCs/>
          <w:color w:val="000000" w:themeColor="text1"/>
        </w:rPr>
        <w:t>Кунашакского</w:t>
      </w:r>
      <w:proofErr w:type="spellEnd"/>
      <w:r w:rsidRPr="001A62AA">
        <w:rPr>
          <w:bCs/>
          <w:color w:val="000000" w:themeColor="text1"/>
        </w:rPr>
        <w:t xml:space="preserve"> муниципального района, а также</w:t>
      </w:r>
      <w:r w:rsidRPr="001A62AA">
        <w:rPr>
          <w:color w:val="000000" w:themeColor="text1"/>
          <w:spacing w:val="-2"/>
        </w:rPr>
        <w:t xml:space="preserve"> по укреплению материально-технической базы библиотек, </w:t>
      </w:r>
      <w:r w:rsidRPr="001A62AA">
        <w:rPr>
          <w:color w:val="000000" w:themeColor="text1"/>
        </w:rPr>
        <w:t>улучшению качества библиотечно-библиографического и информационного обслуживания пользователей может быть проведена только программно-целевым методом.</w:t>
      </w:r>
    </w:p>
    <w:p w:rsidR="00BA1B53" w:rsidRPr="001A62AA" w:rsidRDefault="00BA1B53" w:rsidP="000F6C37">
      <w:pPr>
        <w:shd w:val="clear" w:color="auto" w:fill="FFFFFF"/>
        <w:ind w:firstLine="709"/>
        <w:jc w:val="both"/>
        <w:rPr>
          <w:color w:val="000000" w:themeColor="text1"/>
        </w:rPr>
      </w:pPr>
      <w:r w:rsidRPr="001A62AA">
        <w:rPr>
          <w:color w:val="000000" w:themeColor="text1"/>
        </w:rPr>
        <w:t>Достижение поставленных Программой целей и задач будет оцениваться по следующим целевым индикаторам:</w:t>
      </w:r>
    </w:p>
    <w:p w:rsidR="00BA1B53" w:rsidRPr="001A62AA" w:rsidRDefault="00BA1B53" w:rsidP="000F6C37">
      <w:pPr>
        <w:autoSpaceDE w:val="0"/>
        <w:autoSpaceDN w:val="0"/>
        <w:adjustRightInd w:val="0"/>
        <w:jc w:val="both"/>
        <w:rPr>
          <w:color w:val="000000" w:themeColor="text1"/>
        </w:rPr>
      </w:pPr>
    </w:p>
    <w:p w:rsidR="00673BE0" w:rsidRPr="001A62AA" w:rsidRDefault="00673BE0" w:rsidP="000F6C37">
      <w:pPr>
        <w:autoSpaceDE w:val="0"/>
        <w:autoSpaceDN w:val="0"/>
        <w:adjustRightInd w:val="0"/>
        <w:jc w:val="both"/>
        <w:rPr>
          <w:color w:val="000000" w:themeColor="text1"/>
        </w:rPr>
      </w:pPr>
    </w:p>
    <w:p w:rsidR="00673BE0" w:rsidRPr="001A62AA" w:rsidRDefault="00673BE0" w:rsidP="000F6C37">
      <w:pPr>
        <w:autoSpaceDE w:val="0"/>
        <w:autoSpaceDN w:val="0"/>
        <w:adjustRightInd w:val="0"/>
        <w:jc w:val="both"/>
        <w:rPr>
          <w:color w:val="000000" w:themeColor="text1"/>
        </w:rPr>
      </w:pPr>
    </w:p>
    <w:tbl>
      <w:tblPr>
        <w:tblW w:w="9215" w:type="dxa"/>
        <w:tblInd w:w="-68" w:type="dxa"/>
        <w:tblLayout w:type="fixed"/>
        <w:tblCellMar>
          <w:left w:w="74" w:type="dxa"/>
          <w:right w:w="74" w:type="dxa"/>
        </w:tblCellMar>
        <w:tblLook w:val="00A0" w:firstRow="1" w:lastRow="0" w:firstColumn="1" w:lastColumn="0" w:noHBand="0" w:noVBand="0"/>
      </w:tblPr>
      <w:tblGrid>
        <w:gridCol w:w="568"/>
        <w:gridCol w:w="3543"/>
        <w:gridCol w:w="1134"/>
        <w:gridCol w:w="1418"/>
        <w:gridCol w:w="850"/>
        <w:gridCol w:w="851"/>
        <w:gridCol w:w="851"/>
      </w:tblGrid>
      <w:tr w:rsidR="001A62AA" w:rsidRPr="001A62AA" w:rsidTr="00194E88">
        <w:trPr>
          <w:trHeight w:val="40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0F6C37">
            <w:pPr>
              <w:autoSpaceDE w:val="0"/>
              <w:autoSpaceDN w:val="0"/>
              <w:adjustRightInd w:val="0"/>
              <w:jc w:val="center"/>
              <w:rPr>
                <w:color w:val="000000" w:themeColor="text1"/>
                <w:lang w:val="en-US"/>
              </w:rPr>
            </w:pPr>
            <w:r w:rsidRPr="001A62AA">
              <w:rPr>
                <w:color w:val="000000" w:themeColor="text1"/>
                <w:sz w:val="22"/>
                <w:szCs w:val="22"/>
                <w:lang w:val="en-US"/>
              </w:rPr>
              <w:lastRenderedPageBreak/>
              <w:t xml:space="preserve">N </w:t>
            </w:r>
            <w:r w:rsidRPr="001A62AA">
              <w:rPr>
                <w:color w:val="000000" w:themeColor="text1"/>
                <w:sz w:val="22"/>
                <w:szCs w:val="22"/>
                <w:lang w:val="en-US"/>
              </w:rPr>
              <w:br/>
            </w:r>
            <w:r w:rsidRPr="001A62AA">
              <w:rPr>
                <w:color w:val="000000" w:themeColor="text1"/>
                <w:sz w:val="22"/>
                <w:szCs w:val="22"/>
              </w:rPr>
              <w:t>п/п</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0F6C37">
            <w:pPr>
              <w:autoSpaceDE w:val="0"/>
              <w:autoSpaceDN w:val="0"/>
              <w:adjustRightInd w:val="0"/>
              <w:jc w:val="center"/>
              <w:rPr>
                <w:color w:val="000000" w:themeColor="text1"/>
                <w:lang w:val="en-US"/>
              </w:rPr>
            </w:pPr>
            <w:r w:rsidRPr="001A62AA">
              <w:rPr>
                <w:color w:val="000000" w:themeColor="text1"/>
                <w:sz w:val="22"/>
                <w:szCs w:val="22"/>
              </w:rPr>
              <w:t xml:space="preserve">Наименование целевого </w:t>
            </w:r>
            <w:r w:rsidRPr="001A62AA">
              <w:rPr>
                <w:color w:val="000000" w:themeColor="text1"/>
                <w:sz w:val="22"/>
                <w:szCs w:val="22"/>
              </w:rPr>
              <w:br/>
              <w:t>индикатора Программы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0F6C37">
            <w:pPr>
              <w:autoSpaceDE w:val="0"/>
              <w:autoSpaceDN w:val="0"/>
              <w:adjustRightInd w:val="0"/>
              <w:jc w:val="center"/>
              <w:rPr>
                <w:color w:val="000000" w:themeColor="text1"/>
                <w:lang w:val="en-US"/>
              </w:rPr>
            </w:pPr>
            <w:r w:rsidRPr="001A62AA">
              <w:rPr>
                <w:color w:val="000000" w:themeColor="text1"/>
                <w:sz w:val="22"/>
                <w:szCs w:val="22"/>
              </w:rPr>
              <w:t xml:space="preserve">Единица </w:t>
            </w:r>
            <w:r w:rsidRPr="001A62AA">
              <w:rPr>
                <w:color w:val="000000" w:themeColor="text1"/>
                <w:sz w:val="22"/>
                <w:szCs w:val="22"/>
              </w:rPr>
              <w:br/>
              <w:t>измерения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194E88">
            <w:pPr>
              <w:autoSpaceDE w:val="0"/>
              <w:autoSpaceDN w:val="0"/>
              <w:adjustRightInd w:val="0"/>
              <w:jc w:val="center"/>
              <w:rPr>
                <w:color w:val="000000" w:themeColor="text1"/>
                <w:lang w:val="en-US"/>
              </w:rPr>
            </w:pPr>
            <w:r w:rsidRPr="001A62AA">
              <w:rPr>
                <w:color w:val="000000" w:themeColor="text1"/>
                <w:sz w:val="22"/>
                <w:szCs w:val="22"/>
              </w:rPr>
              <w:t xml:space="preserve">Утверждено в   </w:t>
            </w:r>
            <w:r w:rsidRPr="001A62AA">
              <w:rPr>
                <w:color w:val="000000" w:themeColor="text1"/>
                <w:sz w:val="22"/>
                <w:szCs w:val="22"/>
              </w:rPr>
              <w:br/>
              <w:t>Программе</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0F6C37">
            <w:pPr>
              <w:autoSpaceDE w:val="0"/>
              <w:autoSpaceDN w:val="0"/>
              <w:adjustRightInd w:val="0"/>
              <w:jc w:val="center"/>
              <w:rPr>
                <w:color w:val="000000" w:themeColor="text1"/>
                <w:lang w:val="en-US"/>
              </w:rPr>
            </w:pPr>
            <w:r w:rsidRPr="001A62AA">
              <w:rPr>
                <w:color w:val="000000" w:themeColor="text1"/>
                <w:sz w:val="22"/>
                <w:szCs w:val="22"/>
              </w:rPr>
              <w:t>Год реализации Программы</w:t>
            </w:r>
          </w:p>
        </w:tc>
      </w:tr>
      <w:tr w:rsidR="001A62AA" w:rsidRPr="001A62AA" w:rsidTr="00A7692C">
        <w:trPr>
          <w:trHeight w:val="1"/>
        </w:trPr>
        <w:tc>
          <w:tcPr>
            <w:tcW w:w="568"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0F6C37">
            <w:pPr>
              <w:rPr>
                <w:color w:val="000000" w:themeColor="text1"/>
                <w:lang w:val="en-US"/>
              </w:rPr>
            </w:pPr>
          </w:p>
        </w:tc>
        <w:tc>
          <w:tcPr>
            <w:tcW w:w="3543"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0F6C37">
            <w:pPr>
              <w:rPr>
                <w:color w:val="000000" w:themeColor="text1"/>
                <w:lang w:val="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0F6C37">
            <w:pPr>
              <w:rPr>
                <w:color w:val="000000" w:themeColor="text1"/>
                <w:lang w:val="en-US"/>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0F6C37">
            <w:pPr>
              <w:rPr>
                <w:color w:val="000000" w:themeColor="text1"/>
                <w:lang w:val="en-US"/>
              </w:rPr>
            </w:pPr>
          </w:p>
        </w:tc>
        <w:tc>
          <w:tcPr>
            <w:tcW w:w="850"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0A53AD">
            <w:pPr>
              <w:autoSpaceDE w:val="0"/>
              <w:autoSpaceDN w:val="0"/>
              <w:adjustRightInd w:val="0"/>
              <w:ind w:right="-75"/>
              <w:jc w:val="center"/>
              <w:rPr>
                <w:color w:val="000000" w:themeColor="text1"/>
              </w:rPr>
            </w:pPr>
            <w:r w:rsidRPr="001A62AA">
              <w:rPr>
                <w:color w:val="000000" w:themeColor="text1"/>
                <w:sz w:val="22"/>
                <w:szCs w:val="22"/>
              </w:rPr>
              <w:t>20</w:t>
            </w:r>
            <w:r w:rsidR="005B602B" w:rsidRPr="001A62AA">
              <w:rPr>
                <w:color w:val="000000" w:themeColor="text1"/>
                <w:sz w:val="22"/>
                <w:szCs w:val="22"/>
              </w:rPr>
              <w:t>2</w:t>
            </w:r>
            <w:r w:rsidR="000A53AD" w:rsidRPr="001A62AA">
              <w:rPr>
                <w:color w:val="000000" w:themeColor="text1"/>
                <w:sz w:val="22"/>
                <w:szCs w:val="22"/>
              </w:rPr>
              <w:t>4</w:t>
            </w:r>
          </w:p>
        </w:tc>
        <w:tc>
          <w:tcPr>
            <w:tcW w:w="851"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0A53AD">
            <w:pPr>
              <w:autoSpaceDE w:val="0"/>
              <w:autoSpaceDN w:val="0"/>
              <w:adjustRightInd w:val="0"/>
              <w:jc w:val="center"/>
              <w:rPr>
                <w:color w:val="000000" w:themeColor="text1"/>
              </w:rPr>
            </w:pPr>
            <w:r w:rsidRPr="001A62AA">
              <w:rPr>
                <w:color w:val="000000" w:themeColor="text1"/>
                <w:sz w:val="22"/>
                <w:szCs w:val="22"/>
                <w:lang w:val="en-US"/>
              </w:rPr>
              <w:t>20</w:t>
            </w:r>
            <w:r w:rsidR="005B602B" w:rsidRPr="001A62AA">
              <w:rPr>
                <w:color w:val="000000" w:themeColor="text1"/>
                <w:sz w:val="22"/>
                <w:szCs w:val="22"/>
              </w:rPr>
              <w:t>2</w:t>
            </w:r>
            <w:r w:rsidR="000A53AD" w:rsidRPr="001A62AA">
              <w:rPr>
                <w:color w:val="000000" w:themeColor="text1"/>
                <w:sz w:val="22"/>
                <w:szCs w:val="22"/>
              </w:rPr>
              <w:t>5</w:t>
            </w:r>
          </w:p>
        </w:tc>
        <w:tc>
          <w:tcPr>
            <w:tcW w:w="851"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0A53AD">
            <w:pPr>
              <w:autoSpaceDE w:val="0"/>
              <w:autoSpaceDN w:val="0"/>
              <w:adjustRightInd w:val="0"/>
              <w:jc w:val="center"/>
              <w:rPr>
                <w:color w:val="000000" w:themeColor="text1"/>
              </w:rPr>
            </w:pPr>
            <w:r w:rsidRPr="001A62AA">
              <w:rPr>
                <w:color w:val="000000" w:themeColor="text1"/>
                <w:sz w:val="22"/>
                <w:szCs w:val="22"/>
                <w:lang w:val="en-US"/>
              </w:rPr>
              <w:t>202</w:t>
            </w:r>
            <w:r w:rsidR="000A53AD" w:rsidRPr="001A62AA">
              <w:rPr>
                <w:color w:val="000000" w:themeColor="text1"/>
                <w:sz w:val="22"/>
                <w:szCs w:val="22"/>
              </w:rPr>
              <w:t>6</w:t>
            </w:r>
          </w:p>
        </w:tc>
      </w:tr>
      <w:tr w:rsidR="001A62AA" w:rsidRPr="001A62AA" w:rsidTr="00EF663F">
        <w:trPr>
          <w:trHeight w:val="1146"/>
        </w:trPr>
        <w:tc>
          <w:tcPr>
            <w:tcW w:w="568" w:type="dxa"/>
            <w:tcBorders>
              <w:top w:val="nil"/>
              <w:left w:val="single" w:sz="4" w:space="0" w:color="000000"/>
              <w:bottom w:val="single" w:sz="4" w:space="0" w:color="auto"/>
              <w:right w:val="single" w:sz="4" w:space="0" w:color="000000"/>
            </w:tcBorders>
            <w:shd w:val="clear" w:color="auto" w:fill="FFFFFF"/>
          </w:tcPr>
          <w:p w:rsidR="00BA1B53" w:rsidRPr="001A62AA" w:rsidRDefault="00BA1B53" w:rsidP="00EF663F">
            <w:pPr>
              <w:autoSpaceDE w:val="0"/>
              <w:autoSpaceDN w:val="0"/>
              <w:adjustRightInd w:val="0"/>
              <w:jc w:val="center"/>
              <w:rPr>
                <w:color w:val="000000" w:themeColor="text1"/>
              </w:rPr>
            </w:pPr>
            <w:r w:rsidRPr="001A62AA">
              <w:rPr>
                <w:color w:val="000000" w:themeColor="text1"/>
                <w:sz w:val="22"/>
                <w:szCs w:val="22"/>
              </w:rPr>
              <w:t>1</w:t>
            </w:r>
          </w:p>
        </w:tc>
        <w:tc>
          <w:tcPr>
            <w:tcW w:w="3543" w:type="dxa"/>
            <w:tcBorders>
              <w:top w:val="nil"/>
              <w:left w:val="single" w:sz="4" w:space="0" w:color="000000"/>
              <w:bottom w:val="single" w:sz="4" w:space="0" w:color="auto"/>
              <w:right w:val="single" w:sz="4" w:space="0" w:color="000000"/>
            </w:tcBorders>
            <w:shd w:val="clear" w:color="auto" w:fill="FFFFFF"/>
          </w:tcPr>
          <w:p w:rsidR="00BA1B53" w:rsidRPr="001A62AA" w:rsidRDefault="00BA1B53" w:rsidP="00D50510">
            <w:pPr>
              <w:autoSpaceDE w:val="0"/>
              <w:autoSpaceDN w:val="0"/>
              <w:adjustRightInd w:val="0"/>
              <w:rPr>
                <w:color w:val="000000" w:themeColor="text1"/>
                <w:lang w:val="en-US"/>
              </w:rPr>
            </w:pPr>
            <w:r w:rsidRPr="001A62AA">
              <w:rPr>
                <w:color w:val="000000" w:themeColor="text1"/>
                <w:sz w:val="22"/>
                <w:szCs w:val="22"/>
              </w:rPr>
              <w:t>Охват населения библиотечным обслуживанием:</w:t>
            </w:r>
          </w:p>
          <w:p w:rsidR="00BA1B53" w:rsidRPr="001A62AA" w:rsidRDefault="00BA1B53" w:rsidP="00D50510">
            <w:pPr>
              <w:autoSpaceDE w:val="0"/>
              <w:autoSpaceDN w:val="0"/>
              <w:adjustRightInd w:val="0"/>
              <w:rPr>
                <w:color w:val="000000" w:themeColor="text1"/>
              </w:rPr>
            </w:pPr>
          </w:p>
        </w:tc>
        <w:tc>
          <w:tcPr>
            <w:tcW w:w="1134" w:type="dxa"/>
            <w:tcBorders>
              <w:top w:val="nil"/>
              <w:left w:val="single" w:sz="4" w:space="0" w:color="000000"/>
              <w:bottom w:val="single" w:sz="4" w:space="0" w:color="auto"/>
              <w:right w:val="single" w:sz="4" w:space="0" w:color="000000"/>
            </w:tcBorders>
            <w:shd w:val="clear" w:color="auto" w:fill="FFFFFF"/>
          </w:tcPr>
          <w:p w:rsidR="00BA1B53" w:rsidRPr="001A62AA" w:rsidRDefault="00BA1B53" w:rsidP="00D50510">
            <w:pPr>
              <w:autoSpaceDE w:val="0"/>
              <w:autoSpaceDN w:val="0"/>
              <w:adjustRightInd w:val="0"/>
              <w:jc w:val="center"/>
              <w:rPr>
                <w:color w:val="000000" w:themeColor="text1"/>
              </w:rPr>
            </w:pPr>
            <w:r w:rsidRPr="001A62AA">
              <w:rPr>
                <w:color w:val="000000" w:themeColor="text1"/>
                <w:sz w:val="22"/>
                <w:szCs w:val="22"/>
              </w:rPr>
              <w:t xml:space="preserve">в процентах к числу жителей </w:t>
            </w:r>
          </w:p>
        </w:tc>
        <w:tc>
          <w:tcPr>
            <w:tcW w:w="1418" w:type="dxa"/>
            <w:tcBorders>
              <w:top w:val="nil"/>
              <w:left w:val="single" w:sz="4" w:space="0" w:color="000000"/>
              <w:bottom w:val="single" w:sz="4" w:space="0" w:color="auto"/>
              <w:right w:val="single" w:sz="4" w:space="0" w:color="000000"/>
            </w:tcBorders>
            <w:shd w:val="clear" w:color="auto" w:fill="FFFFFF"/>
          </w:tcPr>
          <w:p w:rsidR="00BA1B53" w:rsidRPr="001A62AA" w:rsidRDefault="00A7692C" w:rsidP="00A53D8B">
            <w:pPr>
              <w:autoSpaceDE w:val="0"/>
              <w:autoSpaceDN w:val="0"/>
              <w:adjustRightInd w:val="0"/>
              <w:jc w:val="center"/>
              <w:rPr>
                <w:color w:val="000000" w:themeColor="text1"/>
              </w:rPr>
            </w:pPr>
            <w:r w:rsidRPr="001A62AA">
              <w:rPr>
                <w:color w:val="000000" w:themeColor="text1"/>
                <w:sz w:val="22"/>
                <w:szCs w:val="22"/>
              </w:rPr>
              <w:t>56,0</w:t>
            </w:r>
          </w:p>
        </w:tc>
        <w:tc>
          <w:tcPr>
            <w:tcW w:w="850" w:type="dxa"/>
            <w:tcBorders>
              <w:top w:val="nil"/>
              <w:left w:val="single" w:sz="4" w:space="0" w:color="000000"/>
              <w:bottom w:val="single" w:sz="4" w:space="0" w:color="auto"/>
              <w:right w:val="single" w:sz="4" w:space="0" w:color="000000"/>
            </w:tcBorders>
            <w:shd w:val="clear" w:color="auto" w:fill="FFFFFF"/>
          </w:tcPr>
          <w:p w:rsidR="00BA1B53" w:rsidRPr="001A62AA" w:rsidRDefault="00A7692C" w:rsidP="00D50510">
            <w:pPr>
              <w:autoSpaceDE w:val="0"/>
              <w:autoSpaceDN w:val="0"/>
              <w:adjustRightInd w:val="0"/>
              <w:jc w:val="center"/>
              <w:rPr>
                <w:color w:val="000000" w:themeColor="text1"/>
              </w:rPr>
            </w:pPr>
            <w:r w:rsidRPr="001A62AA">
              <w:rPr>
                <w:color w:val="000000" w:themeColor="text1"/>
                <w:sz w:val="22"/>
                <w:szCs w:val="22"/>
              </w:rPr>
              <w:t>54,5</w:t>
            </w:r>
          </w:p>
        </w:tc>
        <w:tc>
          <w:tcPr>
            <w:tcW w:w="851" w:type="dxa"/>
            <w:tcBorders>
              <w:top w:val="nil"/>
              <w:left w:val="single" w:sz="4" w:space="0" w:color="000000"/>
              <w:bottom w:val="single" w:sz="4" w:space="0" w:color="auto"/>
              <w:right w:val="single" w:sz="4" w:space="0" w:color="000000"/>
            </w:tcBorders>
            <w:shd w:val="clear" w:color="auto" w:fill="FFFFFF"/>
          </w:tcPr>
          <w:p w:rsidR="00BA1B53" w:rsidRPr="001A62AA" w:rsidRDefault="00A7692C" w:rsidP="00D50510">
            <w:pPr>
              <w:autoSpaceDE w:val="0"/>
              <w:autoSpaceDN w:val="0"/>
              <w:adjustRightInd w:val="0"/>
              <w:jc w:val="center"/>
              <w:rPr>
                <w:color w:val="000000" w:themeColor="text1"/>
              </w:rPr>
            </w:pPr>
            <w:r w:rsidRPr="001A62AA">
              <w:rPr>
                <w:color w:val="000000" w:themeColor="text1"/>
                <w:sz w:val="22"/>
                <w:szCs w:val="22"/>
              </w:rPr>
              <w:t>54,9</w:t>
            </w:r>
          </w:p>
        </w:tc>
        <w:tc>
          <w:tcPr>
            <w:tcW w:w="851" w:type="dxa"/>
            <w:tcBorders>
              <w:top w:val="nil"/>
              <w:left w:val="single" w:sz="4" w:space="0" w:color="000000"/>
              <w:bottom w:val="single" w:sz="4" w:space="0" w:color="auto"/>
              <w:right w:val="single" w:sz="4" w:space="0" w:color="000000"/>
            </w:tcBorders>
            <w:shd w:val="clear" w:color="auto" w:fill="FFFFFF"/>
          </w:tcPr>
          <w:p w:rsidR="00BA1B53" w:rsidRPr="001A62AA" w:rsidRDefault="00A7692C" w:rsidP="00D50510">
            <w:pPr>
              <w:autoSpaceDE w:val="0"/>
              <w:autoSpaceDN w:val="0"/>
              <w:adjustRightInd w:val="0"/>
              <w:jc w:val="center"/>
              <w:rPr>
                <w:color w:val="000000" w:themeColor="text1"/>
              </w:rPr>
            </w:pPr>
            <w:r w:rsidRPr="001A62AA">
              <w:rPr>
                <w:color w:val="000000" w:themeColor="text1"/>
                <w:sz w:val="22"/>
                <w:szCs w:val="22"/>
              </w:rPr>
              <w:t>56,0</w:t>
            </w:r>
          </w:p>
        </w:tc>
      </w:tr>
      <w:tr w:rsidR="001A62AA" w:rsidRPr="001A62AA" w:rsidTr="00EF663F">
        <w:trPr>
          <w:trHeight w:val="1"/>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BA1B53" w:rsidRPr="001A62AA" w:rsidRDefault="00BA1B53" w:rsidP="00EF663F">
            <w:pPr>
              <w:autoSpaceDE w:val="0"/>
              <w:autoSpaceDN w:val="0"/>
              <w:adjustRightInd w:val="0"/>
              <w:jc w:val="center"/>
              <w:rPr>
                <w:color w:val="000000" w:themeColor="text1"/>
              </w:rPr>
            </w:pPr>
            <w:r w:rsidRPr="001A62AA">
              <w:rPr>
                <w:color w:val="000000" w:themeColor="text1"/>
                <w:sz w:val="22"/>
                <w:szCs w:val="22"/>
              </w:rPr>
              <w:t>2</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BA1B53" w:rsidRPr="001A62AA" w:rsidRDefault="00BA1B53" w:rsidP="00D50510">
            <w:pPr>
              <w:autoSpaceDE w:val="0"/>
              <w:autoSpaceDN w:val="0"/>
              <w:adjustRightInd w:val="0"/>
              <w:ind w:right="276"/>
              <w:jc w:val="both"/>
              <w:rPr>
                <w:color w:val="000000" w:themeColor="text1"/>
              </w:rPr>
            </w:pPr>
            <w:r w:rsidRPr="001A62AA">
              <w:rPr>
                <w:color w:val="000000" w:themeColor="text1"/>
                <w:sz w:val="22"/>
                <w:szCs w:val="22"/>
              </w:rPr>
              <w:t xml:space="preserve">Увеличение числа читателей </w:t>
            </w:r>
            <w:proofErr w:type="gramStart"/>
            <w:r w:rsidRPr="001A62AA">
              <w:rPr>
                <w:color w:val="000000" w:themeColor="text1"/>
                <w:sz w:val="22"/>
                <w:szCs w:val="22"/>
              </w:rPr>
              <w:t>на</w:t>
            </w:r>
            <w:proofErr w:type="gramEnd"/>
            <w:r w:rsidRPr="001A62AA">
              <w:rPr>
                <w:color w:val="000000" w:themeColor="text1"/>
                <w:sz w:val="22"/>
                <w:szCs w:val="22"/>
              </w:rPr>
              <w:t xml:space="preserve"> (п</w:t>
            </w:r>
            <w:r w:rsidR="00E71671" w:rsidRPr="001A62AA">
              <w:rPr>
                <w:color w:val="000000" w:themeColor="text1"/>
                <w:sz w:val="22"/>
                <w:szCs w:val="22"/>
              </w:rPr>
              <w:t>о сравнению с предыдущим годом)</w:t>
            </w:r>
            <w:r w:rsidRPr="001A62AA">
              <w:rPr>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A1B53" w:rsidRPr="001A62AA" w:rsidRDefault="00EF663F" w:rsidP="00D50510">
            <w:pPr>
              <w:autoSpaceDE w:val="0"/>
              <w:autoSpaceDN w:val="0"/>
              <w:adjustRightInd w:val="0"/>
              <w:rPr>
                <w:color w:val="000000" w:themeColor="text1"/>
                <w:lang w:val="en-US"/>
              </w:rPr>
            </w:pPr>
            <w:r w:rsidRPr="001A62AA">
              <w:rPr>
                <w:color w:val="000000" w:themeColor="text1"/>
                <w:sz w:val="22"/>
                <w:szCs w:val="22"/>
              </w:rPr>
              <w:t>Е</w:t>
            </w:r>
            <w:r w:rsidR="00BA1B53" w:rsidRPr="001A62AA">
              <w:rPr>
                <w:color w:val="000000" w:themeColor="text1"/>
                <w:sz w:val="22"/>
                <w:szCs w:val="22"/>
              </w:rPr>
              <w:t>диница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A1B53" w:rsidRPr="001A62AA" w:rsidRDefault="00475211" w:rsidP="00A7692C">
            <w:pPr>
              <w:autoSpaceDE w:val="0"/>
              <w:autoSpaceDN w:val="0"/>
              <w:adjustRightInd w:val="0"/>
              <w:jc w:val="center"/>
              <w:rPr>
                <w:color w:val="000000" w:themeColor="text1"/>
              </w:rPr>
            </w:pPr>
            <w:r w:rsidRPr="001A62AA">
              <w:rPr>
                <w:color w:val="000000" w:themeColor="text1"/>
                <w:sz w:val="22"/>
                <w:szCs w:val="22"/>
              </w:rPr>
              <w:t>16</w:t>
            </w:r>
            <w:r w:rsidR="00A7692C" w:rsidRPr="001A62AA">
              <w:rPr>
                <w:color w:val="000000" w:themeColor="text1"/>
                <w:sz w:val="22"/>
                <w:szCs w:val="22"/>
              </w:rPr>
              <w:t>136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A1B53" w:rsidRPr="001A62AA" w:rsidRDefault="00475211" w:rsidP="00A7692C">
            <w:pPr>
              <w:autoSpaceDE w:val="0"/>
              <w:autoSpaceDN w:val="0"/>
              <w:adjustRightInd w:val="0"/>
              <w:jc w:val="center"/>
              <w:rPr>
                <w:color w:val="000000" w:themeColor="text1"/>
              </w:rPr>
            </w:pPr>
            <w:r w:rsidRPr="001A62AA">
              <w:rPr>
                <w:color w:val="000000" w:themeColor="text1"/>
                <w:sz w:val="22"/>
                <w:szCs w:val="22"/>
                <w:lang w:val="en-US"/>
              </w:rPr>
              <w:t>1</w:t>
            </w:r>
            <w:r w:rsidR="00A7692C" w:rsidRPr="001A62AA">
              <w:rPr>
                <w:color w:val="000000" w:themeColor="text1"/>
                <w:sz w:val="22"/>
                <w:szCs w:val="22"/>
              </w:rPr>
              <w:t>6036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A1B53" w:rsidRPr="001A62AA" w:rsidRDefault="00A7692C" w:rsidP="00D50510">
            <w:pPr>
              <w:autoSpaceDE w:val="0"/>
              <w:autoSpaceDN w:val="0"/>
              <w:adjustRightInd w:val="0"/>
              <w:jc w:val="center"/>
              <w:rPr>
                <w:color w:val="000000" w:themeColor="text1"/>
              </w:rPr>
            </w:pPr>
            <w:r w:rsidRPr="001A62AA">
              <w:rPr>
                <w:color w:val="000000" w:themeColor="text1"/>
                <w:sz w:val="22"/>
                <w:szCs w:val="22"/>
              </w:rPr>
              <w:t>16086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A1B53" w:rsidRPr="001A62AA" w:rsidRDefault="00A7692C" w:rsidP="00D50510">
            <w:pPr>
              <w:autoSpaceDE w:val="0"/>
              <w:autoSpaceDN w:val="0"/>
              <w:adjustRightInd w:val="0"/>
              <w:jc w:val="center"/>
              <w:rPr>
                <w:color w:val="000000" w:themeColor="text1"/>
              </w:rPr>
            </w:pPr>
            <w:r w:rsidRPr="001A62AA">
              <w:rPr>
                <w:color w:val="000000" w:themeColor="text1"/>
                <w:sz w:val="22"/>
                <w:szCs w:val="22"/>
              </w:rPr>
              <w:t>16136</w:t>
            </w:r>
          </w:p>
        </w:tc>
      </w:tr>
      <w:tr w:rsidR="001A62AA" w:rsidRPr="001A62AA" w:rsidTr="00673BE0">
        <w:trPr>
          <w:trHeight w:val="1"/>
        </w:trPr>
        <w:tc>
          <w:tcPr>
            <w:tcW w:w="568" w:type="dxa"/>
            <w:tcBorders>
              <w:top w:val="single" w:sz="4" w:space="0" w:color="auto"/>
              <w:left w:val="single" w:sz="4" w:space="0" w:color="000000"/>
              <w:bottom w:val="single" w:sz="4" w:space="0" w:color="auto"/>
              <w:right w:val="single" w:sz="4" w:space="0" w:color="000000"/>
            </w:tcBorders>
            <w:shd w:val="clear" w:color="auto" w:fill="FFFFFF"/>
          </w:tcPr>
          <w:p w:rsidR="00EF663F" w:rsidRPr="001A62AA" w:rsidRDefault="00EF663F" w:rsidP="00EF663F">
            <w:pPr>
              <w:autoSpaceDE w:val="0"/>
              <w:autoSpaceDN w:val="0"/>
              <w:adjustRightInd w:val="0"/>
              <w:jc w:val="center"/>
              <w:rPr>
                <w:color w:val="000000" w:themeColor="text1"/>
              </w:rPr>
            </w:pPr>
            <w:r w:rsidRPr="001A62AA">
              <w:rPr>
                <w:color w:val="000000" w:themeColor="text1"/>
                <w:sz w:val="22"/>
                <w:szCs w:val="22"/>
              </w:rPr>
              <w:t>3</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EF663F" w:rsidRPr="001A62AA" w:rsidRDefault="00EF663F" w:rsidP="00673BE0">
            <w:pPr>
              <w:autoSpaceDE w:val="0"/>
              <w:autoSpaceDN w:val="0"/>
              <w:adjustRightInd w:val="0"/>
              <w:rPr>
                <w:color w:val="000000" w:themeColor="text1"/>
              </w:rPr>
            </w:pPr>
            <w:r w:rsidRPr="001A62AA">
              <w:rPr>
                <w:color w:val="000000" w:themeColor="text1"/>
                <w:sz w:val="22"/>
                <w:szCs w:val="22"/>
              </w:rPr>
              <w:t>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63F" w:rsidRPr="001A62AA" w:rsidRDefault="00EF663F" w:rsidP="00D50510">
            <w:pPr>
              <w:autoSpaceDE w:val="0"/>
              <w:autoSpaceDN w:val="0"/>
              <w:adjustRightInd w:val="0"/>
              <w:rPr>
                <w:color w:val="000000" w:themeColor="text1"/>
              </w:rPr>
            </w:pPr>
            <w:r w:rsidRPr="001A62AA">
              <w:rPr>
                <w:color w:val="000000" w:themeColor="text1"/>
                <w:sz w:val="22"/>
                <w:szCs w:val="22"/>
              </w:rPr>
              <w:t>Единица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F663F" w:rsidRPr="001A62AA" w:rsidRDefault="00C74EEF" w:rsidP="00EF663F">
            <w:pPr>
              <w:autoSpaceDE w:val="0"/>
              <w:autoSpaceDN w:val="0"/>
              <w:adjustRightInd w:val="0"/>
              <w:jc w:val="center"/>
              <w:rPr>
                <w:color w:val="000000" w:themeColor="text1"/>
              </w:rPr>
            </w:pPr>
            <w:r w:rsidRPr="001A62AA">
              <w:rPr>
                <w:color w:val="000000" w:themeColor="text1"/>
                <w:sz w:val="22"/>
                <w:szCs w:val="22"/>
              </w:rPr>
              <w:t>1</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EF663F" w:rsidRPr="001A62AA" w:rsidRDefault="00EF663F" w:rsidP="00EF663F">
            <w:pPr>
              <w:autoSpaceDE w:val="0"/>
              <w:autoSpaceDN w:val="0"/>
              <w:adjustRightInd w:val="0"/>
              <w:jc w:val="center"/>
              <w:rPr>
                <w:color w:val="000000" w:themeColor="text1"/>
              </w:rPr>
            </w:pPr>
            <w:r w:rsidRPr="001A62AA">
              <w:rPr>
                <w:color w:val="000000" w:themeColor="text1"/>
                <w:sz w:val="22"/>
                <w:szCs w:val="22"/>
              </w:rPr>
              <w:t>1</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63F" w:rsidRPr="001A62AA" w:rsidRDefault="00C74EEF" w:rsidP="00EF663F">
            <w:pPr>
              <w:autoSpaceDE w:val="0"/>
              <w:autoSpaceDN w:val="0"/>
              <w:adjustRightInd w:val="0"/>
              <w:jc w:val="center"/>
              <w:rPr>
                <w:color w:val="000000" w:themeColor="text1"/>
              </w:rPr>
            </w:pPr>
            <w:r w:rsidRPr="001A62AA">
              <w:rPr>
                <w:color w:val="000000" w:themeColor="text1"/>
                <w:sz w:val="22"/>
                <w:szCs w:val="22"/>
              </w:rPr>
              <w:t>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63F" w:rsidRPr="001A62AA" w:rsidRDefault="00C74EEF" w:rsidP="00EF663F">
            <w:pPr>
              <w:autoSpaceDE w:val="0"/>
              <w:autoSpaceDN w:val="0"/>
              <w:adjustRightInd w:val="0"/>
              <w:jc w:val="center"/>
              <w:rPr>
                <w:color w:val="000000" w:themeColor="text1"/>
              </w:rPr>
            </w:pPr>
            <w:r w:rsidRPr="001A62AA">
              <w:rPr>
                <w:color w:val="000000" w:themeColor="text1"/>
                <w:sz w:val="22"/>
                <w:szCs w:val="22"/>
              </w:rPr>
              <w:t>0</w:t>
            </w:r>
          </w:p>
        </w:tc>
      </w:tr>
      <w:tr w:rsidR="001A62AA" w:rsidRPr="001A62AA" w:rsidTr="00902BF9">
        <w:trPr>
          <w:trHeight w:val="1"/>
        </w:trPr>
        <w:tc>
          <w:tcPr>
            <w:tcW w:w="568" w:type="dxa"/>
            <w:tcBorders>
              <w:top w:val="single" w:sz="4" w:space="0" w:color="auto"/>
              <w:left w:val="single" w:sz="4" w:space="0" w:color="000000"/>
              <w:bottom w:val="single" w:sz="4" w:space="0" w:color="auto"/>
              <w:right w:val="single" w:sz="4" w:space="0" w:color="000000"/>
            </w:tcBorders>
            <w:shd w:val="clear" w:color="auto" w:fill="FFFFFF"/>
          </w:tcPr>
          <w:p w:rsidR="00673BE0" w:rsidRPr="001A62AA" w:rsidRDefault="00673BE0" w:rsidP="00EF663F">
            <w:pPr>
              <w:autoSpaceDE w:val="0"/>
              <w:autoSpaceDN w:val="0"/>
              <w:adjustRightInd w:val="0"/>
              <w:jc w:val="center"/>
              <w:rPr>
                <w:color w:val="000000" w:themeColor="text1"/>
              </w:rPr>
            </w:pPr>
            <w:r w:rsidRPr="001A62AA">
              <w:rPr>
                <w:color w:val="000000" w:themeColor="text1"/>
                <w:sz w:val="22"/>
                <w:szCs w:val="22"/>
              </w:rPr>
              <w:t>4</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73BE0" w:rsidRPr="001A62AA" w:rsidRDefault="00673BE0" w:rsidP="00673BE0">
            <w:pPr>
              <w:autoSpaceDE w:val="0"/>
              <w:autoSpaceDN w:val="0"/>
              <w:adjustRightInd w:val="0"/>
              <w:rPr>
                <w:color w:val="000000" w:themeColor="text1"/>
              </w:rPr>
            </w:pPr>
            <w:r w:rsidRPr="001A62AA">
              <w:rPr>
                <w:color w:val="000000" w:themeColor="text1"/>
                <w:sz w:val="22"/>
                <w:szCs w:val="22"/>
              </w:rPr>
              <w:t xml:space="preserve">Государственная поддержка лучших </w:t>
            </w:r>
            <w:proofErr w:type="gramStart"/>
            <w:r w:rsidRPr="001A62AA">
              <w:rPr>
                <w:color w:val="000000" w:themeColor="text1"/>
                <w:sz w:val="22"/>
                <w:szCs w:val="22"/>
              </w:rPr>
              <w:t>муниципальный</w:t>
            </w:r>
            <w:proofErr w:type="gramEnd"/>
            <w:r w:rsidRPr="001A62AA">
              <w:rPr>
                <w:color w:val="000000" w:themeColor="text1"/>
                <w:sz w:val="22"/>
                <w:szCs w:val="22"/>
              </w:rPr>
              <w:t xml:space="preserve"> учреждений культуры, находящихся на территории сельских поселений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BE0" w:rsidRPr="001A62AA" w:rsidRDefault="00673BE0" w:rsidP="00673BE0">
            <w:pPr>
              <w:autoSpaceDE w:val="0"/>
              <w:autoSpaceDN w:val="0"/>
              <w:adjustRightInd w:val="0"/>
              <w:jc w:val="center"/>
              <w:rPr>
                <w:color w:val="000000" w:themeColor="text1"/>
              </w:rPr>
            </w:pPr>
            <w:r w:rsidRPr="001A62AA">
              <w:rPr>
                <w:color w:val="000000" w:themeColor="text1"/>
                <w:sz w:val="22"/>
                <w:szCs w:val="22"/>
              </w:rPr>
              <w:t>единица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73BE0" w:rsidRPr="001A62AA" w:rsidRDefault="00673BE0" w:rsidP="00673BE0">
            <w:pPr>
              <w:autoSpaceDE w:val="0"/>
              <w:autoSpaceDN w:val="0"/>
              <w:adjustRightInd w:val="0"/>
              <w:jc w:val="center"/>
              <w:rPr>
                <w:color w:val="000000" w:themeColor="text1"/>
              </w:rPr>
            </w:pPr>
            <w:r w:rsidRPr="001A62AA">
              <w:rPr>
                <w:color w:val="000000" w:themeColor="text1"/>
                <w:sz w:val="22"/>
                <w:szCs w:val="22"/>
              </w:rPr>
              <w:t>1</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673BE0" w:rsidRPr="001A62AA" w:rsidRDefault="00673BE0" w:rsidP="00673BE0">
            <w:pPr>
              <w:autoSpaceDE w:val="0"/>
              <w:autoSpaceDN w:val="0"/>
              <w:adjustRightInd w:val="0"/>
              <w:jc w:val="center"/>
              <w:rPr>
                <w:color w:val="000000" w:themeColor="text1"/>
              </w:rPr>
            </w:pP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73BE0" w:rsidRPr="001A62AA" w:rsidRDefault="00673BE0" w:rsidP="00673BE0">
            <w:pPr>
              <w:autoSpaceDE w:val="0"/>
              <w:autoSpaceDN w:val="0"/>
              <w:adjustRightInd w:val="0"/>
              <w:jc w:val="center"/>
              <w:rPr>
                <w:color w:val="000000" w:themeColor="text1"/>
              </w:rPr>
            </w:pPr>
            <w:r w:rsidRPr="001A62AA">
              <w:rPr>
                <w:color w:val="000000" w:themeColor="text1"/>
                <w:sz w:val="22"/>
                <w:szCs w:val="22"/>
              </w:rPr>
              <w:t>1</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73BE0" w:rsidRPr="001A62AA" w:rsidRDefault="00673BE0" w:rsidP="00673BE0">
            <w:pPr>
              <w:autoSpaceDE w:val="0"/>
              <w:autoSpaceDN w:val="0"/>
              <w:adjustRightInd w:val="0"/>
              <w:jc w:val="center"/>
              <w:rPr>
                <w:color w:val="000000" w:themeColor="text1"/>
              </w:rPr>
            </w:pPr>
          </w:p>
        </w:tc>
      </w:tr>
      <w:tr w:rsidR="001A62AA" w:rsidRPr="001A62AA" w:rsidTr="00EF663F">
        <w:trPr>
          <w:trHeight w:val="1"/>
        </w:trPr>
        <w:tc>
          <w:tcPr>
            <w:tcW w:w="568" w:type="dxa"/>
            <w:tcBorders>
              <w:top w:val="single" w:sz="4" w:space="0" w:color="auto"/>
              <w:left w:val="single" w:sz="4" w:space="0" w:color="000000"/>
              <w:bottom w:val="single" w:sz="4" w:space="0" w:color="000000"/>
              <w:right w:val="single" w:sz="4" w:space="0" w:color="000000"/>
            </w:tcBorders>
            <w:shd w:val="clear" w:color="auto" w:fill="FFFFFF"/>
          </w:tcPr>
          <w:p w:rsidR="00902BF9" w:rsidRPr="001A62AA" w:rsidRDefault="00902BF9" w:rsidP="00EF663F">
            <w:pPr>
              <w:autoSpaceDE w:val="0"/>
              <w:autoSpaceDN w:val="0"/>
              <w:adjustRightInd w:val="0"/>
              <w:jc w:val="center"/>
              <w:rPr>
                <w:color w:val="000000" w:themeColor="text1"/>
              </w:rPr>
            </w:pPr>
            <w:r w:rsidRPr="001A62AA">
              <w:rPr>
                <w:color w:val="000000" w:themeColor="text1"/>
                <w:sz w:val="22"/>
                <w:szCs w:val="22"/>
              </w:rPr>
              <w:t>5</w:t>
            </w:r>
          </w:p>
        </w:tc>
        <w:tc>
          <w:tcPr>
            <w:tcW w:w="3543" w:type="dxa"/>
            <w:tcBorders>
              <w:top w:val="single" w:sz="4" w:space="0" w:color="auto"/>
              <w:left w:val="single" w:sz="4" w:space="0" w:color="000000"/>
              <w:bottom w:val="single" w:sz="4" w:space="0" w:color="000000"/>
              <w:right w:val="single" w:sz="4" w:space="0" w:color="000000"/>
            </w:tcBorders>
            <w:shd w:val="clear" w:color="auto" w:fill="FFFFFF"/>
          </w:tcPr>
          <w:p w:rsidR="00902BF9" w:rsidRPr="001A62AA" w:rsidRDefault="00902BF9" w:rsidP="00673BE0">
            <w:pPr>
              <w:autoSpaceDE w:val="0"/>
              <w:autoSpaceDN w:val="0"/>
              <w:adjustRightInd w:val="0"/>
              <w:rPr>
                <w:color w:val="000000" w:themeColor="text1"/>
              </w:rPr>
            </w:pPr>
            <w:r w:rsidRPr="001A62AA">
              <w:rPr>
                <w:color w:val="000000" w:themeColor="text1"/>
                <w:sz w:val="22"/>
                <w:szCs w:val="22"/>
              </w:rPr>
              <w:t>Проведена модернизация региональных и муниципальных библиотек</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902BF9" w:rsidRPr="001A62AA" w:rsidRDefault="00902BF9" w:rsidP="00673BE0">
            <w:pPr>
              <w:autoSpaceDE w:val="0"/>
              <w:autoSpaceDN w:val="0"/>
              <w:adjustRightInd w:val="0"/>
              <w:jc w:val="center"/>
              <w:rPr>
                <w:color w:val="000000" w:themeColor="text1"/>
              </w:rPr>
            </w:pPr>
            <w:r w:rsidRPr="001A62AA">
              <w:rPr>
                <w:color w:val="000000" w:themeColor="text1"/>
                <w:sz w:val="22"/>
                <w:szCs w:val="22"/>
              </w:rPr>
              <w:t>единица</w:t>
            </w:r>
          </w:p>
        </w:tc>
        <w:tc>
          <w:tcPr>
            <w:tcW w:w="1418" w:type="dxa"/>
            <w:tcBorders>
              <w:top w:val="single" w:sz="4" w:space="0" w:color="auto"/>
              <w:left w:val="single" w:sz="4" w:space="0" w:color="000000"/>
              <w:bottom w:val="single" w:sz="4" w:space="0" w:color="000000"/>
              <w:right w:val="single" w:sz="4" w:space="0" w:color="000000"/>
            </w:tcBorders>
            <w:shd w:val="clear" w:color="auto" w:fill="FFFFFF"/>
          </w:tcPr>
          <w:p w:rsidR="00902BF9" w:rsidRPr="001A62AA" w:rsidRDefault="00902BF9" w:rsidP="00673BE0">
            <w:pPr>
              <w:autoSpaceDE w:val="0"/>
              <w:autoSpaceDN w:val="0"/>
              <w:adjustRightInd w:val="0"/>
              <w:jc w:val="center"/>
              <w:rPr>
                <w:color w:val="000000" w:themeColor="text1"/>
              </w:rPr>
            </w:pPr>
            <w:r w:rsidRPr="001A62AA">
              <w:rPr>
                <w:color w:val="000000" w:themeColor="text1"/>
                <w:sz w:val="22"/>
                <w:szCs w:val="22"/>
              </w:rPr>
              <w:t>1</w:t>
            </w:r>
          </w:p>
          <w:p w:rsidR="00902BF9" w:rsidRPr="001A62AA" w:rsidRDefault="00902BF9" w:rsidP="00673BE0">
            <w:pPr>
              <w:autoSpaceDE w:val="0"/>
              <w:autoSpaceDN w:val="0"/>
              <w:adjustRightInd w:val="0"/>
              <w:jc w:val="center"/>
              <w:rPr>
                <w:color w:val="000000" w:themeColor="text1"/>
              </w:rPr>
            </w:pPr>
            <w:r w:rsidRPr="001A62AA">
              <w:rPr>
                <w:color w:val="000000" w:themeColor="text1"/>
                <w:sz w:val="22"/>
                <w:szCs w:val="22"/>
              </w:rPr>
              <w:t>(2027 год -1)</w:t>
            </w:r>
          </w:p>
        </w:tc>
        <w:tc>
          <w:tcPr>
            <w:tcW w:w="850" w:type="dxa"/>
            <w:tcBorders>
              <w:top w:val="single" w:sz="4" w:space="0" w:color="auto"/>
              <w:left w:val="single" w:sz="4" w:space="0" w:color="000000"/>
              <w:bottom w:val="single" w:sz="4" w:space="0" w:color="000000"/>
              <w:right w:val="single" w:sz="4" w:space="0" w:color="000000"/>
            </w:tcBorders>
            <w:shd w:val="clear" w:color="auto" w:fill="FFFFFF"/>
          </w:tcPr>
          <w:p w:rsidR="00902BF9" w:rsidRPr="001A62AA" w:rsidRDefault="00902BF9" w:rsidP="00673BE0">
            <w:pPr>
              <w:autoSpaceDE w:val="0"/>
              <w:autoSpaceDN w:val="0"/>
              <w:adjustRightInd w:val="0"/>
              <w:jc w:val="center"/>
              <w:rPr>
                <w:color w:val="000000" w:themeColor="text1"/>
              </w:rPr>
            </w:pPr>
          </w:p>
        </w:tc>
        <w:tc>
          <w:tcPr>
            <w:tcW w:w="851" w:type="dxa"/>
            <w:tcBorders>
              <w:top w:val="single" w:sz="4" w:space="0" w:color="auto"/>
              <w:left w:val="single" w:sz="4" w:space="0" w:color="000000"/>
              <w:bottom w:val="single" w:sz="4" w:space="0" w:color="000000"/>
              <w:right w:val="single" w:sz="4" w:space="0" w:color="000000"/>
            </w:tcBorders>
            <w:shd w:val="clear" w:color="auto" w:fill="FFFFFF"/>
          </w:tcPr>
          <w:p w:rsidR="00902BF9" w:rsidRPr="001A62AA" w:rsidRDefault="00902BF9" w:rsidP="00673BE0">
            <w:pPr>
              <w:autoSpaceDE w:val="0"/>
              <w:autoSpaceDN w:val="0"/>
              <w:adjustRightInd w:val="0"/>
              <w:jc w:val="center"/>
              <w:rPr>
                <w:color w:val="000000" w:themeColor="text1"/>
              </w:rPr>
            </w:pPr>
          </w:p>
        </w:tc>
        <w:tc>
          <w:tcPr>
            <w:tcW w:w="851" w:type="dxa"/>
            <w:tcBorders>
              <w:top w:val="single" w:sz="4" w:space="0" w:color="auto"/>
              <w:left w:val="single" w:sz="4" w:space="0" w:color="000000"/>
              <w:bottom w:val="single" w:sz="4" w:space="0" w:color="000000"/>
              <w:right w:val="single" w:sz="4" w:space="0" w:color="000000"/>
            </w:tcBorders>
            <w:shd w:val="clear" w:color="auto" w:fill="FFFFFF"/>
          </w:tcPr>
          <w:p w:rsidR="00902BF9" w:rsidRPr="001A62AA" w:rsidRDefault="00902BF9" w:rsidP="00673BE0">
            <w:pPr>
              <w:autoSpaceDE w:val="0"/>
              <w:autoSpaceDN w:val="0"/>
              <w:adjustRightInd w:val="0"/>
              <w:jc w:val="center"/>
              <w:rPr>
                <w:color w:val="000000" w:themeColor="text1"/>
              </w:rPr>
            </w:pPr>
          </w:p>
        </w:tc>
      </w:tr>
    </w:tbl>
    <w:p w:rsidR="00BA1B53" w:rsidRPr="001A62AA" w:rsidRDefault="00BA1B53" w:rsidP="000F6C37">
      <w:pPr>
        <w:autoSpaceDE w:val="0"/>
        <w:autoSpaceDN w:val="0"/>
        <w:adjustRightInd w:val="0"/>
        <w:jc w:val="both"/>
        <w:rPr>
          <w:color w:val="000000" w:themeColor="text1"/>
        </w:rPr>
      </w:pPr>
    </w:p>
    <w:p w:rsidR="00BA1B53" w:rsidRPr="001A62AA" w:rsidRDefault="00BA1B53" w:rsidP="00EF663F">
      <w:pPr>
        <w:autoSpaceDE w:val="0"/>
        <w:autoSpaceDN w:val="0"/>
        <w:adjustRightInd w:val="0"/>
        <w:ind w:left="357" w:firstLine="357"/>
        <w:jc w:val="center"/>
        <w:outlineLvl w:val="0"/>
        <w:rPr>
          <w:b/>
          <w:bCs/>
          <w:color w:val="000000" w:themeColor="text1"/>
        </w:rPr>
      </w:pPr>
      <w:r w:rsidRPr="001A62AA">
        <w:rPr>
          <w:b/>
          <w:bCs/>
          <w:color w:val="000000" w:themeColor="text1"/>
        </w:rPr>
        <w:t>Раздел VIII. Финансово-экономическое обоснование подпрограммы</w:t>
      </w:r>
      <w:r w:rsidRPr="001A62AA">
        <w:rPr>
          <w:color w:val="000000" w:themeColor="text1"/>
        </w:rPr>
        <w:tab/>
      </w:r>
    </w:p>
    <w:tbl>
      <w:tblPr>
        <w:tblpPr w:leftFromText="180" w:rightFromText="180" w:vertAnchor="text" w:horzAnchor="margin" w:tblpXSpec="center" w:tblpY="713"/>
        <w:tblW w:w="9624" w:type="dxa"/>
        <w:tblLayout w:type="fixed"/>
        <w:tblLook w:val="00A0" w:firstRow="1" w:lastRow="0" w:firstColumn="1" w:lastColumn="0" w:noHBand="0" w:noVBand="0"/>
      </w:tblPr>
      <w:tblGrid>
        <w:gridCol w:w="675"/>
        <w:gridCol w:w="3382"/>
        <w:gridCol w:w="33"/>
        <w:gridCol w:w="1101"/>
        <w:gridCol w:w="20"/>
        <w:gridCol w:w="57"/>
        <w:gridCol w:w="1077"/>
        <w:gridCol w:w="1134"/>
        <w:gridCol w:w="851"/>
        <w:gridCol w:w="33"/>
        <w:gridCol w:w="1228"/>
        <w:gridCol w:w="15"/>
        <w:gridCol w:w="18"/>
      </w:tblGrid>
      <w:tr w:rsidR="001A62AA" w:rsidRPr="001A62AA" w:rsidTr="003147A7">
        <w:trPr>
          <w:gridAfter w:val="2"/>
          <w:wAfter w:w="33" w:type="dxa"/>
          <w:trHeight w:val="519"/>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left="-180" w:right="-108"/>
              <w:jc w:val="center"/>
              <w:rPr>
                <w:b/>
                <w:bCs/>
                <w:color w:val="000000" w:themeColor="text1"/>
                <w:sz w:val="20"/>
                <w:szCs w:val="20"/>
              </w:rPr>
            </w:pPr>
          </w:p>
          <w:p w:rsidR="00BA1B53" w:rsidRPr="001A62AA" w:rsidRDefault="00BA1B53" w:rsidP="00390EB3">
            <w:pPr>
              <w:autoSpaceDE w:val="0"/>
              <w:autoSpaceDN w:val="0"/>
              <w:adjustRightInd w:val="0"/>
              <w:ind w:left="-180" w:right="-108"/>
              <w:jc w:val="center"/>
              <w:rPr>
                <w:color w:val="000000" w:themeColor="text1"/>
                <w:sz w:val="20"/>
                <w:szCs w:val="20"/>
                <w:lang w:val="en-US"/>
              </w:rPr>
            </w:pPr>
            <w:proofErr w:type="gramStart"/>
            <w:r w:rsidRPr="001A62AA">
              <w:rPr>
                <w:b/>
                <w:bCs/>
                <w:color w:val="000000" w:themeColor="text1"/>
                <w:sz w:val="20"/>
                <w:szCs w:val="20"/>
              </w:rPr>
              <w:t>п</w:t>
            </w:r>
            <w:proofErr w:type="gramEnd"/>
            <w:r w:rsidRPr="001A62AA">
              <w:rPr>
                <w:b/>
                <w:bCs/>
                <w:color w:val="000000" w:themeColor="text1"/>
                <w:sz w:val="20"/>
                <w:szCs w:val="20"/>
              </w:rPr>
              <w:t>/п</w:t>
            </w:r>
          </w:p>
        </w:tc>
        <w:tc>
          <w:tcPr>
            <w:tcW w:w="341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rPr>
              <w:t>Наименование мероприятия</w:t>
            </w:r>
          </w:p>
        </w:tc>
        <w:tc>
          <w:tcPr>
            <w:tcW w:w="3389"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r w:rsidRPr="001A62AA">
              <w:rPr>
                <w:b/>
                <w:bCs/>
                <w:color w:val="000000" w:themeColor="text1"/>
                <w:sz w:val="20"/>
                <w:szCs w:val="20"/>
              </w:rPr>
              <w:t>Объем финансирования за счет средств местного бюджета (тыс. руб.)</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left="-108" w:right="-108" w:firstLine="108"/>
              <w:jc w:val="center"/>
              <w:rPr>
                <w:color w:val="000000" w:themeColor="text1"/>
                <w:sz w:val="20"/>
                <w:szCs w:val="20"/>
                <w:lang w:val="en-US"/>
              </w:rPr>
            </w:pPr>
            <w:r w:rsidRPr="001A62AA">
              <w:rPr>
                <w:b/>
                <w:bCs/>
                <w:color w:val="000000" w:themeColor="text1"/>
                <w:sz w:val="20"/>
                <w:szCs w:val="20"/>
              </w:rPr>
              <w:t>Сроки реализации</w:t>
            </w:r>
          </w:p>
        </w:tc>
        <w:tc>
          <w:tcPr>
            <w:tcW w:w="126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proofErr w:type="gramStart"/>
            <w:r w:rsidRPr="001A62AA">
              <w:rPr>
                <w:b/>
                <w:bCs/>
                <w:color w:val="000000" w:themeColor="text1"/>
                <w:sz w:val="20"/>
                <w:szCs w:val="20"/>
              </w:rPr>
              <w:t>Исполни-</w:t>
            </w:r>
            <w:proofErr w:type="spellStart"/>
            <w:r w:rsidRPr="001A62AA">
              <w:rPr>
                <w:b/>
                <w:bCs/>
                <w:color w:val="000000" w:themeColor="text1"/>
                <w:sz w:val="20"/>
                <w:szCs w:val="20"/>
              </w:rPr>
              <w:t>тель</w:t>
            </w:r>
            <w:proofErr w:type="spellEnd"/>
            <w:proofErr w:type="gramEnd"/>
          </w:p>
        </w:tc>
      </w:tr>
      <w:tr w:rsidR="001A62AA" w:rsidRPr="001A62AA" w:rsidTr="00390EB3">
        <w:trPr>
          <w:gridAfter w:val="2"/>
          <w:wAfter w:w="33" w:type="dxa"/>
          <w:trHeight w:val="230"/>
        </w:trPr>
        <w:tc>
          <w:tcPr>
            <w:tcW w:w="675"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c>
          <w:tcPr>
            <w:tcW w:w="3415" w:type="dxa"/>
            <w:gridSpan w:val="2"/>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c>
          <w:tcPr>
            <w:tcW w:w="3389" w:type="dxa"/>
            <w:gridSpan w:val="5"/>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c>
          <w:tcPr>
            <w:tcW w:w="1261" w:type="dxa"/>
            <w:gridSpan w:val="2"/>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r>
      <w:tr w:rsidR="001A62AA" w:rsidRPr="001A62AA" w:rsidTr="003147A7">
        <w:trPr>
          <w:gridAfter w:val="2"/>
          <w:wAfter w:w="33" w:type="dxa"/>
          <w:trHeight w:val="234"/>
        </w:trPr>
        <w:tc>
          <w:tcPr>
            <w:tcW w:w="675"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c>
          <w:tcPr>
            <w:tcW w:w="3415" w:type="dxa"/>
            <w:gridSpan w:val="2"/>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r w:rsidRPr="001A62AA">
              <w:rPr>
                <w:b/>
                <w:bCs/>
                <w:color w:val="000000" w:themeColor="text1"/>
                <w:sz w:val="20"/>
                <w:szCs w:val="20"/>
                <w:lang w:val="en-US"/>
              </w:rPr>
              <w:t>20</w:t>
            </w:r>
            <w:r w:rsidR="00A8409D" w:rsidRPr="001A62AA">
              <w:rPr>
                <w:b/>
                <w:bCs/>
                <w:color w:val="000000" w:themeColor="text1"/>
                <w:sz w:val="20"/>
                <w:szCs w:val="20"/>
              </w:rPr>
              <w:t>2</w:t>
            </w:r>
            <w:r w:rsidR="00A7692C" w:rsidRPr="001A62AA">
              <w:rPr>
                <w:b/>
                <w:bCs/>
                <w:color w:val="000000" w:themeColor="text1"/>
                <w:sz w:val="20"/>
                <w:szCs w:val="20"/>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8409D" w:rsidP="00390EB3">
            <w:pPr>
              <w:autoSpaceDE w:val="0"/>
              <w:autoSpaceDN w:val="0"/>
              <w:adjustRightInd w:val="0"/>
              <w:ind w:left="-288" w:firstLine="288"/>
              <w:jc w:val="center"/>
              <w:rPr>
                <w:color w:val="000000" w:themeColor="text1"/>
                <w:sz w:val="20"/>
                <w:szCs w:val="20"/>
                <w:lang w:val="en-US"/>
              </w:rPr>
            </w:pPr>
            <w:r w:rsidRPr="001A62AA">
              <w:rPr>
                <w:b/>
                <w:bCs/>
                <w:color w:val="000000" w:themeColor="text1"/>
                <w:sz w:val="20"/>
                <w:szCs w:val="20"/>
                <w:lang w:val="en-US"/>
              </w:rPr>
              <w:t>20</w:t>
            </w:r>
            <w:r w:rsidR="00172D85" w:rsidRPr="001A62AA">
              <w:rPr>
                <w:b/>
                <w:bCs/>
                <w:color w:val="000000" w:themeColor="text1"/>
                <w:sz w:val="20"/>
                <w:szCs w:val="20"/>
              </w:rPr>
              <w:t>2</w:t>
            </w:r>
            <w:r w:rsidR="00A7692C" w:rsidRPr="001A62AA">
              <w:rPr>
                <w:b/>
                <w:bCs/>
                <w:color w:val="000000" w:themeColor="text1"/>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8409D" w:rsidP="00390EB3">
            <w:pPr>
              <w:autoSpaceDE w:val="0"/>
              <w:autoSpaceDN w:val="0"/>
              <w:adjustRightInd w:val="0"/>
              <w:ind w:left="-288" w:firstLine="288"/>
              <w:jc w:val="center"/>
              <w:rPr>
                <w:color w:val="000000" w:themeColor="text1"/>
                <w:sz w:val="20"/>
                <w:szCs w:val="20"/>
                <w:lang w:val="en-US"/>
              </w:rPr>
            </w:pPr>
            <w:r w:rsidRPr="001A62AA">
              <w:rPr>
                <w:b/>
                <w:bCs/>
                <w:color w:val="000000" w:themeColor="text1"/>
                <w:sz w:val="20"/>
                <w:szCs w:val="20"/>
                <w:lang w:val="en-US"/>
              </w:rPr>
              <w:t>202</w:t>
            </w:r>
            <w:r w:rsidR="00A7692C" w:rsidRPr="001A62AA">
              <w:rPr>
                <w:b/>
                <w:bCs/>
                <w:color w:val="000000" w:themeColor="text1"/>
                <w:sz w:val="20"/>
                <w:szCs w:val="20"/>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c>
          <w:tcPr>
            <w:tcW w:w="1261" w:type="dxa"/>
            <w:gridSpan w:val="2"/>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r>
      <w:tr w:rsidR="001A62AA" w:rsidRPr="001A62AA" w:rsidTr="003147A7">
        <w:trPr>
          <w:gridAfter w:val="2"/>
          <w:wAfter w:w="33" w:type="dxa"/>
          <w:trHeight w:val="13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1</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2</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172D85" w:rsidP="00390EB3">
            <w:pPr>
              <w:autoSpaceDE w:val="0"/>
              <w:autoSpaceDN w:val="0"/>
              <w:adjustRightInd w:val="0"/>
              <w:jc w:val="center"/>
              <w:rPr>
                <w:color w:val="000000" w:themeColor="text1"/>
                <w:sz w:val="20"/>
                <w:szCs w:val="20"/>
              </w:rPr>
            </w:pPr>
            <w:r w:rsidRPr="001A62AA">
              <w:rPr>
                <w:b/>
                <w:bCs/>
                <w:color w:val="000000" w:themeColor="text1"/>
                <w:sz w:val="20"/>
                <w:szCs w:val="20"/>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6</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7</w:t>
            </w:r>
          </w:p>
        </w:tc>
      </w:tr>
      <w:tr w:rsidR="001A62AA" w:rsidRPr="001A62AA" w:rsidTr="004A3D29">
        <w:trPr>
          <w:gridAfter w:val="1"/>
          <w:wAfter w:w="18" w:type="dxa"/>
          <w:trHeight w:val="13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p>
        </w:tc>
        <w:tc>
          <w:tcPr>
            <w:tcW w:w="8931" w:type="dxa"/>
            <w:gridSpan w:val="11"/>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1.</w:t>
            </w:r>
            <w:r w:rsidRPr="001A62AA">
              <w:rPr>
                <w:b/>
                <w:bCs/>
                <w:color w:val="000000" w:themeColor="text1"/>
                <w:spacing w:val="2"/>
                <w:sz w:val="20"/>
                <w:szCs w:val="20"/>
              </w:rPr>
              <w:t>Обеспечение пожарной безопасности библиотечной сети</w:t>
            </w:r>
          </w:p>
        </w:tc>
      </w:tr>
      <w:tr w:rsidR="001A62AA" w:rsidRPr="001A62AA" w:rsidTr="003147A7">
        <w:trPr>
          <w:gridAfter w:val="2"/>
          <w:wAfter w:w="33" w:type="dxa"/>
          <w:trHeight w:val="13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1.1.</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9F68D3" w:rsidP="00390EB3">
            <w:pPr>
              <w:autoSpaceDE w:val="0"/>
              <w:autoSpaceDN w:val="0"/>
              <w:adjustRightInd w:val="0"/>
              <w:rPr>
                <w:color w:val="000000" w:themeColor="text1"/>
                <w:sz w:val="20"/>
                <w:szCs w:val="20"/>
              </w:rPr>
            </w:pPr>
            <w:r w:rsidRPr="001A62AA">
              <w:rPr>
                <w:color w:val="000000" w:themeColor="text1"/>
                <w:sz w:val="20"/>
                <w:szCs w:val="20"/>
              </w:rPr>
              <w:t xml:space="preserve">Обучение по пожарно-техническому минимуму (4чел*1,5 </w:t>
            </w:r>
            <w:proofErr w:type="spellStart"/>
            <w:r w:rsidRPr="001A62AA">
              <w:rPr>
                <w:color w:val="000000" w:themeColor="text1"/>
                <w:sz w:val="20"/>
                <w:szCs w:val="20"/>
              </w:rPr>
              <w:t>тыс</w:t>
            </w:r>
            <w:proofErr w:type="gramStart"/>
            <w:r w:rsidRPr="001A62AA">
              <w:rPr>
                <w:color w:val="000000" w:themeColor="text1"/>
                <w:sz w:val="20"/>
                <w:szCs w:val="20"/>
              </w:rPr>
              <w:t>.р</w:t>
            </w:r>
            <w:proofErr w:type="gramEnd"/>
            <w:r w:rsidRPr="001A62AA">
              <w:rPr>
                <w:color w:val="000000" w:themeColor="text1"/>
                <w:sz w:val="20"/>
                <w:szCs w:val="20"/>
              </w:rPr>
              <w:t>уб</w:t>
            </w:r>
            <w:proofErr w:type="spellEnd"/>
            <w:r w:rsidRPr="001A62AA">
              <w:rPr>
                <w:color w:val="000000" w:themeColor="text1"/>
                <w:sz w:val="20"/>
                <w:szCs w:val="20"/>
              </w:rPr>
              <w:t>.)</w:t>
            </w:r>
          </w:p>
        </w:tc>
        <w:tc>
          <w:tcPr>
            <w:tcW w:w="1121" w:type="dxa"/>
            <w:gridSpan w:val="2"/>
            <w:tcBorders>
              <w:top w:val="single" w:sz="4" w:space="0" w:color="000000"/>
              <w:left w:val="single" w:sz="4" w:space="0" w:color="000000"/>
              <w:bottom w:val="single" w:sz="4" w:space="0" w:color="000000"/>
              <w:right w:val="single" w:sz="4" w:space="0" w:color="000000"/>
            </w:tcBorders>
          </w:tcPr>
          <w:p w:rsidR="00BA1B53" w:rsidRPr="001A62AA" w:rsidRDefault="00C74EEF" w:rsidP="00390EB3">
            <w:pPr>
              <w:autoSpaceDE w:val="0"/>
              <w:autoSpaceDN w:val="0"/>
              <w:adjustRightInd w:val="0"/>
              <w:jc w:val="center"/>
              <w:rPr>
                <w:bCs/>
                <w:color w:val="000000" w:themeColor="text1"/>
                <w:sz w:val="20"/>
                <w:szCs w:val="20"/>
              </w:rPr>
            </w:pPr>
            <w:r w:rsidRPr="001A62AA">
              <w:rPr>
                <w:bCs/>
                <w:color w:val="000000" w:themeColor="text1"/>
                <w:sz w:val="20"/>
                <w:szCs w:val="20"/>
              </w:rPr>
              <w:t>0</w:t>
            </w:r>
            <w:r w:rsidR="00CE4321" w:rsidRPr="001A62AA">
              <w:rPr>
                <w:bCs/>
                <w:color w:val="000000" w:themeColor="text1"/>
                <w:sz w:val="20"/>
                <w:szCs w:val="20"/>
              </w:rPr>
              <w:t>,0</w:t>
            </w: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bCs/>
                <w:color w:val="000000" w:themeColor="text1"/>
                <w:sz w:val="20"/>
                <w:szCs w:val="20"/>
              </w:rPr>
            </w:pPr>
            <w:r w:rsidRPr="001A62AA">
              <w:rPr>
                <w:bCs/>
                <w:color w:val="000000" w:themeColor="text1"/>
                <w:sz w:val="20"/>
                <w:szCs w:val="20"/>
              </w:rPr>
              <w:t>3,0</w:t>
            </w:r>
          </w:p>
        </w:tc>
        <w:tc>
          <w:tcPr>
            <w:tcW w:w="1134" w:type="dxa"/>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bCs/>
                <w:color w:val="000000" w:themeColor="text1"/>
                <w:sz w:val="20"/>
                <w:szCs w:val="20"/>
              </w:rPr>
            </w:pPr>
            <w:r w:rsidRPr="001A62AA">
              <w:rPr>
                <w:bCs/>
                <w:color w:val="000000" w:themeColor="text1"/>
                <w:sz w:val="20"/>
                <w:szCs w:val="20"/>
              </w:rPr>
              <w:t>3,0</w:t>
            </w:r>
          </w:p>
        </w:tc>
        <w:tc>
          <w:tcPr>
            <w:tcW w:w="851" w:type="dxa"/>
            <w:tcBorders>
              <w:top w:val="single" w:sz="4" w:space="0" w:color="000000"/>
              <w:left w:val="single" w:sz="4" w:space="0" w:color="000000"/>
              <w:bottom w:val="single" w:sz="4" w:space="0" w:color="000000"/>
              <w:right w:val="single" w:sz="4" w:space="0" w:color="000000"/>
            </w:tcBorders>
          </w:tcPr>
          <w:p w:rsidR="00BA1B53" w:rsidRPr="001A62AA" w:rsidRDefault="00E2251F" w:rsidP="00390EB3">
            <w:pPr>
              <w:autoSpaceDE w:val="0"/>
              <w:autoSpaceDN w:val="0"/>
              <w:adjustRightInd w:val="0"/>
              <w:jc w:val="center"/>
              <w:rPr>
                <w:bCs/>
                <w:color w:val="000000" w:themeColor="text1"/>
                <w:sz w:val="20"/>
                <w:szCs w:val="20"/>
              </w:rPr>
            </w:pPr>
            <w:r w:rsidRPr="001A62AA">
              <w:rPr>
                <w:bCs/>
                <w:color w:val="000000" w:themeColor="text1"/>
                <w:sz w:val="20"/>
                <w:szCs w:val="20"/>
              </w:rPr>
              <w:t>202</w:t>
            </w:r>
            <w:r w:rsidR="00CE4321" w:rsidRPr="001A62AA">
              <w:rPr>
                <w:bCs/>
                <w:color w:val="000000" w:themeColor="text1"/>
                <w:sz w:val="20"/>
                <w:szCs w:val="20"/>
              </w:rPr>
              <w:t>4-2026</w:t>
            </w:r>
          </w:p>
        </w:tc>
        <w:tc>
          <w:tcPr>
            <w:tcW w:w="1261" w:type="dxa"/>
            <w:gridSpan w:val="2"/>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gridAfter w:val="2"/>
          <w:wAfter w:w="33" w:type="dxa"/>
          <w:trHeight w:val="29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1.2.</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firstLine="56"/>
              <w:rPr>
                <w:color w:val="000000" w:themeColor="text1"/>
                <w:sz w:val="20"/>
                <w:szCs w:val="20"/>
              </w:rPr>
            </w:pPr>
            <w:r w:rsidRPr="001A62AA">
              <w:rPr>
                <w:color w:val="000000" w:themeColor="text1"/>
                <w:sz w:val="20"/>
                <w:szCs w:val="20"/>
              </w:rPr>
              <w:t>Ремонт и обслуживание АПС</w:t>
            </w:r>
            <w:r w:rsidR="009E2210" w:rsidRPr="001A62AA">
              <w:rPr>
                <w:color w:val="000000" w:themeColor="text1"/>
                <w:sz w:val="20"/>
                <w:szCs w:val="20"/>
              </w:rPr>
              <w:t xml:space="preserve"> (</w:t>
            </w:r>
            <w:r w:rsidR="00F1689B" w:rsidRPr="001A62AA">
              <w:rPr>
                <w:color w:val="000000" w:themeColor="text1"/>
                <w:sz w:val="20"/>
                <w:szCs w:val="20"/>
              </w:rPr>
              <w:t>5,844</w:t>
            </w:r>
            <w:r w:rsidR="009E2210" w:rsidRPr="001A62AA">
              <w:rPr>
                <w:color w:val="000000" w:themeColor="text1"/>
                <w:sz w:val="20"/>
                <w:szCs w:val="20"/>
              </w:rPr>
              <w:t xml:space="preserve"> тыс.руб</w:t>
            </w:r>
            <w:proofErr w:type="gramStart"/>
            <w:r w:rsidR="009E2210" w:rsidRPr="001A62AA">
              <w:rPr>
                <w:color w:val="000000" w:themeColor="text1"/>
                <w:sz w:val="20"/>
                <w:szCs w:val="20"/>
              </w:rPr>
              <w:t>.Х</w:t>
            </w:r>
            <w:proofErr w:type="gramEnd"/>
            <w:r w:rsidR="009E2210" w:rsidRPr="001A62AA">
              <w:rPr>
                <w:color w:val="000000" w:themeColor="text1"/>
                <w:sz w:val="20"/>
                <w:szCs w:val="20"/>
              </w:rPr>
              <w:t>12 мес.</w:t>
            </w:r>
            <w:r w:rsidR="004C760B" w:rsidRPr="001A62AA">
              <w:rPr>
                <w:color w:val="000000" w:themeColor="text1"/>
                <w:sz w:val="20"/>
                <w:szCs w:val="20"/>
              </w:rPr>
              <w:t>Х2</w:t>
            </w:r>
            <w:r w:rsidR="009E2210" w:rsidRPr="001A62AA">
              <w:rPr>
                <w:color w:val="000000" w:themeColor="text1"/>
                <w:sz w:val="20"/>
                <w:szCs w:val="20"/>
              </w:rPr>
              <w:t>)</w:t>
            </w:r>
          </w:p>
        </w:tc>
        <w:tc>
          <w:tcPr>
            <w:tcW w:w="1121" w:type="dxa"/>
            <w:gridSpan w:val="2"/>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BA1B53" w:rsidRPr="001A62AA" w:rsidRDefault="004A146B"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bCs/>
                <w:color w:val="000000" w:themeColor="text1"/>
                <w:sz w:val="20"/>
                <w:szCs w:val="20"/>
              </w:rPr>
            </w:pPr>
            <w:r w:rsidRPr="001A62AA">
              <w:rPr>
                <w:bCs/>
                <w:color w:val="000000" w:themeColor="text1"/>
                <w:sz w:val="20"/>
                <w:szCs w:val="20"/>
              </w:rPr>
              <w:t>2024</w:t>
            </w:r>
            <w:r w:rsidR="00A8409D" w:rsidRPr="001A62AA">
              <w:rPr>
                <w:bCs/>
                <w:color w:val="000000" w:themeColor="text1"/>
                <w:sz w:val="20"/>
                <w:szCs w:val="20"/>
              </w:rPr>
              <w:t>-202</w:t>
            </w:r>
            <w:r w:rsidRPr="001A62AA">
              <w:rPr>
                <w:bCs/>
                <w:color w:val="000000" w:themeColor="text1"/>
                <w:sz w:val="20"/>
                <w:szCs w:val="20"/>
              </w:rPr>
              <w:t>6</w:t>
            </w:r>
          </w:p>
        </w:tc>
        <w:tc>
          <w:tcPr>
            <w:tcW w:w="1261" w:type="dxa"/>
            <w:gridSpan w:val="2"/>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gridAfter w:val="2"/>
          <w:wAfter w:w="33" w:type="dxa"/>
          <w:trHeight w:val="13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1D658A" w:rsidP="00390EB3">
            <w:pPr>
              <w:autoSpaceDE w:val="0"/>
              <w:autoSpaceDN w:val="0"/>
              <w:adjustRightInd w:val="0"/>
              <w:jc w:val="center"/>
              <w:rPr>
                <w:bCs/>
                <w:color w:val="000000" w:themeColor="text1"/>
                <w:sz w:val="20"/>
                <w:szCs w:val="20"/>
              </w:rPr>
            </w:pPr>
            <w:r w:rsidRPr="001A62AA">
              <w:rPr>
                <w:bCs/>
                <w:color w:val="000000" w:themeColor="text1"/>
                <w:sz w:val="20"/>
                <w:szCs w:val="20"/>
              </w:rPr>
              <w:t>1.3</w:t>
            </w:r>
            <w:r w:rsidR="00BA1B53" w:rsidRPr="001A62AA">
              <w:rPr>
                <w:bCs/>
                <w:color w:val="000000" w:themeColor="text1"/>
                <w:sz w:val="20"/>
                <w:szCs w:val="20"/>
              </w:rPr>
              <w:t>.</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rPr>
                <w:b/>
                <w:bCs/>
                <w:color w:val="000000" w:themeColor="text1"/>
                <w:sz w:val="20"/>
                <w:szCs w:val="20"/>
              </w:rPr>
            </w:pPr>
            <w:r w:rsidRPr="001A62AA">
              <w:rPr>
                <w:color w:val="000000" w:themeColor="text1"/>
                <w:sz w:val="20"/>
                <w:szCs w:val="20"/>
              </w:rPr>
              <w:t>Огнезащитная обработка деревян</w:t>
            </w:r>
            <w:r w:rsidR="001D658A" w:rsidRPr="001A62AA">
              <w:rPr>
                <w:color w:val="000000" w:themeColor="text1"/>
                <w:sz w:val="20"/>
                <w:szCs w:val="20"/>
              </w:rPr>
              <w:t>ных конструкций (3 объекта Х 2,3</w:t>
            </w:r>
            <w:r w:rsidRPr="001A62AA">
              <w:rPr>
                <w:color w:val="000000" w:themeColor="text1"/>
                <w:sz w:val="20"/>
                <w:szCs w:val="20"/>
              </w:rPr>
              <w:t xml:space="preserve"> тыс. рублей)</w:t>
            </w:r>
          </w:p>
        </w:tc>
        <w:tc>
          <w:tcPr>
            <w:tcW w:w="1121" w:type="dxa"/>
            <w:gridSpan w:val="2"/>
            <w:tcBorders>
              <w:top w:val="single" w:sz="4" w:space="0" w:color="000000"/>
              <w:left w:val="single" w:sz="4" w:space="0" w:color="000000"/>
              <w:bottom w:val="single" w:sz="4" w:space="0" w:color="000000"/>
              <w:right w:val="single" w:sz="4" w:space="0" w:color="000000"/>
            </w:tcBorders>
          </w:tcPr>
          <w:p w:rsidR="00BA1B53" w:rsidRPr="001A62AA" w:rsidRDefault="009C75E2"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1A62AA" w:rsidRDefault="00E2251F"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BA1B53" w:rsidRPr="001A62AA" w:rsidRDefault="00E2251F"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jc w:val="center"/>
              <w:rPr>
                <w:color w:val="000000" w:themeColor="text1"/>
                <w:sz w:val="20"/>
                <w:szCs w:val="20"/>
              </w:rPr>
            </w:pPr>
            <w:r w:rsidRPr="001A62AA">
              <w:rPr>
                <w:bCs/>
                <w:color w:val="000000" w:themeColor="text1"/>
                <w:sz w:val="20"/>
                <w:szCs w:val="20"/>
              </w:rPr>
              <w:t>2024</w:t>
            </w:r>
            <w:r w:rsidR="00A8409D" w:rsidRPr="001A62AA">
              <w:rPr>
                <w:bCs/>
                <w:color w:val="000000" w:themeColor="text1"/>
                <w:sz w:val="20"/>
                <w:szCs w:val="20"/>
              </w:rPr>
              <w:t>-</w:t>
            </w:r>
            <w:r w:rsidR="00BA1B53" w:rsidRPr="001A62AA">
              <w:rPr>
                <w:bCs/>
                <w:color w:val="000000" w:themeColor="text1"/>
                <w:sz w:val="20"/>
                <w:szCs w:val="20"/>
              </w:rPr>
              <w:t>20</w:t>
            </w:r>
            <w:r w:rsidR="00A8409D" w:rsidRPr="001A62AA">
              <w:rPr>
                <w:bCs/>
                <w:color w:val="000000" w:themeColor="text1"/>
                <w:sz w:val="20"/>
                <w:szCs w:val="20"/>
              </w:rPr>
              <w:t>2</w:t>
            </w:r>
            <w:r w:rsidRPr="001A62AA">
              <w:rPr>
                <w:bCs/>
                <w:color w:val="000000" w:themeColor="text1"/>
                <w:sz w:val="20"/>
                <w:szCs w:val="20"/>
              </w:rPr>
              <w:t>6</w:t>
            </w:r>
          </w:p>
        </w:tc>
        <w:tc>
          <w:tcPr>
            <w:tcW w:w="1261" w:type="dxa"/>
            <w:gridSpan w:val="2"/>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gridAfter w:val="2"/>
          <w:wAfter w:w="33" w:type="dxa"/>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right"/>
              <w:rPr>
                <w:color w:val="000000" w:themeColor="text1"/>
                <w:sz w:val="20"/>
                <w:szCs w:val="20"/>
              </w:rPr>
            </w:pPr>
            <w:r w:rsidRPr="001A62AA">
              <w:rPr>
                <w:b/>
                <w:bCs/>
                <w:color w:val="000000" w:themeColor="text1"/>
                <w:sz w:val="20"/>
                <w:szCs w:val="20"/>
              </w:rPr>
              <w:t>ИТОГО:</w:t>
            </w:r>
          </w:p>
        </w:tc>
        <w:tc>
          <w:tcPr>
            <w:tcW w:w="1121" w:type="dxa"/>
            <w:gridSpan w:val="2"/>
            <w:tcBorders>
              <w:top w:val="single" w:sz="4" w:space="0" w:color="000000"/>
              <w:left w:val="single" w:sz="4" w:space="0" w:color="000000"/>
              <w:bottom w:val="single" w:sz="4" w:space="0" w:color="000000"/>
              <w:right w:val="single" w:sz="4" w:space="0" w:color="000000"/>
            </w:tcBorders>
          </w:tcPr>
          <w:p w:rsidR="00BA1B53" w:rsidRPr="001A62AA" w:rsidRDefault="00C74EEF" w:rsidP="00390EB3">
            <w:pPr>
              <w:tabs>
                <w:tab w:val="center" w:pos="388"/>
              </w:tabs>
              <w:autoSpaceDE w:val="0"/>
              <w:autoSpaceDN w:val="0"/>
              <w:adjustRightInd w:val="0"/>
              <w:jc w:val="center"/>
              <w:rPr>
                <w:color w:val="000000" w:themeColor="text1"/>
                <w:sz w:val="20"/>
                <w:szCs w:val="20"/>
              </w:rPr>
            </w:pPr>
            <w:r w:rsidRPr="001A62AA">
              <w:rPr>
                <w:b/>
                <w:bCs/>
                <w:color w:val="000000" w:themeColor="text1"/>
                <w:sz w:val="20"/>
                <w:szCs w:val="20"/>
              </w:rPr>
              <w:t>0</w:t>
            </w:r>
            <w:r w:rsidR="00CE4321" w:rsidRPr="001A62AA">
              <w:rPr>
                <w:b/>
                <w:bCs/>
                <w:color w:val="000000" w:themeColor="text1"/>
                <w:sz w:val="20"/>
                <w:szCs w:val="20"/>
              </w:rPr>
              <w:t>,0</w:t>
            </w: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b/>
                <w:color w:val="000000" w:themeColor="text1"/>
                <w:sz w:val="20"/>
                <w:szCs w:val="20"/>
              </w:rPr>
            </w:pPr>
            <w:r w:rsidRPr="001A62AA">
              <w:rPr>
                <w:b/>
                <w:color w:val="000000" w:themeColor="text1"/>
                <w:sz w:val="20"/>
                <w:szCs w:val="20"/>
              </w:rPr>
              <w:t>3,0</w:t>
            </w:r>
          </w:p>
        </w:tc>
        <w:tc>
          <w:tcPr>
            <w:tcW w:w="1134" w:type="dxa"/>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b/>
                <w:color w:val="000000" w:themeColor="text1"/>
                <w:sz w:val="20"/>
                <w:szCs w:val="20"/>
              </w:rPr>
            </w:pPr>
            <w:r w:rsidRPr="001A62AA">
              <w:rPr>
                <w:b/>
                <w:color w:val="000000" w:themeColor="text1"/>
                <w:sz w:val="20"/>
                <w:szCs w:val="20"/>
              </w:rPr>
              <w:t>3</w:t>
            </w:r>
            <w:r w:rsidR="004A146B" w:rsidRPr="001A62AA">
              <w:rPr>
                <w:b/>
                <w:color w:val="000000" w:themeColor="text1"/>
                <w:sz w:val="20"/>
                <w:szCs w:val="20"/>
              </w:rPr>
              <w:t>,0</w:t>
            </w:r>
          </w:p>
        </w:tc>
        <w:tc>
          <w:tcPr>
            <w:tcW w:w="851" w:type="dxa"/>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rPr>
                <w:color w:val="000000" w:themeColor="text1"/>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rPr>
                <w:color w:val="000000" w:themeColor="text1"/>
                <w:sz w:val="20"/>
                <w:szCs w:val="20"/>
              </w:rPr>
            </w:pPr>
          </w:p>
        </w:tc>
      </w:tr>
      <w:tr w:rsidR="001A62AA" w:rsidRPr="001A62AA" w:rsidTr="003147A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p>
        </w:tc>
        <w:tc>
          <w:tcPr>
            <w:tcW w:w="8949" w:type="dxa"/>
            <w:gridSpan w:val="12"/>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color w:val="000000" w:themeColor="text1"/>
                <w:sz w:val="20"/>
                <w:szCs w:val="20"/>
              </w:rPr>
            </w:pPr>
            <w:r w:rsidRPr="001A62AA">
              <w:rPr>
                <w:b/>
                <w:bCs/>
                <w:color w:val="000000" w:themeColor="text1"/>
                <w:sz w:val="20"/>
                <w:szCs w:val="20"/>
              </w:rPr>
              <w:t>2. Мероприятия по охране труда</w:t>
            </w:r>
          </w:p>
        </w:tc>
      </w:tr>
      <w:tr w:rsidR="001A62AA" w:rsidRPr="001A62AA" w:rsidTr="003147A7">
        <w:trPr>
          <w:gridAfter w:val="2"/>
          <w:wAfter w:w="33" w:type="dxa"/>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4C760B" w:rsidP="00390EB3">
            <w:pPr>
              <w:autoSpaceDE w:val="0"/>
              <w:autoSpaceDN w:val="0"/>
              <w:adjustRightInd w:val="0"/>
              <w:jc w:val="center"/>
              <w:rPr>
                <w:color w:val="000000" w:themeColor="text1"/>
                <w:sz w:val="20"/>
                <w:szCs w:val="20"/>
              </w:rPr>
            </w:pPr>
            <w:r w:rsidRPr="001A62AA">
              <w:rPr>
                <w:color w:val="000000" w:themeColor="text1"/>
                <w:sz w:val="20"/>
                <w:szCs w:val="20"/>
              </w:rPr>
              <w:t>2.1</w:t>
            </w:r>
            <w:r w:rsidR="00BA1B53" w:rsidRPr="001A62AA">
              <w:rPr>
                <w:color w:val="000000" w:themeColor="text1"/>
                <w:sz w:val="20"/>
                <w:szCs w:val="20"/>
              </w:rPr>
              <w:t>.</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rPr>
                <w:bCs/>
                <w:color w:val="000000" w:themeColor="text1"/>
                <w:sz w:val="20"/>
                <w:szCs w:val="20"/>
              </w:rPr>
            </w:pPr>
            <w:r w:rsidRPr="001A62AA">
              <w:rPr>
                <w:bCs/>
                <w:color w:val="000000" w:themeColor="text1"/>
                <w:sz w:val="20"/>
                <w:szCs w:val="20"/>
              </w:rPr>
              <w:t xml:space="preserve">Медицинский осмотр работников </w:t>
            </w:r>
            <w:r w:rsidR="009004B5" w:rsidRPr="001A62AA">
              <w:rPr>
                <w:bCs/>
                <w:color w:val="000000" w:themeColor="text1"/>
                <w:sz w:val="20"/>
                <w:szCs w:val="20"/>
              </w:rPr>
              <w:t xml:space="preserve">(13 </w:t>
            </w:r>
            <w:proofErr w:type="spellStart"/>
            <w:r w:rsidR="009004B5" w:rsidRPr="001A62AA">
              <w:rPr>
                <w:bCs/>
                <w:color w:val="000000" w:themeColor="text1"/>
                <w:sz w:val="20"/>
                <w:szCs w:val="20"/>
              </w:rPr>
              <w:t>чел</w:t>
            </w:r>
            <w:proofErr w:type="gramStart"/>
            <w:r w:rsidR="009004B5" w:rsidRPr="001A62AA">
              <w:rPr>
                <w:bCs/>
                <w:color w:val="000000" w:themeColor="text1"/>
                <w:sz w:val="20"/>
                <w:szCs w:val="20"/>
              </w:rPr>
              <w:t>.Х</w:t>
            </w:r>
            <w:proofErr w:type="spellEnd"/>
            <w:proofErr w:type="gramEnd"/>
            <w:r w:rsidR="009004B5" w:rsidRPr="001A62AA">
              <w:rPr>
                <w:bCs/>
                <w:color w:val="000000" w:themeColor="text1"/>
                <w:sz w:val="20"/>
                <w:szCs w:val="20"/>
              </w:rPr>
              <w:t xml:space="preserve"> 1 200 руб.)</w:t>
            </w:r>
          </w:p>
        </w:tc>
        <w:tc>
          <w:tcPr>
            <w:tcW w:w="1121" w:type="dxa"/>
            <w:gridSpan w:val="2"/>
            <w:tcBorders>
              <w:top w:val="single" w:sz="4" w:space="0" w:color="000000"/>
              <w:left w:val="single" w:sz="4" w:space="0" w:color="000000"/>
              <w:bottom w:val="single" w:sz="4" w:space="0" w:color="000000"/>
              <w:right w:val="single" w:sz="4" w:space="0" w:color="000000"/>
            </w:tcBorders>
          </w:tcPr>
          <w:p w:rsidR="00BA1B53" w:rsidRPr="001A62AA" w:rsidRDefault="00C74EEF" w:rsidP="00390EB3">
            <w:pPr>
              <w:autoSpaceDE w:val="0"/>
              <w:autoSpaceDN w:val="0"/>
              <w:adjustRightInd w:val="0"/>
              <w:jc w:val="center"/>
              <w:rPr>
                <w:bCs/>
                <w:color w:val="000000" w:themeColor="text1"/>
                <w:sz w:val="20"/>
                <w:szCs w:val="20"/>
              </w:rPr>
            </w:pPr>
            <w:r w:rsidRPr="001A62AA">
              <w:rPr>
                <w:bCs/>
                <w:color w:val="000000" w:themeColor="text1"/>
                <w:sz w:val="20"/>
                <w:szCs w:val="20"/>
              </w:rPr>
              <w:t>6,9</w:t>
            </w: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bCs/>
                <w:color w:val="000000" w:themeColor="text1"/>
                <w:sz w:val="20"/>
                <w:szCs w:val="20"/>
              </w:rPr>
            </w:pPr>
            <w:r w:rsidRPr="001A62AA">
              <w:rPr>
                <w:bCs/>
                <w:color w:val="000000" w:themeColor="text1"/>
                <w:sz w:val="20"/>
                <w:szCs w:val="20"/>
              </w:rPr>
              <w:t>24,2</w:t>
            </w:r>
          </w:p>
        </w:tc>
        <w:tc>
          <w:tcPr>
            <w:tcW w:w="1134" w:type="dxa"/>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bCs/>
                <w:color w:val="000000" w:themeColor="text1"/>
                <w:sz w:val="20"/>
                <w:szCs w:val="20"/>
              </w:rPr>
            </w:pPr>
            <w:r w:rsidRPr="001A62AA">
              <w:rPr>
                <w:bCs/>
                <w:color w:val="000000" w:themeColor="text1"/>
                <w:sz w:val="20"/>
                <w:szCs w:val="20"/>
              </w:rPr>
              <w:t>24,2</w:t>
            </w:r>
          </w:p>
        </w:tc>
        <w:tc>
          <w:tcPr>
            <w:tcW w:w="851" w:type="dxa"/>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jc w:val="center"/>
              <w:rPr>
                <w:color w:val="000000" w:themeColor="text1"/>
                <w:sz w:val="20"/>
                <w:szCs w:val="20"/>
              </w:rPr>
            </w:pPr>
            <w:r w:rsidRPr="001A62AA">
              <w:rPr>
                <w:bCs/>
                <w:color w:val="000000" w:themeColor="text1"/>
                <w:sz w:val="20"/>
                <w:szCs w:val="20"/>
              </w:rPr>
              <w:t>2024</w:t>
            </w:r>
            <w:r w:rsidR="00BA1B53" w:rsidRPr="001A62AA">
              <w:rPr>
                <w:bCs/>
                <w:color w:val="000000" w:themeColor="text1"/>
                <w:sz w:val="20"/>
                <w:szCs w:val="20"/>
              </w:rPr>
              <w:t>-202</w:t>
            </w:r>
            <w:r w:rsidRPr="001A62AA">
              <w:rPr>
                <w:bCs/>
                <w:color w:val="000000" w:themeColor="text1"/>
                <w:sz w:val="20"/>
                <w:szCs w:val="20"/>
              </w:rPr>
              <w:t>6</w:t>
            </w:r>
          </w:p>
        </w:tc>
        <w:tc>
          <w:tcPr>
            <w:tcW w:w="1261" w:type="dxa"/>
            <w:gridSpan w:val="2"/>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gridAfter w:val="2"/>
          <w:wAfter w:w="33" w:type="dxa"/>
          <w:trHeight w:val="13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4C760B" w:rsidP="00390EB3">
            <w:pPr>
              <w:autoSpaceDE w:val="0"/>
              <w:autoSpaceDN w:val="0"/>
              <w:adjustRightInd w:val="0"/>
              <w:jc w:val="center"/>
              <w:rPr>
                <w:bCs/>
                <w:color w:val="000000" w:themeColor="text1"/>
                <w:sz w:val="20"/>
                <w:szCs w:val="20"/>
              </w:rPr>
            </w:pPr>
            <w:r w:rsidRPr="001A62AA">
              <w:rPr>
                <w:bCs/>
                <w:color w:val="000000" w:themeColor="text1"/>
                <w:sz w:val="20"/>
                <w:szCs w:val="20"/>
              </w:rPr>
              <w:t>2.2</w:t>
            </w:r>
            <w:r w:rsidR="00BA1B53" w:rsidRPr="001A62AA">
              <w:rPr>
                <w:bCs/>
                <w:color w:val="000000" w:themeColor="text1"/>
                <w:sz w:val="20"/>
                <w:szCs w:val="20"/>
              </w:rPr>
              <w:t>.</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both"/>
              <w:rPr>
                <w:bCs/>
                <w:color w:val="000000" w:themeColor="text1"/>
                <w:sz w:val="20"/>
                <w:szCs w:val="20"/>
              </w:rPr>
            </w:pPr>
            <w:r w:rsidRPr="001A62AA">
              <w:rPr>
                <w:bCs/>
                <w:color w:val="000000" w:themeColor="text1"/>
                <w:sz w:val="20"/>
                <w:szCs w:val="20"/>
              </w:rPr>
              <w:t xml:space="preserve">Приобретение средств индивидуальной защиты (СИЗ) (халаты, перчатки, очищающее средство, защитное средство гидрофобного действия на </w:t>
            </w:r>
            <w:r w:rsidR="005F6C80" w:rsidRPr="001A62AA">
              <w:rPr>
                <w:bCs/>
                <w:color w:val="000000" w:themeColor="text1"/>
                <w:sz w:val="20"/>
                <w:szCs w:val="20"/>
              </w:rPr>
              <w:t>18</w:t>
            </w:r>
            <w:r w:rsidR="001F6EC8" w:rsidRPr="001A62AA">
              <w:rPr>
                <w:bCs/>
                <w:color w:val="000000" w:themeColor="text1"/>
                <w:sz w:val="20"/>
                <w:szCs w:val="20"/>
              </w:rPr>
              <w:t>чел.*1,</w:t>
            </w:r>
            <w:r w:rsidR="000C5D5F" w:rsidRPr="001A62AA">
              <w:rPr>
                <w:bCs/>
                <w:color w:val="000000" w:themeColor="text1"/>
                <w:sz w:val="20"/>
                <w:szCs w:val="20"/>
              </w:rPr>
              <w:t>2</w:t>
            </w:r>
            <w:r w:rsidR="005F6C80" w:rsidRPr="001A62AA">
              <w:rPr>
                <w:bCs/>
                <w:color w:val="000000" w:themeColor="text1"/>
                <w:sz w:val="20"/>
                <w:szCs w:val="20"/>
              </w:rPr>
              <w:t xml:space="preserve"> тыс. руб.</w:t>
            </w:r>
            <w:r w:rsidRPr="001A62AA">
              <w:rPr>
                <w:bCs/>
                <w:color w:val="000000" w:themeColor="text1"/>
                <w:sz w:val="20"/>
                <w:szCs w:val="20"/>
              </w:rPr>
              <w:t>)</w:t>
            </w:r>
          </w:p>
        </w:tc>
        <w:tc>
          <w:tcPr>
            <w:tcW w:w="1121" w:type="dxa"/>
            <w:gridSpan w:val="2"/>
            <w:tcBorders>
              <w:top w:val="single" w:sz="4" w:space="0" w:color="000000"/>
              <w:left w:val="single" w:sz="4" w:space="0" w:color="000000"/>
              <w:bottom w:val="single" w:sz="4" w:space="0" w:color="000000"/>
              <w:right w:val="single" w:sz="4" w:space="0" w:color="000000"/>
            </w:tcBorders>
          </w:tcPr>
          <w:p w:rsidR="00BA1B53" w:rsidRPr="001A62AA" w:rsidRDefault="00C74EEF"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bCs/>
                <w:color w:val="000000" w:themeColor="text1"/>
                <w:sz w:val="20"/>
                <w:szCs w:val="20"/>
              </w:rPr>
            </w:pPr>
            <w:r w:rsidRPr="001A62AA">
              <w:rPr>
                <w:bCs/>
                <w:color w:val="000000" w:themeColor="text1"/>
                <w:sz w:val="20"/>
                <w:szCs w:val="20"/>
              </w:rPr>
              <w:t>5,6</w:t>
            </w:r>
          </w:p>
        </w:tc>
        <w:tc>
          <w:tcPr>
            <w:tcW w:w="1134" w:type="dxa"/>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bCs/>
                <w:color w:val="000000" w:themeColor="text1"/>
                <w:sz w:val="20"/>
                <w:szCs w:val="20"/>
              </w:rPr>
            </w:pPr>
            <w:r w:rsidRPr="001A62AA">
              <w:rPr>
                <w:bCs/>
                <w:color w:val="000000" w:themeColor="text1"/>
                <w:sz w:val="20"/>
                <w:szCs w:val="20"/>
              </w:rPr>
              <w:t>5,6</w:t>
            </w:r>
          </w:p>
        </w:tc>
        <w:tc>
          <w:tcPr>
            <w:tcW w:w="851" w:type="dxa"/>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jc w:val="center"/>
              <w:rPr>
                <w:color w:val="000000" w:themeColor="text1"/>
                <w:sz w:val="20"/>
                <w:szCs w:val="20"/>
              </w:rPr>
            </w:pPr>
            <w:r w:rsidRPr="001A62AA">
              <w:rPr>
                <w:bCs/>
                <w:color w:val="000000" w:themeColor="text1"/>
                <w:sz w:val="20"/>
                <w:szCs w:val="20"/>
              </w:rPr>
              <w:t>2024</w:t>
            </w:r>
            <w:r w:rsidR="00BA1B53" w:rsidRPr="001A62AA">
              <w:rPr>
                <w:bCs/>
                <w:color w:val="000000" w:themeColor="text1"/>
                <w:sz w:val="20"/>
                <w:szCs w:val="20"/>
              </w:rPr>
              <w:t>-202</w:t>
            </w:r>
            <w:r w:rsidRPr="001A62AA">
              <w:rPr>
                <w:bCs/>
                <w:color w:val="000000" w:themeColor="text1"/>
                <w:sz w:val="20"/>
                <w:szCs w:val="20"/>
              </w:rPr>
              <w:t>6</w:t>
            </w:r>
          </w:p>
        </w:tc>
        <w:tc>
          <w:tcPr>
            <w:tcW w:w="1261" w:type="dxa"/>
            <w:gridSpan w:val="2"/>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gridAfter w:val="2"/>
          <w:wAfter w:w="33" w:type="dxa"/>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7153A9" w:rsidRPr="001A62AA" w:rsidRDefault="007153A9" w:rsidP="00390EB3">
            <w:pPr>
              <w:autoSpaceDE w:val="0"/>
              <w:autoSpaceDN w:val="0"/>
              <w:adjustRightInd w:val="0"/>
              <w:jc w:val="center"/>
              <w:rPr>
                <w:color w:val="000000" w:themeColor="text1"/>
                <w:sz w:val="20"/>
                <w:szCs w:val="20"/>
              </w:rPr>
            </w:pPr>
            <w:r w:rsidRPr="001A62AA">
              <w:rPr>
                <w:color w:val="000000" w:themeColor="text1"/>
                <w:sz w:val="20"/>
                <w:szCs w:val="20"/>
              </w:rPr>
              <w:t>2.3.</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7153A9" w:rsidRPr="001A62AA" w:rsidRDefault="007153A9" w:rsidP="00390EB3">
            <w:pPr>
              <w:autoSpaceDE w:val="0"/>
              <w:autoSpaceDN w:val="0"/>
              <w:adjustRightInd w:val="0"/>
              <w:rPr>
                <w:bCs/>
                <w:color w:val="000000" w:themeColor="text1"/>
                <w:sz w:val="20"/>
                <w:szCs w:val="20"/>
              </w:rPr>
            </w:pPr>
            <w:proofErr w:type="gramStart"/>
            <w:r w:rsidRPr="001A62AA">
              <w:rPr>
                <w:bCs/>
                <w:color w:val="000000" w:themeColor="text1"/>
                <w:sz w:val="20"/>
                <w:szCs w:val="20"/>
              </w:rPr>
              <w:t>Обучение работников по вопросам</w:t>
            </w:r>
            <w:proofErr w:type="gramEnd"/>
            <w:r w:rsidRPr="001A62AA">
              <w:rPr>
                <w:bCs/>
                <w:color w:val="000000" w:themeColor="text1"/>
                <w:sz w:val="20"/>
                <w:szCs w:val="20"/>
              </w:rPr>
              <w:t xml:space="preserve"> охраны труда</w:t>
            </w:r>
          </w:p>
        </w:tc>
        <w:tc>
          <w:tcPr>
            <w:tcW w:w="1121" w:type="dxa"/>
            <w:gridSpan w:val="2"/>
            <w:tcBorders>
              <w:top w:val="single" w:sz="4" w:space="0" w:color="000000"/>
              <w:left w:val="single" w:sz="4" w:space="0" w:color="000000"/>
              <w:bottom w:val="single" w:sz="4" w:space="0" w:color="000000"/>
              <w:right w:val="single" w:sz="4" w:space="0" w:color="000000"/>
            </w:tcBorders>
          </w:tcPr>
          <w:p w:rsidR="007153A9" w:rsidRPr="001A62AA" w:rsidRDefault="00C74EEF" w:rsidP="00390EB3">
            <w:pPr>
              <w:autoSpaceDE w:val="0"/>
              <w:autoSpaceDN w:val="0"/>
              <w:adjustRightInd w:val="0"/>
              <w:jc w:val="center"/>
              <w:rPr>
                <w:bCs/>
                <w:color w:val="000000" w:themeColor="text1"/>
                <w:sz w:val="20"/>
                <w:szCs w:val="20"/>
              </w:rPr>
            </w:pPr>
            <w:r w:rsidRPr="001A62AA">
              <w:rPr>
                <w:bCs/>
                <w:color w:val="000000" w:themeColor="text1"/>
                <w:sz w:val="20"/>
                <w:szCs w:val="20"/>
              </w:rPr>
              <w:t>0</w:t>
            </w:r>
            <w:r w:rsidR="00CE4321" w:rsidRPr="001A62AA">
              <w:rPr>
                <w:bCs/>
                <w:color w:val="000000" w:themeColor="text1"/>
                <w:sz w:val="20"/>
                <w:szCs w:val="20"/>
              </w:rPr>
              <w:t>,0</w:t>
            </w:r>
          </w:p>
        </w:tc>
        <w:tc>
          <w:tcPr>
            <w:tcW w:w="1134" w:type="dxa"/>
            <w:gridSpan w:val="2"/>
            <w:tcBorders>
              <w:top w:val="single" w:sz="4" w:space="0" w:color="000000"/>
              <w:left w:val="single" w:sz="4" w:space="0" w:color="000000"/>
              <w:bottom w:val="single" w:sz="4" w:space="0" w:color="000000"/>
              <w:right w:val="single" w:sz="4" w:space="0" w:color="000000"/>
            </w:tcBorders>
          </w:tcPr>
          <w:p w:rsidR="007153A9" w:rsidRPr="001A62AA" w:rsidRDefault="00CE4321" w:rsidP="00390EB3">
            <w:pPr>
              <w:autoSpaceDE w:val="0"/>
              <w:autoSpaceDN w:val="0"/>
              <w:adjustRightInd w:val="0"/>
              <w:jc w:val="center"/>
              <w:rPr>
                <w:bCs/>
                <w:color w:val="000000" w:themeColor="text1"/>
                <w:sz w:val="20"/>
                <w:szCs w:val="20"/>
              </w:rPr>
            </w:pPr>
            <w:r w:rsidRPr="001A62AA">
              <w:rPr>
                <w:bCs/>
                <w:color w:val="000000" w:themeColor="text1"/>
                <w:sz w:val="20"/>
                <w:szCs w:val="20"/>
              </w:rPr>
              <w:t>3,0</w:t>
            </w:r>
          </w:p>
        </w:tc>
        <w:tc>
          <w:tcPr>
            <w:tcW w:w="1134" w:type="dxa"/>
            <w:tcBorders>
              <w:top w:val="single" w:sz="4" w:space="0" w:color="000000"/>
              <w:left w:val="single" w:sz="4" w:space="0" w:color="000000"/>
              <w:bottom w:val="single" w:sz="4" w:space="0" w:color="000000"/>
              <w:right w:val="single" w:sz="4" w:space="0" w:color="000000"/>
            </w:tcBorders>
          </w:tcPr>
          <w:p w:rsidR="007153A9" w:rsidRPr="001A62AA" w:rsidRDefault="00CE4321" w:rsidP="00390EB3">
            <w:pPr>
              <w:autoSpaceDE w:val="0"/>
              <w:autoSpaceDN w:val="0"/>
              <w:adjustRightInd w:val="0"/>
              <w:jc w:val="center"/>
              <w:rPr>
                <w:bCs/>
                <w:color w:val="000000" w:themeColor="text1"/>
                <w:sz w:val="20"/>
                <w:szCs w:val="20"/>
              </w:rPr>
            </w:pPr>
            <w:r w:rsidRPr="001A62AA">
              <w:rPr>
                <w:bCs/>
                <w:color w:val="000000" w:themeColor="text1"/>
                <w:sz w:val="20"/>
                <w:szCs w:val="20"/>
              </w:rPr>
              <w:t>3,0</w:t>
            </w:r>
          </w:p>
        </w:tc>
        <w:tc>
          <w:tcPr>
            <w:tcW w:w="851" w:type="dxa"/>
            <w:tcBorders>
              <w:top w:val="single" w:sz="4" w:space="0" w:color="000000"/>
              <w:left w:val="single" w:sz="4" w:space="0" w:color="000000"/>
              <w:bottom w:val="single" w:sz="4" w:space="0" w:color="000000"/>
              <w:right w:val="single" w:sz="4" w:space="0" w:color="000000"/>
            </w:tcBorders>
          </w:tcPr>
          <w:p w:rsidR="007153A9" w:rsidRPr="001A62AA" w:rsidRDefault="00CE4321" w:rsidP="00390EB3">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261" w:type="dxa"/>
            <w:gridSpan w:val="2"/>
            <w:tcBorders>
              <w:top w:val="single" w:sz="4" w:space="0" w:color="000000"/>
              <w:left w:val="single" w:sz="4" w:space="0" w:color="000000"/>
              <w:bottom w:val="single" w:sz="4" w:space="0" w:color="000000"/>
              <w:right w:val="single" w:sz="4" w:space="0" w:color="000000"/>
            </w:tcBorders>
          </w:tcPr>
          <w:p w:rsidR="007153A9" w:rsidRPr="001A62AA" w:rsidRDefault="00CE4321" w:rsidP="00390EB3">
            <w:pPr>
              <w:autoSpaceDE w:val="0"/>
              <w:autoSpaceDN w:val="0"/>
              <w:adjustRightInd w:val="0"/>
              <w:jc w:val="center"/>
              <w:rPr>
                <w:color w:val="000000" w:themeColor="text1"/>
                <w:sz w:val="20"/>
                <w:szCs w:val="20"/>
              </w:rPr>
            </w:pPr>
            <w:r w:rsidRPr="001A62AA">
              <w:rPr>
                <w:bCs/>
                <w:color w:val="000000" w:themeColor="text1"/>
                <w:sz w:val="20"/>
                <w:szCs w:val="20"/>
              </w:rPr>
              <w:t>МКУК «МЦБС»</w:t>
            </w:r>
          </w:p>
        </w:tc>
      </w:tr>
      <w:tr w:rsidR="001A62AA" w:rsidRPr="001A62AA" w:rsidTr="003147A7">
        <w:trPr>
          <w:gridAfter w:val="2"/>
          <w:wAfter w:w="33" w:type="dxa"/>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right"/>
              <w:rPr>
                <w:color w:val="000000" w:themeColor="text1"/>
                <w:sz w:val="20"/>
                <w:szCs w:val="20"/>
              </w:rPr>
            </w:pPr>
            <w:r w:rsidRPr="001A62AA">
              <w:rPr>
                <w:b/>
                <w:bCs/>
                <w:color w:val="000000" w:themeColor="text1"/>
                <w:sz w:val="20"/>
                <w:szCs w:val="20"/>
              </w:rPr>
              <w:t>ИТОГО:</w:t>
            </w:r>
          </w:p>
        </w:tc>
        <w:tc>
          <w:tcPr>
            <w:tcW w:w="1121" w:type="dxa"/>
            <w:gridSpan w:val="2"/>
            <w:tcBorders>
              <w:top w:val="single" w:sz="4" w:space="0" w:color="000000"/>
              <w:left w:val="single" w:sz="4" w:space="0" w:color="000000"/>
              <w:bottom w:val="single" w:sz="4" w:space="0" w:color="000000"/>
              <w:right w:val="single" w:sz="4" w:space="0" w:color="000000"/>
            </w:tcBorders>
          </w:tcPr>
          <w:p w:rsidR="00BA1B53" w:rsidRPr="001A62AA" w:rsidRDefault="00C74EEF" w:rsidP="00390EB3">
            <w:pPr>
              <w:autoSpaceDE w:val="0"/>
              <w:autoSpaceDN w:val="0"/>
              <w:adjustRightInd w:val="0"/>
              <w:jc w:val="center"/>
              <w:rPr>
                <w:color w:val="000000" w:themeColor="text1"/>
                <w:sz w:val="20"/>
                <w:szCs w:val="20"/>
              </w:rPr>
            </w:pPr>
            <w:r w:rsidRPr="001A62AA">
              <w:rPr>
                <w:b/>
                <w:bCs/>
                <w:color w:val="000000" w:themeColor="text1"/>
                <w:sz w:val="20"/>
                <w:szCs w:val="20"/>
              </w:rPr>
              <w:t>6,9</w:t>
            </w: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color w:val="000000" w:themeColor="text1"/>
                <w:sz w:val="20"/>
                <w:szCs w:val="20"/>
              </w:rPr>
            </w:pPr>
            <w:r w:rsidRPr="001A62AA">
              <w:rPr>
                <w:b/>
                <w:bCs/>
                <w:color w:val="000000" w:themeColor="text1"/>
                <w:sz w:val="20"/>
                <w:szCs w:val="20"/>
              </w:rPr>
              <w:t>32,8</w:t>
            </w:r>
          </w:p>
        </w:tc>
        <w:tc>
          <w:tcPr>
            <w:tcW w:w="1134" w:type="dxa"/>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color w:val="000000" w:themeColor="text1"/>
                <w:sz w:val="20"/>
                <w:szCs w:val="20"/>
              </w:rPr>
            </w:pPr>
            <w:r w:rsidRPr="001A62AA">
              <w:rPr>
                <w:b/>
                <w:bCs/>
                <w:color w:val="000000" w:themeColor="text1"/>
                <w:sz w:val="20"/>
                <w:szCs w:val="20"/>
              </w:rPr>
              <w:t>32,8</w:t>
            </w:r>
          </w:p>
        </w:tc>
        <w:tc>
          <w:tcPr>
            <w:tcW w:w="851" w:type="dxa"/>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color w:val="000000" w:themeColor="text1"/>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color w:val="000000" w:themeColor="text1"/>
                <w:sz w:val="20"/>
                <w:szCs w:val="20"/>
              </w:rPr>
            </w:pPr>
          </w:p>
        </w:tc>
      </w:tr>
      <w:tr w:rsidR="001A62AA" w:rsidRPr="001A62AA" w:rsidTr="003147A7">
        <w:trPr>
          <w:trHeight w:val="13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p>
        </w:tc>
        <w:tc>
          <w:tcPr>
            <w:tcW w:w="8949" w:type="dxa"/>
            <w:gridSpan w:val="12"/>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3. Мероприятия по гражданской обороне и предупреждению чрезвычайных ситуаций</w:t>
            </w:r>
          </w:p>
        </w:tc>
      </w:tr>
      <w:tr w:rsidR="001A62AA" w:rsidRPr="001A62AA" w:rsidTr="003147A7">
        <w:trPr>
          <w:trHeight w:val="13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3.1.</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both"/>
              <w:rPr>
                <w:bCs/>
                <w:color w:val="000000" w:themeColor="text1"/>
                <w:sz w:val="20"/>
                <w:szCs w:val="20"/>
              </w:rPr>
            </w:pPr>
          </w:p>
        </w:tc>
        <w:tc>
          <w:tcPr>
            <w:tcW w:w="1154" w:type="dxa"/>
            <w:gridSpan w:val="3"/>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884" w:type="dxa"/>
            <w:gridSpan w:val="2"/>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20</w:t>
            </w:r>
            <w:r w:rsidR="00E72EBF" w:rsidRPr="001A62AA">
              <w:rPr>
                <w:bCs/>
                <w:color w:val="000000" w:themeColor="text1"/>
                <w:sz w:val="20"/>
                <w:szCs w:val="20"/>
              </w:rPr>
              <w:t>2</w:t>
            </w:r>
            <w:r w:rsidR="00172D85" w:rsidRPr="001A62AA">
              <w:rPr>
                <w:bCs/>
                <w:color w:val="000000" w:themeColor="text1"/>
                <w:sz w:val="20"/>
                <w:szCs w:val="20"/>
              </w:rPr>
              <w:t>1-</w:t>
            </w:r>
            <w:r w:rsidR="00172D85" w:rsidRPr="001A62AA">
              <w:rPr>
                <w:bCs/>
                <w:color w:val="000000" w:themeColor="text1"/>
                <w:sz w:val="20"/>
                <w:szCs w:val="20"/>
              </w:rPr>
              <w:lastRenderedPageBreak/>
              <w:t>2023</w:t>
            </w:r>
          </w:p>
        </w:tc>
        <w:tc>
          <w:tcPr>
            <w:tcW w:w="1261" w:type="dxa"/>
            <w:gridSpan w:val="3"/>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lastRenderedPageBreak/>
              <w:t xml:space="preserve">МКУК </w:t>
            </w:r>
            <w:r w:rsidRPr="001A62AA">
              <w:rPr>
                <w:bCs/>
                <w:color w:val="000000" w:themeColor="text1"/>
                <w:sz w:val="20"/>
                <w:szCs w:val="20"/>
              </w:rPr>
              <w:lastRenderedPageBreak/>
              <w:t>«МЦБС»</w:t>
            </w:r>
          </w:p>
        </w:tc>
      </w:tr>
      <w:tr w:rsidR="001A62AA" w:rsidRPr="001A62AA" w:rsidTr="003147A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right"/>
              <w:rPr>
                <w:color w:val="000000" w:themeColor="text1"/>
                <w:sz w:val="20"/>
                <w:szCs w:val="20"/>
              </w:rPr>
            </w:pPr>
            <w:r w:rsidRPr="001A62AA">
              <w:rPr>
                <w:b/>
                <w:bCs/>
                <w:color w:val="000000" w:themeColor="text1"/>
                <w:sz w:val="20"/>
                <w:szCs w:val="20"/>
              </w:rPr>
              <w:t>ИТОГО:</w:t>
            </w:r>
          </w:p>
        </w:tc>
        <w:tc>
          <w:tcPr>
            <w:tcW w:w="1154" w:type="dxa"/>
            <w:gridSpan w:val="3"/>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
                <w:color w:val="000000" w:themeColor="text1"/>
                <w:sz w:val="20"/>
                <w:szCs w:val="20"/>
              </w:rPr>
            </w:pPr>
            <w:r w:rsidRPr="001A62AA">
              <w:rPr>
                <w:b/>
                <w:color w:val="000000" w:themeColor="text1"/>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color w:val="000000" w:themeColor="text1"/>
                <w:sz w:val="20"/>
                <w:szCs w:val="20"/>
              </w:rPr>
            </w:pPr>
            <w:r w:rsidRPr="001A62AA">
              <w:rPr>
                <w:b/>
                <w:bCs/>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color w:val="000000" w:themeColor="text1"/>
                <w:sz w:val="20"/>
                <w:szCs w:val="20"/>
              </w:rPr>
            </w:pPr>
            <w:r w:rsidRPr="001A62AA">
              <w:rPr>
                <w:b/>
                <w:bCs/>
                <w:color w:val="000000" w:themeColor="text1"/>
                <w:sz w:val="20"/>
                <w:szCs w:val="20"/>
              </w:rPr>
              <w:t>0,0</w:t>
            </w:r>
          </w:p>
        </w:tc>
        <w:tc>
          <w:tcPr>
            <w:tcW w:w="884" w:type="dxa"/>
            <w:gridSpan w:val="2"/>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color w:val="000000" w:themeColor="text1"/>
                <w:sz w:val="20"/>
                <w:szCs w:val="20"/>
              </w:rPr>
            </w:pPr>
          </w:p>
        </w:tc>
        <w:tc>
          <w:tcPr>
            <w:tcW w:w="1261" w:type="dxa"/>
            <w:gridSpan w:val="3"/>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color w:val="000000" w:themeColor="text1"/>
                <w:sz w:val="20"/>
                <w:szCs w:val="20"/>
              </w:rPr>
            </w:pPr>
          </w:p>
        </w:tc>
      </w:tr>
      <w:tr w:rsidR="001A62AA" w:rsidRPr="001A62AA" w:rsidTr="003147A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p>
        </w:tc>
        <w:tc>
          <w:tcPr>
            <w:tcW w:w="8949" w:type="dxa"/>
            <w:gridSpan w:val="12"/>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 xml:space="preserve">4. Развитие сети муниципальных библиотек,  </w:t>
            </w:r>
          </w:p>
          <w:p w:rsidR="00BA1B53" w:rsidRPr="001A62AA" w:rsidRDefault="00BA1B53" w:rsidP="00390EB3">
            <w:pPr>
              <w:autoSpaceDE w:val="0"/>
              <w:autoSpaceDN w:val="0"/>
              <w:adjustRightInd w:val="0"/>
              <w:jc w:val="center"/>
              <w:rPr>
                <w:color w:val="000000" w:themeColor="text1"/>
                <w:sz w:val="20"/>
                <w:szCs w:val="20"/>
              </w:rPr>
            </w:pPr>
            <w:r w:rsidRPr="001A62AA">
              <w:rPr>
                <w:b/>
                <w:bCs/>
                <w:color w:val="000000" w:themeColor="text1"/>
                <w:sz w:val="20"/>
                <w:szCs w:val="20"/>
              </w:rPr>
              <w:t>и укрепление материально-технической базы библиотек</w:t>
            </w:r>
          </w:p>
        </w:tc>
      </w:tr>
      <w:tr w:rsidR="001A62AA" w:rsidRPr="001A62AA" w:rsidTr="003147A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D7470" w:rsidRPr="001A62AA" w:rsidRDefault="008D7470" w:rsidP="00390EB3">
            <w:pPr>
              <w:autoSpaceDE w:val="0"/>
              <w:autoSpaceDN w:val="0"/>
              <w:adjustRightInd w:val="0"/>
              <w:jc w:val="center"/>
              <w:rPr>
                <w:color w:val="000000" w:themeColor="text1"/>
                <w:sz w:val="20"/>
                <w:szCs w:val="20"/>
              </w:rPr>
            </w:pPr>
            <w:r w:rsidRPr="001A62AA">
              <w:rPr>
                <w:color w:val="000000" w:themeColor="text1"/>
                <w:sz w:val="20"/>
                <w:szCs w:val="20"/>
              </w:rPr>
              <w:t>4.1.</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8D7470" w:rsidRPr="001A62AA" w:rsidRDefault="008D7470" w:rsidP="00390EB3">
            <w:pPr>
              <w:autoSpaceDE w:val="0"/>
              <w:autoSpaceDN w:val="0"/>
              <w:adjustRightInd w:val="0"/>
              <w:rPr>
                <w:color w:val="000000" w:themeColor="text1"/>
                <w:sz w:val="20"/>
                <w:szCs w:val="20"/>
              </w:rPr>
            </w:pPr>
          </w:p>
        </w:tc>
        <w:tc>
          <w:tcPr>
            <w:tcW w:w="1154" w:type="dxa"/>
            <w:gridSpan w:val="3"/>
            <w:tcBorders>
              <w:top w:val="single" w:sz="4" w:space="0" w:color="000000"/>
              <w:left w:val="single" w:sz="4" w:space="0" w:color="000000"/>
              <w:bottom w:val="single" w:sz="4" w:space="0" w:color="000000"/>
              <w:right w:val="single" w:sz="4" w:space="0" w:color="000000"/>
            </w:tcBorders>
          </w:tcPr>
          <w:p w:rsidR="008D7470" w:rsidRPr="001A62AA" w:rsidRDefault="008D7470" w:rsidP="00390EB3">
            <w:pPr>
              <w:autoSpaceDE w:val="0"/>
              <w:autoSpaceDN w:val="0"/>
              <w:adjustRightInd w:val="0"/>
              <w:jc w:val="center"/>
              <w:rPr>
                <w:color w:val="000000" w:themeColor="text1"/>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8D7470" w:rsidRPr="001A62AA" w:rsidRDefault="00090083" w:rsidP="00390EB3">
            <w:pPr>
              <w:autoSpaceDE w:val="0"/>
              <w:autoSpaceDN w:val="0"/>
              <w:adjustRightInd w:val="0"/>
              <w:jc w:val="center"/>
              <w:rPr>
                <w:color w:val="000000" w:themeColor="text1"/>
                <w:sz w:val="20"/>
                <w:szCs w:val="20"/>
              </w:rPr>
            </w:pPr>
            <w:r w:rsidRPr="001A62AA">
              <w:rPr>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8D7470" w:rsidRPr="001A62AA" w:rsidRDefault="008D7470" w:rsidP="00390EB3">
            <w:pPr>
              <w:autoSpaceDE w:val="0"/>
              <w:autoSpaceDN w:val="0"/>
              <w:adjustRightInd w:val="0"/>
              <w:jc w:val="center"/>
              <w:rPr>
                <w:color w:val="000000" w:themeColor="text1"/>
                <w:sz w:val="20"/>
                <w:szCs w:val="20"/>
              </w:rPr>
            </w:pPr>
          </w:p>
        </w:tc>
        <w:tc>
          <w:tcPr>
            <w:tcW w:w="884" w:type="dxa"/>
            <w:gridSpan w:val="2"/>
            <w:tcBorders>
              <w:top w:val="single" w:sz="4" w:space="0" w:color="000000"/>
              <w:left w:val="single" w:sz="4" w:space="0" w:color="000000"/>
              <w:bottom w:val="single" w:sz="4" w:space="0" w:color="000000"/>
              <w:right w:val="single" w:sz="4" w:space="0" w:color="000000"/>
            </w:tcBorders>
          </w:tcPr>
          <w:p w:rsidR="008D7470" w:rsidRPr="001A62AA" w:rsidRDefault="00CE4321" w:rsidP="00390EB3">
            <w:pPr>
              <w:jc w:val="center"/>
              <w:rPr>
                <w:color w:val="000000" w:themeColor="text1"/>
                <w:sz w:val="20"/>
                <w:szCs w:val="20"/>
              </w:rPr>
            </w:pPr>
            <w:r w:rsidRPr="001A62AA">
              <w:rPr>
                <w:bCs/>
                <w:color w:val="000000" w:themeColor="text1"/>
                <w:sz w:val="20"/>
                <w:szCs w:val="20"/>
              </w:rPr>
              <w:t>2024</w:t>
            </w:r>
            <w:r w:rsidR="008D7470" w:rsidRPr="001A62AA">
              <w:rPr>
                <w:bCs/>
                <w:color w:val="000000" w:themeColor="text1"/>
                <w:sz w:val="20"/>
                <w:szCs w:val="20"/>
              </w:rPr>
              <w:t>-202</w:t>
            </w:r>
            <w:r w:rsidRPr="001A62AA">
              <w:rPr>
                <w:bCs/>
                <w:color w:val="000000" w:themeColor="text1"/>
                <w:sz w:val="20"/>
                <w:szCs w:val="20"/>
              </w:rPr>
              <w:t>6</w:t>
            </w:r>
          </w:p>
        </w:tc>
        <w:tc>
          <w:tcPr>
            <w:tcW w:w="1261" w:type="dxa"/>
            <w:gridSpan w:val="3"/>
            <w:tcBorders>
              <w:top w:val="single" w:sz="4" w:space="0" w:color="000000"/>
              <w:left w:val="single" w:sz="4" w:space="0" w:color="000000"/>
              <w:bottom w:val="single" w:sz="4" w:space="0" w:color="000000"/>
              <w:right w:val="single" w:sz="4" w:space="0" w:color="000000"/>
            </w:tcBorders>
          </w:tcPr>
          <w:p w:rsidR="008D7470" w:rsidRPr="001A62AA" w:rsidRDefault="008D7470" w:rsidP="00390EB3">
            <w:pPr>
              <w:autoSpaceDE w:val="0"/>
              <w:autoSpaceDN w:val="0"/>
              <w:adjustRightInd w:val="0"/>
              <w:jc w:val="center"/>
              <w:rPr>
                <w:bCs/>
                <w:color w:val="000000" w:themeColor="text1"/>
                <w:sz w:val="20"/>
                <w:szCs w:val="20"/>
              </w:rPr>
            </w:pPr>
          </w:p>
        </w:tc>
      </w:tr>
      <w:tr w:rsidR="001A62AA" w:rsidRPr="001A62AA" w:rsidTr="003147A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right"/>
              <w:rPr>
                <w:color w:val="000000" w:themeColor="text1"/>
                <w:sz w:val="20"/>
                <w:szCs w:val="20"/>
              </w:rPr>
            </w:pPr>
            <w:r w:rsidRPr="001A62AA">
              <w:rPr>
                <w:b/>
                <w:bCs/>
                <w:color w:val="000000" w:themeColor="text1"/>
                <w:sz w:val="20"/>
                <w:szCs w:val="20"/>
              </w:rPr>
              <w:t>ИТОГО:</w:t>
            </w:r>
          </w:p>
        </w:tc>
        <w:tc>
          <w:tcPr>
            <w:tcW w:w="1154" w:type="dxa"/>
            <w:gridSpan w:val="3"/>
            <w:tcBorders>
              <w:top w:val="single" w:sz="4" w:space="0" w:color="000000"/>
              <w:left w:val="single" w:sz="4" w:space="0" w:color="000000"/>
              <w:bottom w:val="single" w:sz="4" w:space="0" w:color="000000"/>
              <w:right w:val="single" w:sz="4" w:space="0" w:color="000000"/>
            </w:tcBorders>
          </w:tcPr>
          <w:p w:rsidR="00BA1B53" w:rsidRPr="001A62AA" w:rsidRDefault="007153A9" w:rsidP="00390EB3">
            <w:pPr>
              <w:jc w:val="center"/>
              <w:rPr>
                <w:b/>
                <w:color w:val="000000" w:themeColor="text1"/>
                <w:sz w:val="20"/>
                <w:szCs w:val="20"/>
              </w:rPr>
            </w:pPr>
            <w:r w:rsidRPr="001A62AA">
              <w:rPr>
                <w:b/>
                <w:color w:val="000000" w:themeColor="text1"/>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1A62AA" w:rsidRDefault="00090083" w:rsidP="00390EB3">
            <w:pPr>
              <w:jc w:val="center"/>
              <w:rPr>
                <w:b/>
                <w:color w:val="000000" w:themeColor="text1"/>
                <w:sz w:val="20"/>
                <w:szCs w:val="20"/>
              </w:rPr>
            </w:pPr>
            <w:r w:rsidRPr="001A62AA">
              <w:rPr>
                <w:b/>
                <w:color w:val="000000" w:themeColor="text1"/>
                <w:sz w:val="20"/>
                <w:szCs w:val="20"/>
              </w:rPr>
              <w:t>0</w:t>
            </w:r>
            <w:r w:rsidR="008D7470" w:rsidRPr="001A62AA">
              <w:rPr>
                <w:b/>
                <w:color w:val="000000" w:themeColor="text1"/>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A1B53" w:rsidRPr="001A62AA" w:rsidRDefault="009A61E8" w:rsidP="00390EB3">
            <w:pPr>
              <w:autoSpaceDE w:val="0"/>
              <w:autoSpaceDN w:val="0"/>
              <w:adjustRightInd w:val="0"/>
              <w:jc w:val="center"/>
              <w:rPr>
                <w:b/>
                <w:color w:val="000000" w:themeColor="text1"/>
                <w:sz w:val="20"/>
                <w:szCs w:val="20"/>
              </w:rPr>
            </w:pPr>
            <w:r w:rsidRPr="001A62AA">
              <w:rPr>
                <w:b/>
                <w:color w:val="000000" w:themeColor="text1"/>
                <w:sz w:val="20"/>
                <w:szCs w:val="20"/>
              </w:rPr>
              <w:t>0</w:t>
            </w:r>
          </w:p>
        </w:tc>
        <w:tc>
          <w:tcPr>
            <w:tcW w:w="884" w:type="dxa"/>
            <w:gridSpan w:val="2"/>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color w:val="000000" w:themeColor="text1"/>
                <w:sz w:val="20"/>
                <w:szCs w:val="20"/>
                <w:lang w:val="en-US"/>
              </w:rPr>
            </w:pPr>
          </w:p>
        </w:tc>
        <w:tc>
          <w:tcPr>
            <w:tcW w:w="1261" w:type="dxa"/>
            <w:gridSpan w:val="3"/>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color w:val="000000" w:themeColor="text1"/>
                <w:sz w:val="20"/>
                <w:szCs w:val="20"/>
                <w:lang w:val="en-US"/>
              </w:rPr>
            </w:pPr>
          </w:p>
        </w:tc>
      </w:tr>
      <w:tr w:rsidR="001A62AA" w:rsidRPr="001A62AA" w:rsidTr="003147A7">
        <w:trPr>
          <w:trHeight w:val="37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p>
        </w:tc>
        <w:tc>
          <w:tcPr>
            <w:tcW w:w="8949" w:type="dxa"/>
            <w:gridSpan w:val="12"/>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color w:val="000000" w:themeColor="text1"/>
                <w:sz w:val="20"/>
                <w:szCs w:val="20"/>
              </w:rPr>
            </w:pPr>
            <w:r w:rsidRPr="001A62AA">
              <w:rPr>
                <w:b/>
                <w:bCs/>
                <w:color w:val="000000" w:themeColor="text1"/>
                <w:sz w:val="20"/>
                <w:szCs w:val="20"/>
              </w:rPr>
              <w:t xml:space="preserve">5. Целенаправленное комплектование фондов библиотек </w:t>
            </w:r>
            <w:proofErr w:type="spellStart"/>
            <w:r w:rsidRPr="001A62AA">
              <w:rPr>
                <w:b/>
                <w:bCs/>
                <w:color w:val="000000" w:themeColor="text1"/>
                <w:sz w:val="20"/>
                <w:szCs w:val="20"/>
              </w:rPr>
              <w:t>Кунашакского</w:t>
            </w:r>
            <w:proofErr w:type="spellEnd"/>
            <w:r w:rsidRPr="001A62AA">
              <w:rPr>
                <w:b/>
                <w:bCs/>
                <w:color w:val="000000" w:themeColor="text1"/>
                <w:sz w:val="20"/>
                <w:szCs w:val="20"/>
              </w:rPr>
              <w:t xml:space="preserve"> района</w:t>
            </w:r>
          </w:p>
        </w:tc>
      </w:tr>
      <w:tr w:rsidR="001A62AA" w:rsidRPr="001A62AA" w:rsidTr="003147A7">
        <w:trPr>
          <w:trHeight w:val="27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r w:rsidRPr="001A62AA">
              <w:rPr>
                <w:color w:val="000000" w:themeColor="text1"/>
                <w:sz w:val="20"/>
                <w:szCs w:val="20"/>
              </w:rPr>
              <w:t>5</w:t>
            </w:r>
            <w:r w:rsidRPr="001A62AA">
              <w:rPr>
                <w:color w:val="000000" w:themeColor="text1"/>
                <w:sz w:val="20"/>
                <w:szCs w:val="20"/>
                <w:lang w:val="en-US"/>
              </w:rPr>
              <w:t>.1</w:t>
            </w:r>
            <w:r w:rsidRPr="001A62AA">
              <w:rPr>
                <w:color w:val="000000" w:themeColor="text1"/>
                <w:sz w:val="20"/>
                <w:szCs w:val="20"/>
              </w:rPr>
              <w:t>.</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7D13C1" w:rsidP="00390EB3">
            <w:pPr>
              <w:autoSpaceDE w:val="0"/>
              <w:autoSpaceDN w:val="0"/>
              <w:adjustRightInd w:val="0"/>
              <w:rPr>
                <w:color w:val="000000" w:themeColor="text1"/>
                <w:sz w:val="20"/>
                <w:szCs w:val="20"/>
              </w:rPr>
            </w:pPr>
            <w:r w:rsidRPr="001A62AA">
              <w:rPr>
                <w:color w:val="000000" w:themeColor="text1"/>
                <w:sz w:val="20"/>
                <w:szCs w:val="20"/>
              </w:rPr>
              <w:t>Модернизация библиотек в части комплектования книжных фондов библиотек муниципальных образований и государственных общедоступных библиотек</w:t>
            </w:r>
            <w:r w:rsidR="00BA1B53" w:rsidRPr="001A62AA">
              <w:rPr>
                <w:color w:val="000000" w:themeColor="text1"/>
                <w:sz w:val="20"/>
                <w:szCs w:val="20"/>
              </w:rPr>
              <w:t xml:space="preserve">: </w:t>
            </w:r>
          </w:p>
        </w:tc>
        <w:tc>
          <w:tcPr>
            <w:tcW w:w="1154" w:type="dxa"/>
            <w:gridSpan w:val="3"/>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jc w:val="center"/>
              <w:rPr>
                <w:color w:val="000000" w:themeColor="text1"/>
                <w:sz w:val="20"/>
                <w:szCs w:val="20"/>
              </w:rPr>
            </w:pPr>
            <w:r w:rsidRPr="001A62AA">
              <w:rPr>
                <w:color w:val="000000" w:themeColor="text1"/>
                <w:sz w:val="20"/>
                <w:szCs w:val="20"/>
              </w:rPr>
              <w:t>2</w:t>
            </w:r>
            <w:r w:rsidR="00EF663F" w:rsidRPr="001A62AA">
              <w:rPr>
                <w:color w:val="000000" w:themeColor="text1"/>
                <w:sz w:val="20"/>
                <w:szCs w:val="20"/>
              </w:rPr>
              <w:t>22,6</w:t>
            </w: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1A62AA" w:rsidRDefault="00C74EEF" w:rsidP="00390EB3">
            <w:pPr>
              <w:jc w:val="center"/>
              <w:rPr>
                <w:color w:val="000000" w:themeColor="text1"/>
                <w:sz w:val="20"/>
                <w:szCs w:val="20"/>
              </w:rPr>
            </w:pPr>
            <w:r w:rsidRPr="001A62AA">
              <w:rPr>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BA1B53" w:rsidRPr="001A62AA" w:rsidRDefault="00C74EEF" w:rsidP="00390EB3">
            <w:pPr>
              <w:autoSpaceDE w:val="0"/>
              <w:autoSpaceDN w:val="0"/>
              <w:adjustRightInd w:val="0"/>
              <w:jc w:val="center"/>
              <w:rPr>
                <w:color w:val="000000" w:themeColor="text1"/>
                <w:sz w:val="20"/>
                <w:szCs w:val="20"/>
              </w:rPr>
            </w:pPr>
            <w:r w:rsidRPr="001A62AA">
              <w:rPr>
                <w:color w:val="000000" w:themeColor="text1"/>
                <w:sz w:val="20"/>
                <w:szCs w:val="20"/>
              </w:rPr>
              <w:t>0,0</w:t>
            </w:r>
          </w:p>
        </w:tc>
        <w:tc>
          <w:tcPr>
            <w:tcW w:w="884" w:type="dxa"/>
            <w:gridSpan w:val="2"/>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color w:val="000000" w:themeColor="text1"/>
                <w:sz w:val="20"/>
                <w:szCs w:val="20"/>
                <w:lang w:val="en-US"/>
              </w:rPr>
            </w:pPr>
            <w:r w:rsidRPr="001A62AA">
              <w:rPr>
                <w:bCs/>
                <w:color w:val="000000" w:themeColor="text1"/>
                <w:sz w:val="20"/>
                <w:szCs w:val="20"/>
              </w:rPr>
              <w:t>2024</w:t>
            </w:r>
            <w:r w:rsidR="00BA1B53" w:rsidRPr="001A62AA">
              <w:rPr>
                <w:bCs/>
                <w:color w:val="000000" w:themeColor="text1"/>
                <w:sz w:val="20"/>
                <w:szCs w:val="20"/>
              </w:rPr>
              <w:t>-202</w:t>
            </w:r>
            <w:r w:rsidRPr="001A62AA">
              <w:rPr>
                <w:bCs/>
                <w:color w:val="000000" w:themeColor="text1"/>
                <w:sz w:val="20"/>
                <w:szCs w:val="20"/>
              </w:rPr>
              <w:t>6</w:t>
            </w:r>
          </w:p>
        </w:tc>
        <w:tc>
          <w:tcPr>
            <w:tcW w:w="1261" w:type="dxa"/>
            <w:gridSpan w:val="3"/>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trHeight w:val="432"/>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rPr>
                <w:color w:val="000000" w:themeColor="text1"/>
                <w:sz w:val="20"/>
                <w:szCs w:val="20"/>
              </w:rPr>
            </w:pPr>
            <w:r w:rsidRPr="001A62AA">
              <w:rPr>
                <w:color w:val="000000" w:themeColor="text1"/>
                <w:sz w:val="20"/>
                <w:szCs w:val="20"/>
              </w:rPr>
              <w:t>- за счет средств федерального бюджета</w:t>
            </w:r>
          </w:p>
        </w:tc>
        <w:tc>
          <w:tcPr>
            <w:tcW w:w="1154" w:type="dxa"/>
            <w:gridSpan w:val="3"/>
            <w:tcBorders>
              <w:top w:val="single" w:sz="4" w:space="0" w:color="000000"/>
              <w:left w:val="single" w:sz="4" w:space="0" w:color="000000"/>
              <w:bottom w:val="single" w:sz="4" w:space="0" w:color="auto"/>
              <w:right w:val="single" w:sz="4" w:space="0" w:color="000000"/>
            </w:tcBorders>
          </w:tcPr>
          <w:p w:rsidR="00BA1B53" w:rsidRPr="001A62AA" w:rsidRDefault="00EF663F" w:rsidP="00390EB3">
            <w:pPr>
              <w:jc w:val="center"/>
              <w:rPr>
                <w:color w:val="000000" w:themeColor="text1"/>
                <w:sz w:val="20"/>
                <w:szCs w:val="20"/>
              </w:rPr>
            </w:pPr>
            <w:r w:rsidRPr="001A62AA">
              <w:rPr>
                <w:color w:val="000000" w:themeColor="text1"/>
                <w:sz w:val="20"/>
                <w:szCs w:val="20"/>
              </w:rPr>
              <w:t>96,9</w:t>
            </w:r>
          </w:p>
        </w:tc>
        <w:tc>
          <w:tcPr>
            <w:tcW w:w="1134" w:type="dxa"/>
            <w:gridSpan w:val="2"/>
            <w:tcBorders>
              <w:top w:val="single" w:sz="4" w:space="0" w:color="000000"/>
              <w:left w:val="single" w:sz="4" w:space="0" w:color="000000"/>
              <w:bottom w:val="single" w:sz="4" w:space="0" w:color="auto"/>
              <w:right w:val="single" w:sz="4" w:space="0" w:color="000000"/>
            </w:tcBorders>
          </w:tcPr>
          <w:p w:rsidR="00BA1B53" w:rsidRPr="001A62AA" w:rsidRDefault="00C74EEF" w:rsidP="00390EB3">
            <w:pPr>
              <w:jc w:val="center"/>
              <w:rPr>
                <w:color w:val="000000" w:themeColor="text1"/>
                <w:sz w:val="20"/>
                <w:szCs w:val="20"/>
              </w:rPr>
            </w:pPr>
            <w:r w:rsidRPr="001A62AA">
              <w:rPr>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BA1B53" w:rsidRPr="001A62AA" w:rsidRDefault="00C74EEF" w:rsidP="00390EB3">
            <w:pPr>
              <w:autoSpaceDE w:val="0"/>
              <w:autoSpaceDN w:val="0"/>
              <w:adjustRightInd w:val="0"/>
              <w:jc w:val="center"/>
              <w:rPr>
                <w:color w:val="000000" w:themeColor="text1"/>
                <w:sz w:val="20"/>
                <w:szCs w:val="20"/>
              </w:rPr>
            </w:pPr>
            <w:r w:rsidRPr="001A62AA">
              <w:rPr>
                <w:color w:val="000000" w:themeColor="text1"/>
                <w:sz w:val="20"/>
                <w:szCs w:val="20"/>
              </w:rPr>
              <w:t>0,0</w:t>
            </w:r>
          </w:p>
        </w:tc>
        <w:tc>
          <w:tcPr>
            <w:tcW w:w="884" w:type="dxa"/>
            <w:gridSpan w:val="2"/>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color w:val="000000" w:themeColor="text1"/>
                <w:sz w:val="20"/>
                <w:szCs w:val="20"/>
                <w:lang w:val="en-US"/>
              </w:rPr>
            </w:pPr>
            <w:r w:rsidRPr="001A62AA">
              <w:rPr>
                <w:bCs/>
                <w:color w:val="000000" w:themeColor="text1"/>
                <w:sz w:val="20"/>
                <w:szCs w:val="20"/>
              </w:rPr>
              <w:t>2024</w:t>
            </w:r>
            <w:r w:rsidR="00BA1B53" w:rsidRPr="001A62AA">
              <w:rPr>
                <w:bCs/>
                <w:color w:val="000000" w:themeColor="text1"/>
                <w:sz w:val="20"/>
                <w:szCs w:val="20"/>
              </w:rPr>
              <w:t>-202</w:t>
            </w:r>
            <w:r w:rsidRPr="001A62AA">
              <w:rPr>
                <w:bCs/>
                <w:color w:val="000000" w:themeColor="text1"/>
                <w:sz w:val="20"/>
                <w:szCs w:val="20"/>
              </w:rPr>
              <w:t>6</w:t>
            </w:r>
          </w:p>
        </w:tc>
        <w:tc>
          <w:tcPr>
            <w:tcW w:w="1261" w:type="dxa"/>
            <w:gridSpan w:val="3"/>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7D13C1">
        <w:trPr>
          <w:trHeight w:val="45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auto"/>
            </w:tcBorders>
            <w:shd w:val="clear" w:color="auto" w:fill="FFFFFF"/>
          </w:tcPr>
          <w:p w:rsidR="00BA1B53" w:rsidRPr="001A62AA" w:rsidRDefault="00BA1B53" w:rsidP="00390EB3">
            <w:pPr>
              <w:autoSpaceDE w:val="0"/>
              <w:autoSpaceDN w:val="0"/>
              <w:adjustRightInd w:val="0"/>
              <w:rPr>
                <w:color w:val="000000" w:themeColor="text1"/>
                <w:sz w:val="20"/>
                <w:szCs w:val="20"/>
              </w:rPr>
            </w:pPr>
            <w:r w:rsidRPr="001A62AA">
              <w:rPr>
                <w:color w:val="000000" w:themeColor="text1"/>
                <w:sz w:val="20"/>
                <w:szCs w:val="20"/>
              </w:rPr>
              <w:t>- за счет средств регионального бюджета</w:t>
            </w:r>
          </w:p>
        </w:tc>
        <w:tc>
          <w:tcPr>
            <w:tcW w:w="1154" w:type="dxa"/>
            <w:gridSpan w:val="3"/>
            <w:tcBorders>
              <w:top w:val="single" w:sz="4" w:space="0" w:color="auto"/>
              <w:left w:val="single" w:sz="4" w:space="0" w:color="auto"/>
              <w:bottom w:val="single" w:sz="4" w:space="0" w:color="auto"/>
              <w:right w:val="single" w:sz="4" w:space="0" w:color="auto"/>
            </w:tcBorders>
          </w:tcPr>
          <w:p w:rsidR="00BA1B53" w:rsidRPr="001A62AA" w:rsidRDefault="00EF663F" w:rsidP="00390EB3">
            <w:pPr>
              <w:jc w:val="center"/>
              <w:rPr>
                <w:color w:val="000000" w:themeColor="text1"/>
                <w:sz w:val="20"/>
                <w:szCs w:val="20"/>
              </w:rPr>
            </w:pPr>
            <w:r w:rsidRPr="001A62AA">
              <w:rPr>
                <w:color w:val="000000" w:themeColor="text1"/>
                <w:sz w:val="20"/>
                <w:szCs w:val="20"/>
              </w:rPr>
              <w:t>25,7</w:t>
            </w:r>
          </w:p>
        </w:tc>
        <w:tc>
          <w:tcPr>
            <w:tcW w:w="1134" w:type="dxa"/>
            <w:gridSpan w:val="2"/>
            <w:tcBorders>
              <w:top w:val="single" w:sz="4" w:space="0" w:color="auto"/>
              <w:left w:val="single" w:sz="4" w:space="0" w:color="auto"/>
              <w:bottom w:val="single" w:sz="4" w:space="0" w:color="auto"/>
              <w:right w:val="single" w:sz="4" w:space="0" w:color="auto"/>
            </w:tcBorders>
          </w:tcPr>
          <w:p w:rsidR="00BA1B53" w:rsidRPr="001A62AA" w:rsidRDefault="00C74EEF" w:rsidP="00390EB3">
            <w:pPr>
              <w:jc w:val="center"/>
              <w:rPr>
                <w:color w:val="000000" w:themeColor="text1"/>
                <w:sz w:val="20"/>
                <w:szCs w:val="20"/>
              </w:rPr>
            </w:pPr>
            <w:r w:rsidRPr="001A62AA">
              <w:rPr>
                <w:color w:val="000000" w:themeColor="text1"/>
                <w:sz w:val="20"/>
                <w:szCs w:val="20"/>
              </w:rPr>
              <w:t>0,0</w:t>
            </w:r>
          </w:p>
        </w:tc>
        <w:tc>
          <w:tcPr>
            <w:tcW w:w="1134" w:type="dxa"/>
            <w:tcBorders>
              <w:top w:val="single" w:sz="4" w:space="0" w:color="000000"/>
              <w:left w:val="single" w:sz="4" w:space="0" w:color="auto"/>
              <w:bottom w:val="single" w:sz="4" w:space="0" w:color="000000"/>
              <w:right w:val="single" w:sz="4" w:space="0" w:color="000000"/>
            </w:tcBorders>
          </w:tcPr>
          <w:p w:rsidR="00BA1B53" w:rsidRPr="001A62AA" w:rsidRDefault="00C74EEF" w:rsidP="00390EB3">
            <w:pPr>
              <w:autoSpaceDE w:val="0"/>
              <w:autoSpaceDN w:val="0"/>
              <w:adjustRightInd w:val="0"/>
              <w:jc w:val="center"/>
              <w:rPr>
                <w:color w:val="000000" w:themeColor="text1"/>
                <w:sz w:val="20"/>
                <w:szCs w:val="20"/>
              </w:rPr>
            </w:pPr>
            <w:r w:rsidRPr="001A62AA">
              <w:rPr>
                <w:color w:val="000000" w:themeColor="text1"/>
                <w:sz w:val="20"/>
                <w:szCs w:val="20"/>
              </w:rPr>
              <w:t>0,0</w:t>
            </w:r>
          </w:p>
        </w:tc>
        <w:tc>
          <w:tcPr>
            <w:tcW w:w="884" w:type="dxa"/>
            <w:gridSpan w:val="2"/>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color w:val="000000" w:themeColor="text1"/>
                <w:sz w:val="20"/>
                <w:szCs w:val="20"/>
                <w:lang w:val="en-US"/>
              </w:rPr>
            </w:pPr>
            <w:r w:rsidRPr="001A62AA">
              <w:rPr>
                <w:bCs/>
                <w:color w:val="000000" w:themeColor="text1"/>
                <w:sz w:val="20"/>
                <w:szCs w:val="20"/>
              </w:rPr>
              <w:t>2024</w:t>
            </w:r>
            <w:r w:rsidR="00BA1B53" w:rsidRPr="001A62AA">
              <w:rPr>
                <w:bCs/>
                <w:color w:val="000000" w:themeColor="text1"/>
                <w:sz w:val="20"/>
                <w:szCs w:val="20"/>
              </w:rPr>
              <w:t>-202</w:t>
            </w:r>
            <w:r w:rsidRPr="001A62AA">
              <w:rPr>
                <w:bCs/>
                <w:color w:val="000000" w:themeColor="text1"/>
                <w:sz w:val="20"/>
                <w:szCs w:val="20"/>
              </w:rPr>
              <w:t>6</w:t>
            </w:r>
          </w:p>
        </w:tc>
        <w:tc>
          <w:tcPr>
            <w:tcW w:w="1261" w:type="dxa"/>
            <w:gridSpan w:val="3"/>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trHeight w:val="27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rPr>
                <w:color w:val="000000" w:themeColor="text1"/>
                <w:sz w:val="20"/>
                <w:szCs w:val="20"/>
              </w:rPr>
            </w:pPr>
            <w:r w:rsidRPr="001A62AA">
              <w:rPr>
                <w:color w:val="000000" w:themeColor="text1"/>
                <w:sz w:val="20"/>
                <w:szCs w:val="20"/>
              </w:rPr>
              <w:t>- за счет средств местного бюджета</w:t>
            </w:r>
          </w:p>
        </w:tc>
        <w:tc>
          <w:tcPr>
            <w:tcW w:w="1154" w:type="dxa"/>
            <w:gridSpan w:val="3"/>
            <w:tcBorders>
              <w:top w:val="single" w:sz="4" w:space="0" w:color="auto"/>
              <w:left w:val="single" w:sz="4" w:space="0" w:color="000000"/>
              <w:bottom w:val="single" w:sz="4" w:space="0" w:color="000000"/>
              <w:right w:val="single" w:sz="4" w:space="0" w:color="000000"/>
            </w:tcBorders>
          </w:tcPr>
          <w:p w:rsidR="00BA1B53" w:rsidRPr="001A62AA" w:rsidRDefault="00090083" w:rsidP="00390EB3">
            <w:pPr>
              <w:jc w:val="center"/>
              <w:rPr>
                <w:color w:val="000000" w:themeColor="text1"/>
                <w:sz w:val="20"/>
                <w:szCs w:val="20"/>
              </w:rPr>
            </w:pPr>
            <w:r w:rsidRPr="001A62AA">
              <w:rPr>
                <w:color w:val="000000" w:themeColor="text1"/>
                <w:sz w:val="20"/>
                <w:szCs w:val="20"/>
              </w:rPr>
              <w:t>1</w:t>
            </w:r>
            <w:r w:rsidR="007153A9" w:rsidRPr="001A62AA">
              <w:rPr>
                <w:color w:val="000000" w:themeColor="text1"/>
                <w:sz w:val="20"/>
                <w:szCs w:val="20"/>
              </w:rPr>
              <w:t>00,0</w:t>
            </w:r>
          </w:p>
        </w:tc>
        <w:tc>
          <w:tcPr>
            <w:tcW w:w="1134" w:type="dxa"/>
            <w:gridSpan w:val="2"/>
            <w:tcBorders>
              <w:top w:val="single" w:sz="4" w:space="0" w:color="auto"/>
              <w:left w:val="single" w:sz="4" w:space="0" w:color="000000"/>
              <w:bottom w:val="single" w:sz="4" w:space="0" w:color="000000"/>
              <w:right w:val="single" w:sz="4" w:space="0" w:color="000000"/>
            </w:tcBorders>
          </w:tcPr>
          <w:p w:rsidR="00BA1B53" w:rsidRPr="001A62AA" w:rsidRDefault="00EF663F" w:rsidP="00390EB3">
            <w:pPr>
              <w:jc w:val="center"/>
              <w:rPr>
                <w:color w:val="000000" w:themeColor="text1"/>
                <w:sz w:val="20"/>
                <w:szCs w:val="20"/>
              </w:rPr>
            </w:pPr>
            <w:r w:rsidRPr="001A62AA">
              <w:rPr>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BA1B53" w:rsidRPr="001A62AA" w:rsidRDefault="00C74EEF" w:rsidP="00390EB3">
            <w:pPr>
              <w:autoSpaceDE w:val="0"/>
              <w:autoSpaceDN w:val="0"/>
              <w:adjustRightInd w:val="0"/>
              <w:jc w:val="center"/>
              <w:rPr>
                <w:color w:val="000000" w:themeColor="text1"/>
                <w:sz w:val="20"/>
                <w:szCs w:val="20"/>
              </w:rPr>
            </w:pPr>
            <w:r w:rsidRPr="001A62AA">
              <w:rPr>
                <w:color w:val="000000" w:themeColor="text1"/>
                <w:sz w:val="20"/>
                <w:szCs w:val="20"/>
              </w:rPr>
              <w:t>0,0</w:t>
            </w:r>
          </w:p>
        </w:tc>
        <w:tc>
          <w:tcPr>
            <w:tcW w:w="884" w:type="dxa"/>
            <w:gridSpan w:val="2"/>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color w:val="000000" w:themeColor="text1"/>
                <w:sz w:val="20"/>
                <w:szCs w:val="20"/>
                <w:lang w:val="en-US"/>
              </w:rPr>
            </w:pPr>
            <w:r w:rsidRPr="001A62AA">
              <w:rPr>
                <w:bCs/>
                <w:color w:val="000000" w:themeColor="text1"/>
                <w:sz w:val="20"/>
                <w:szCs w:val="20"/>
              </w:rPr>
              <w:t>2024</w:t>
            </w:r>
            <w:r w:rsidR="00BA1B53" w:rsidRPr="001A62AA">
              <w:rPr>
                <w:bCs/>
                <w:color w:val="000000" w:themeColor="text1"/>
                <w:sz w:val="20"/>
                <w:szCs w:val="20"/>
              </w:rPr>
              <w:t>-202</w:t>
            </w:r>
            <w:r w:rsidRPr="001A62AA">
              <w:rPr>
                <w:bCs/>
                <w:color w:val="000000" w:themeColor="text1"/>
                <w:sz w:val="20"/>
                <w:szCs w:val="20"/>
              </w:rPr>
              <w:t>6</w:t>
            </w:r>
          </w:p>
        </w:tc>
        <w:tc>
          <w:tcPr>
            <w:tcW w:w="1261" w:type="dxa"/>
            <w:gridSpan w:val="3"/>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trHeight w:val="130"/>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1A62AA" w:rsidRDefault="00EF663F" w:rsidP="00390EB3">
            <w:pPr>
              <w:jc w:val="center"/>
              <w:rPr>
                <w:b/>
                <w:color w:val="000000" w:themeColor="text1"/>
                <w:sz w:val="20"/>
                <w:szCs w:val="20"/>
              </w:rPr>
            </w:pPr>
            <w:r w:rsidRPr="001A62AA">
              <w:rPr>
                <w:b/>
                <w:color w:val="000000" w:themeColor="text1"/>
                <w:sz w:val="20"/>
                <w:szCs w:val="20"/>
              </w:rPr>
              <w:t>222,6</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1A62AA" w:rsidRDefault="00C74EEF" w:rsidP="00390EB3">
            <w:pPr>
              <w:jc w:val="center"/>
              <w:rPr>
                <w:b/>
                <w:color w:val="000000" w:themeColor="text1"/>
                <w:sz w:val="20"/>
                <w:szCs w:val="20"/>
              </w:rPr>
            </w:pPr>
            <w:r w:rsidRPr="001A62AA">
              <w:rPr>
                <w:b/>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A146B" w:rsidRPr="001A62AA" w:rsidRDefault="00C74EEF" w:rsidP="00390EB3">
            <w:pPr>
              <w:autoSpaceDE w:val="0"/>
              <w:autoSpaceDN w:val="0"/>
              <w:adjustRightInd w:val="0"/>
              <w:jc w:val="center"/>
              <w:rPr>
                <w:b/>
                <w:color w:val="000000" w:themeColor="text1"/>
                <w:sz w:val="20"/>
                <w:szCs w:val="20"/>
              </w:rPr>
            </w:pPr>
            <w:r w:rsidRPr="001A62AA">
              <w:rPr>
                <w:b/>
                <w:color w:val="000000" w:themeColor="text1"/>
                <w:sz w:val="20"/>
                <w:szCs w:val="20"/>
              </w:rPr>
              <w:t>0,0</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lang w:val="en-US"/>
              </w:rPr>
            </w:pP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lang w:val="en-US"/>
              </w:rPr>
            </w:pPr>
          </w:p>
        </w:tc>
      </w:tr>
      <w:tr w:rsidR="001A62AA" w:rsidRPr="001A62AA" w:rsidTr="00390EB3">
        <w:trPr>
          <w:trHeight w:val="278"/>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b/>
                <w:bCs/>
                <w:color w:val="000000" w:themeColor="text1"/>
                <w:sz w:val="20"/>
                <w:szCs w:val="20"/>
              </w:rPr>
            </w:pPr>
          </w:p>
        </w:tc>
        <w:tc>
          <w:tcPr>
            <w:tcW w:w="8949" w:type="dxa"/>
            <w:gridSpan w:val="12"/>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lang w:val="en-US"/>
              </w:rPr>
            </w:pPr>
            <w:r w:rsidRPr="001A62AA">
              <w:rPr>
                <w:b/>
                <w:bCs/>
                <w:color w:val="000000" w:themeColor="text1"/>
                <w:sz w:val="20"/>
                <w:szCs w:val="20"/>
              </w:rPr>
              <w:t>6</w:t>
            </w:r>
            <w:r w:rsidRPr="001A62AA">
              <w:rPr>
                <w:b/>
                <w:bCs/>
                <w:color w:val="000000" w:themeColor="text1"/>
                <w:sz w:val="20"/>
                <w:szCs w:val="20"/>
                <w:lang w:val="en-US"/>
              </w:rPr>
              <w:t xml:space="preserve">. </w:t>
            </w:r>
            <w:r w:rsidRPr="001A62AA">
              <w:rPr>
                <w:b/>
                <w:bCs/>
                <w:color w:val="000000" w:themeColor="text1"/>
                <w:sz w:val="20"/>
                <w:szCs w:val="20"/>
              </w:rPr>
              <w:t>Компьютеризация библиотек</w:t>
            </w:r>
          </w:p>
        </w:tc>
      </w:tr>
      <w:tr w:rsidR="001A62AA" w:rsidRPr="001A62AA" w:rsidTr="003147A7">
        <w:trPr>
          <w:trHeight w:val="357"/>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color w:val="000000" w:themeColor="text1"/>
                <w:sz w:val="20"/>
                <w:szCs w:val="20"/>
              </w:rPr>
            </w:pPr>
            <w:r w:rsidRPr="001A62AA">
              <w:rPr>
                <w:color w:val="000000" w:themeColor="text1"/>
                <w:sz w:val="20"/>
                <w:szCs w:val="20"/>
              </w:rPr>
              <w:t>6</w:t>
            </w:r>
            <w:r w:rsidRPr="001A62AA">
              <w:rPr>
                <w:color w:val="000000" w:themeColor="text1"/>
                <w:sz w:val="20"/>
                <w:szCs w:val="20"/>
                <w:lang w:val="en-US"/>
              </w:rPr>
              <w:t>.1</w:t>
            </w:r>
            <w:r w:rsidRPr="001A62AA">
              <w:rPr>
                <w:color w:val="000000" w:themeColor="text1"/>
                <w:sz w:val="20"/>
                <w:szCs w:val="20"/>
              </w:rPr>
              <w:t>.</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rPr>
                <w:color w:val="000000" w:themeColor="text1"/>
                <w:sz w:val="20"/>
                <w:szCs w:val="20"/>
              </w:rPr>
            </w:pPr>
            <w:r w:rsidRPr="001A62AA">
              <w:rPr>
                <w:color w:val="000000" w:themeColor="text1"/>
                <w:sz w:val="20"/>
                <w:szCs w:val="20"/>
              </w:rPr>
              <w:t>Приобретение ПК, оргтехники  и лицензионного программного обеспечения (принтер</w:t>
            </w:r>
            <w:proofErr w:type="gramStart"/>
            <w:r w:rsidRPr="001A62AA">
              <w:rPr>
                <w:color w:val="000000" w:themeColor="text1"/>
                <w:sz w:val="20"/>
                <w:szCs w:val="20"/>
              </w:rPr>
              <w:t>2</w:t>
            </w:r>
            <w:proofErr w:type="gramEnd"/>
            <w:r w:rsidRPr="001A62AA">
              <w:rPr>
                <w:color w:val="000000" w:themeColor="text1"/>
                <w:sz w:val="20"/>
                <w:szCs w:val="20"/>
              </w:rPr>
              <w:t>*10,0)</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1A62AA" w:rsidRDefault="00CE4321" w:rsidP="00390EB3">
            <w:pPr>
              <w:autoSpaceDE w:val="0"/>
              <w:autoSpaceDN w:val="0"/>
              <w:adjustRightInd w:val="0"/>
              <w:jc w:val="center"/>
              <w:rPr>
                <w:color w:val="000000" w:themeColor="text1"/>
                <w:sz w:val="20"/>
                <w:szCs w:val="20"/>
              </w:rPr>
            </w:pPr>
            <w:r w:rsidRPr="001A62AA">
              <w:rPr>
                <w:color w:val="000000" w:themeColor="text1"/>
                <w:sz w:val="20"/>
                <w:szCs w:val="20"/>
              </w:rPr>
              <w:t>0,0</w:t>
            </w:r>
          </w:p>
          <w:p w:rsidR="004A146B" w:rsidRPr="001A62AA" w:rsidRDefault="004A146B" w:rsidP="00390EB3">
            <w:pPr>
              <w:autoSpaceDE w:val="0"/>
              <w:autoSpaceDN w:val="0"/>
              <w:adjustRightInd w:val="0"/>
              <w:jc w:val="center"/>
              <w:rPr>
                <w:color w:val="000000" w:themeColor="text1"/>
                <w:sz w:val="20"/>
                <w:szCs w:val="20"/>
                <w:lang w:val="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rPr>
            </w:pPr>
            <w:r w:rsidRPr="001A62AA">
              <w:rPr>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lang w:val="en-US"/>
              </w:rPr>
            </w:pPr>
            <w:r w:rsidRPr="001A62AA">
              <w:rPr>
                <w:color w:val="000000" w:themeColor="text1"/>
                <w:sz w:val="20"/>
                <w:szCs w:val="20"/>
              </w:rPr>
              <w:t>0,0</w:t>
            </w:r>
          </w:p>
          <w:p w:rsidR="004A146B" w:rsidRPr="001A62AA" w:rsidRDefault="004A146B" w:rsidP="00390EB3">
            <w:pPr>
              <w:autoSpaceDE w:val="0"/>
              <w:autoSpaceDN w:val="0"/>
              <w:adjustRightInd w:val="0"/>
              <w:rPr>
                <w:color w:val="000000" w:themeColor="text1"/>
                <w:sz w:val="20"/>
                <w:szCs w:val="20"/>
                <w:lang w:val="en-US"/>
              </w:rPr>
            </w:pP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1A62AA" w:rsidRDefault="00CE4321" w:rsidP="00390EB3">
            <w:pPr>
              <w:autoSpaceDE w:val="0"/>
              <w:autoSpaceDN w:val="0"/>
              <w:adjustRightInd w:val="0"/>
              <w:jc w:val="center"/>
              <w:rPr>
                <w:color w:val="000000" w:themeColor="text1"/>
                <w:sz w:val="20"/>
                <w:szCs w:val="20"/>
                <w:lang w:val="en-US"/>
              </w:rPr>
            </w:pPr>
            <w:r w:rsidRPr="001A62AA">
              <w:rPr>
                <w:bCs/>
                <w:color w:val="000000" w:themeColor="text1"/>
                <w:sz w:val="20"/>
                <w:szCs w:val="20"/>
              </w:rPr>
              <w:t>2024</w:t>
            </w:r>
            <w:r w:rsidR="004A146B" w:rsidRPr="001A62AA">
              <w:rPr>
                <w:bCs/>
                <w:color w:val="000000" w:themeColor="text1"/>
                <w:sz w:val="20"/>
                <w:szCs w:val="20"/>
              </w:rPr>
              <w:t>-202</w:t>
            </w:r>
            <w:r w:rsidRPr="001A62AA">
              <w:rPr>
                <w:bCs/>
                <w:color w:val="000000" w:themeColor="text1"/>
                <w:sz w:val="20"/>
                <w:szCs w:val="20"/>
              </w:rPr>
              <w:t>6</w:t>
            </w: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trHeight w:val="235"/>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color w:val="000000" w:themeColor="text1"/>
                <w:sz w:val="20"/>
                <w:szCs w:val="20"/>
                <w:lang w:val="en-US"/>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1A62AA" w:rsidRDefault="00CE4321" w:rsidP="00390EB3">
            <w:pPr>
              <w:autoSpaceDE w:val="0"/>
              <w:autoSpaceDN w:val="0"/>
              <w:adjustRightInd w:val="0"/>
              <w:jc w:val="center"/>
              <w:rPr>
                <w:color w:val="000000" w:themeColor="text1"/>
                <w:sz w:val="20"/>
                <w:szCs w:val="20"/>
              </w:rPr>
            </w:pPr>
            <w:r w:rsidRPr="001A62AA">
              <w:rPr>
                <w:b/>
                <w:bCs/>
                <w:color w:val="000000" w:themeColor="text1"/>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rPr>
            </w:pPr>
            <w:r w:rsidRPr="001A62AA">
              <w:rPr>
                <w:b/>
                <w:bCs/>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lang w:val="en-US"/>
              </w:rPr>
            </w:pPr>
            <w:r w:rsidRPr="001A62AA">
              <w:rPr>
                <w:b/>
                <w:bCs/>
                <w:color w:val="000000" w:themeColor="text1"/>
                <w:sz w:val="20"/>
                <w:szCs w:val="20"/>
              </w:rPr>
              <w:t>0,0</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lang w:val="en-US"/>
              </w:rPr>
            </w:pP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lang w:val="en-US"/>
              </w:rPr>
            </w:pPr>
          </w:p>
        </w:tc>
      </w:tr>
      <w:tr w:rsidR="001A62AA" w:rsidRPr="001A62AA" w:rsidTr="003147A7">
        <w:trPr>
          <w:trHeight w:val="18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b/>
                <w:bCs/>
                <w:color w:val="000000" w:themeColor="text1"/>
                <w:sz w:val="20"/>
                <w:szCs w:val="20"/>
              </w:rPr>
            </w:pPr>
          </w:p>
        </w:tc>
        <w:tc>
          <w:tcPr>
            <w:tcW w:w="8949" w:type="dxa"/>
            <w:gridSpan w:val="12"/>
            <w:tcBorders>
              <w:top w:val="single" w:sz="4" w:space="0" w:color="000000"/>
              <w:left w:val="single" w:sz="4" w:space="0" w:color="000000"/>
              <w:bottom w:val="single" w:sz="4" w:space="0" w:color="000000"/>
              <w:right w:val="single" w:sz="4" w:space="0" w:color="000000"/>
            </w:tcBorders>
          </w:tcPr>
          <w:p w:rsidR="004A146B" w:rsidRPr="001A62AA" w:rsidRDefault="0054262D" w:rsidP="00902BF9">
            <w:pPr>
              <w:autoSpaceDE w:val="0"/>
              <w:autoSpaceDN w:val="0"/>
              <w:adjustRightInd w:val="0"/>
              <w:jc w:val="center"/>
              <w:rPr>
                <w:color w:val="000000" w:themeColor="text1"/>
                <w:sz w:val="20"/>
                <w:szCs w:val="20"/>
              </w:rPr>
            </w:pPr>
            <w:r w:rsidRPr="001A62AA">
              <w:rPr>
                <w:b/>
                <w:bCs/>
                <w:iCs/>
                <w:color w:val="000000" w:themeColor="text1"/>
                <w:sz w:val="20"/>
                <w:szCs w:val="20"/>
              </w:rPr>
              <w:t xml:space="preserve">7. </w:t>
            </w:r>
            <w:r w:rsidR="00902BF9" w:rsidRPr="001A62AA">
              <w:rPr>
                <w:b/>
                <w:bCs/>
                <w:iCs/>
                <w:color w:val="000000" w:themeColor="text1"/>
                <w:sz w:val="20"/>
                <w:szCs w:val="20"/>
              </w:rPr>
              <w:t>Модернизация муниципальных библиотек</w:t>
            </w:r>
            <w:r w:rsidRPr="001A62AA">
              <w:rPr>
                <w:b/>
                <w:bCs/>
                <w:color w:val="000000" w:themeColor="text1"/>
                <w:spacing w:val="2"/>
                <w:sz w:val="20"/>
                <w:szCs w:val="20"/>
              </w:rPr>
              <w:t xml:space="preserve"> </w:t>
            </w:r>
          </w:p>
        </w:tc>
      </w:tr>
      <w:tr w:rsidR="001A62AA" w:rsidRPr="001A62AA" w:rsidTr="003147A7">
        <w:trPr>
          <w:trHeight w:val="277"/>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54262D" w:rsidRPr="001A62AA" w:rsidRDefault="0054262D" w:rsidP="00390EB3">
            <w:pPr>
              <w:tabs>
                <w:tab w:val="left" w:pos="2268"/>
                <w:tab w:val="decimal" w:pos="2835"/>
              </w:tabs>
              <w:autoSpaceDE w:val="0"/>
              <w:autoSpaceDN w:val="0"/>
              <w:adjustRightInd w:val="0"/>
              <w:ind w:right="-108"/>
              <w:rPr>
                <w:color w:val="000000" w:themeColor="text1"/>
                <w:sz w:val="20"/>
                <w:szCs w:val="20"/>
              </w:rPr>
            </w:pPr>
            <w:r w:rsidRPr="001A62AA">
              <w:rPr>
                <w:color w:val="000000" w:themeColor="text1"/>
                <w:sz w:val="20"/>
                <w:szCs w:val="20"/>
              </w:rPr>
              <w:t>7.1.</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54262D" w:rsidRPr="001A62AA" w:rsidRDefault="00902BF9" w:rsidP="00390EB3">
            <w:pPr>
              <w:tabs>
                <w:tab w:val="left" w:pos="2268"/>
                <w:tab w:val="decimal" w:pos="2835"/>
              </w:tabs>
              <w:autoSpaceDE w:val="0"/>
              <w:autoSpaceDN w:val="0"/>
              <w:adjustRightInd w:val="0"/>
              <w:ind w:right="-108"/>
              <w:rPr>
                <w:bCs/>
                <w:iCs/>
                <w:color w:val="000000" w:themeColor="text1"/>
                <w:sz w:val="20"/>
                <w:szCs w:val="20"/>
              </w:rPr>
            </w:pPr>
            <w:r w:rsidRPr="001A62AA">
              <w:rPr>
                <w:bCs/>
                <w:iCs/>
                <w:color w:val="000000" w:themeColor="text1"/>
                <w:sz w:val="20"/>
                <w:szCs w:val="20"/>
              </w:rPr>
              <w:t>Модернизация муниципальных библиотек</w:t>
            </w:r>
          </w:p>
        </w:tc>
        <w:tc>
          <w:tcPr>
            <w:tcW w:w="1154" w:type="dxa"/>
            <w:gridSpan w:val="3"/>
            <w:tcBorders>
              <w:top w:val="single" w:sz="4" w:space="0" w:color="000000"/>
              <w:left w:val="single" w:sz="4" w:space="0" w:color="000000"/>
              <w:bottom w:val="single" w:sz="4" w:space="0" w:color="000000"/>
              <w:right w:val="single" w:sz="4" w:space="0" w:color="000000"/>
            </w:tcBorders>
          </w:tcPr>
          <w:p w:rsidR="0054262D" w:rsidRPr="001A62AA" w:rsidRDefault="0054262D" w:rsidP="00390EB3">
            <w:pPr>
              <w:autoSpaceDE w:val="0"/>
              <w:autoSpaceDN w:val="0"/>
              <w:adjustRightInd w:val="0"/>
              <w:ind w:right="-108"/>
              <w:jc w:val="center"/>
              <w:rPr>
                <w:color w:val="000000" w:themeColor="text1"/>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54262D" w:rsidRPr="001A62AA" w:rsidRDefault="0054262D" w:rsidP="00390EB3">
            <w:pPr>
              <w:autoSpaceDE w:val="0"/>
              <w:autoSpaceDN w:val="0"/>
              <w:adjustRightInd w:val="0"/>
              <w:ind w:right="-108"/>
              <w:jc w:val="center"/>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4262D" w:rsidRPr="001A62AA" w:rsidRDefault="002C2D6E" w:rsidP="00390EB3">
            <w:pPr>
              <w:autoSpaceDE w:val="0"/>
              <w:autoSpaceDN w:val="0"/>
              <w:adjustRightInd w:val="0"/>
              <w:ind w:right="-108"/>
              <w:jc w:val="center"/>
              <w:rPr>
                <w:color w:val="000000" w:themeColor="text1"/>
                <w:sz w:val="20"/>
                <w:szCs w:val="20"/>
              </w:rPr>
            </w:pPr>
            <w:r w:rsidRPr="001A62AA">
              <w:rPr>
                <w:color w:val="000000" w:themeColor="text1"/>
                <w:sz w:val="20"/>
                <w:szCs w:val="20"/>
              </w:rPr>
              <w:t>9 014,0</w:t>
            </w:r>
          </w:p>
        </w:tc>
        <w:tc>
          <w:tcPr>
            <w:tcW w:w="884" w:type="dxa"/>
            <w:gridSpan w:val="2"/>
            <w:tcBorders>
              <w:top w:val="single" w:sz="4" w:space="0" w:color="000000"/>
              <w:left w:val="single" w:sz="4" w:space="0" w:color="000000"/>
              <w:bottom w:val="single" w:sz="4" w:space="0" w:color="000000"/>
              <w:right w:val="single" w:sz="4" w:space="0" w:color="000000"/>
            </w:tcBorders>
          </w:tcPr>
          <w:p w:rsidR="0054262D" w:rsidRPr="001A62AA" w:rsidRDefault="00902BF9" w:rsidP="00390EB3">
            <w:pPr>
              <w:autoSpaceDE w:val="0"/>
              <w:autoSpaceDN w:val="0"/>
              <w:adjustRightInd w:val="0"/>
              <w:ind w:right="-108"/>
              <w:jc w:val="center"/>
              <w:rPr>
                <w:color w:val="000000" w:themeColor="text1"/>
                <w:sz w:val="20"/>
                <w:szCs w:val="20"/>
              </w:rPr>
            </w:pPr>
            <w:r w:rsidRPr="001A62AA">
              <w:rPr>
                <w:color w:val="000000" w:themeColor="text1"/>
                <w:sz w:val="20"/>
                <w:szCs w:val="20"/>
              </w:rPr>
              <w:t>2027</w:t>
            </w:r>
          </w:p>
        </w:tc>
        <w:tc>
          <w:tcPr>
            <w:tcW w:w="1261" w:type="dxa"/>
            <w:gridSpan w:val="3"/>
            <w:tcBorders>
              <w:top w:val="single" w:sz="4" w:space="0" w:color="000000"/>
              <w:left w:val="single" w:sz="4" w:space="0" w:color="000000"/>
              <w:bottom w:val="single" w:sz="4" w:space="0" w:color="000000"/>
              <w:right w:val="single" w:sz="4" w:space="0" w:color="000000"/>
            </w:tcBorders>
          </w:tcPr>
          <w:p w:rsidR="0054262D" w:rsidRPr="001A62AA" w:rsidRDefault="0054262D" w:rsidP="00390EB3">
            <w:pPr>
              <w:ind w:right="-108"/>
              <w:rPr>
                <w:bCs/>
                <w:color w:val="000000" w:themeColor="text1"/>
                <w:sz w:val="20"/>
                <w:szCs w:val="20"/>
              </w:rPr>
            </w:pPr>
            <w:r w:rsidRPr="001A62AA">
              <w:rPr>
                <w:bCs/>
                <w:color w:val="000000" w:themeColor="text1"/>
                <w:sz w:val="20"/>
                <w:szCs w:val="20"/>
              </w:rPr>
              <w:t>МКУК «МЦБС»</w:t>
            </w:r>
          </w:p>
        </w:tc>
      </w:tr>
      <w:tr w:rsidR="001A62AA" w:rsidRPr="001A62AA" w:rsidTr="003147A7">
        <w:trPr>
          <w:trHeight w:val="277"/>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CB3BA5" w:rsidRPr="001A62AA" w:rsidRDefault="00CB3BA5" w:rsidP="00390EB3">
            <w:pPr>
              <w:tabs>
                <w:tab w:val="left" w:pos="2268"/>
                <w:tab w:val="decimal" w:pos="2835"/>
              </w:tabs>
              <w:autoSpaceDE w:val="0"/>
              <w:autoSpaceDN w:val="0"/>
              <w:adjustRightInd w:val="0"/>
              <w:ind w:right="-108"/>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CB3BA5" w:rsidRPr="001A62AA" w:rsidRDefault="00CB3BA5" w:rsidP="00390EB3">
            <w:pPr>
              <w:tabs>
                <w:tab w:val="left" w:pos="2268"/>
                <w:tab w:val="decimal" w:pos="2835"/>
              </w:tabs>
              <w:autoSpaceDE w:val="0"/>
              <w:autoSpaceDN w:val="0"/>
              <w:adjustRightInd w:val="0"/>
              <w:ind w:right="-108"/>
              <w:rPr>
                <w:bCs/>
                <w:iCs/>
                <w:color w:val="000000" w:themeColor="text1"/>
                <w:sz w:val="20"/>
                <w:szCs w:val="20"/>
              </w:rPr>
            </w:pPr>
            <w:r w:rsidRPr="001A62AA">
              <w:rPr>
                <w:bCs/>
                <w:iCs/>
                <w:color w:val="000000" w:themeColor="text1"/>
                <w:sz w:val="20"/>
                <w:szCs w:val="20"/>
              </w:rPr>
              <w:t>- федеральный бюджет</w:t>
            </w:r>
          </w:p>
        </w:tc>
        <w:tc>
          <w:tcPr>
            <w:tcW w:w="1154" w:type="dxa"/>
            <w:gridSpan w:val="3"/>
            <w:tcBorders>
              <w:top w:val="single" w:sz="4" w:space="0" w:color="000000"/>
              <w:left w:val="single" w:sz="4" w:space="0" w:color="000000"/>
              <w:bottom w:val="single" w:sz="4" w:space="0" w:color="000000"/>
              <w:right w:val="single" w:sz="4" w:space="0" w:color="000000"/>
            </w:tcBorders>
          </w:tcPr>
          <w:p w:rsidR="00CB3BA5" w:rsidRPr="001A62AA" w:rsidRDefault="00CB3BA5" w:rsidP="00390EB3">
            <w:pPr>
              <w:autoSpaceDE w:val="0"/>
              <w:autoSpaceDN w:val="0"/>
              <w:adjustRightInd w:val="0"/>
              <w:ind w:right="-108"/>
              <w:jc w:val="center"/>
              <w:rPr>
                <w:color w:val="000000" w:themeColor="text1"/>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CB3BA5" w:rsidRPr="001A62AA" w:rsidRDefault="00CB3BA5" w:rsidP="00390EB3">
            <w:pPr>
              <w:autoSpaceDE w:val="0"/>
              <w:autoSpaceDN w:val="0"/>
              <w:adjustRightInd w:val="0"/>
              <w:ind w:right="-108"/>
              <w:jc w:val="center"/>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CB3BA5" w:rsidRPr="001A62AA" w:rsidRDefault="00CB3BA5" w:rsidP="00390EB3">
            <w:pPr>
              <w:autoSpaceDE w:val="0"/>
              <w:autoSpaceDN w:val="0"/>
              <w:adjustRightInd w:val="0"/>
              <w:ind w:right="-108"/>
              <w:jc w:val="center"/>
              <w:rPr>
                <w:color w:val="000000" w:themeColor="text1"/>
                <w:sz w:val="20"/>
                <w:szCs w:val="20"/>
              </w:rPr>
            </w:pPr>
            <w:r w:rsidRPr="001A62AA">
              <w:rPr>
                <w:color w:val="000000" w:themeColor="text1"/>
                <w:sz w:val="20"/>
                <w:szCs w:val="20"/>
              </w:rPr>
              <w:t>8 464,7</w:t>
            </w:r>
          </w:p>
        </w:tc>
        <w:tc>
          <w:tcPr>
            <w:tcW w:w="884" w:type="dxa"/>
            <w:gridSpan w:val="2"/>
            <w:tcBorders>
              <w:top w:val="single" w:sz="4" w:space="0" w:color="000000"/>
              <w:left w:val="single" w:sz="4" w:space="0" w:color="000000"/>
              <w:bottom w:val="single" w:sz="4" w:space="0" w:color="000000"/>
              <w:right w:val="single" w:sz="4" w:space="0" w:color="000000"/>
            </w:tcBorders>
          </w:tcPr>
          <w:p w:rsidR="00CB3BA5" w:rsidRPr="001A62AA" w:rsidRDefault="00CB3BA5" w:rsidP="00390EB3">
            <w:pPr>
              <w:autoSpaceDE w:val="0"/>
              <w:autoSpaceDN w:val="0"/>
              <w:adjustRightInd w:val="0"/>
              <w:ind w:right="-108"/>
              <w:jc w:val="center"/>
              <w:rPr>
                <w:color w:val="000000" w:themeColor="text1"/>
                <w:sz w:val="20"/>
                <w:szCs w:val="20"/>
              </w:rPr>
            </w:pPr>
          </w:p>
        </w:tc>
        <w:tc>
          <w:tcPr>
            <w:tcW w:w="1261" w:type="dxa"/>
            <w:gridSpan w:val="3"/>
            <w:tcBorders>
              <w:top w:val="single" w:sz="4" w:space="0" w:color="000000"/>
              <w:left w:val="single" w:sz="4" w:space="0" w:color="000000"/>
              <w:bottom w:val="single" w:sz="4" w:space="0" w:color="000000"/>
              <w:right w:val="single" w:sz="4" w:space="0" w:color="000000"/>
            </w:tcBorders>
          </w:tcPr>
          <w:p w:rsidR="00CB3BA5" w:rsidRPr="001A62AA" w:rsidRDefault="00CB3BA5" w:rsidP="00390EB3">
            <w:pPr>
              <w:ind w:right="-108"/>
              <w:rPr>
                <w:bCs/>
                <w:color w:val="000000" w:themeColor="text1"/>
                <w:sz w:val="20"/>
                <w:szCs w:val="20"/>
              </w:rPr>
            </w:pPr>
          </w:p>
        </w:tc>
      </w:tr>
      <w:tr w:rsidR="001A62AA" w:rsidRPr="001A62AA" w:rsidTr="003147A7">
        <w:trPr>
          <w:trHeight w:val="277"/>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2C2D6E" w:rsidRPr="001A62AA" w:rsidRDefault="002C2D6E" w:rsidP="00390EB3">
            <w:pPr>
              <w:tabs>
                <w:tab w:val="left" w:pos="2268"/>
                <w:tab w:val="decimal" w:pos="2835"/>
              </w:tabs>
              <w:autoSpaceDE w:val="0"/>
              <w:autoSpaceDN w:val="0"/>
              <w:adjustRightInd w:val="0"/>
              <w:ind w:right="-108"/>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2C2D6E" w:rsidRPr="001A62AA" w:rsidRDefault="002C2D6E" w:rsidP="00390EB3">
            <w:pPr>
              <w:tabs>
                <w:tab w:val="left" w:pos="2268"/>
                <w:tab w:val="decimal" w:pos="2835"/>
              </w:tabs>
              <w:autoSpaceDE w:val="0"/>
              <w:autoSpaceDN w:val="0"/>
              <w:adjustRightInd w:val="0"/>
              <w:ind w:right="-108"/>
              <w:rPr>
                <w:bCs/>
                <w:iCs/>
                <w:color w:val="000000" w:themeColor="text1"/>
                <w:sz w:val="20"/>
                <w:szCs w:val="20"/>
              </w:rPr>
            </w:pPr>
            <w:r w:rsidRPr="001A62AA">
              <w:rPr>
                <w:bCs/>
                <w:iCs/>
                <w:color w:val="000000" w:themeColor="text1"/>
                <w:sz w:val="20"/>
                <w:szCs w:val="20"/>
              </w:rPr>
              <w:t>- областной бюджет</w:t>
            </w:r>
          </w:p>
        </w:tc>
        <w:tc>
          <w:tcPr>
            <w:tcW w:w="1154" w:type="dxa"/>
            <w:gridSpan w:val="3"/>
            <w:tcBorders>
              <w:top w:val="single" w:sz="4" w:space="0" w:color="000000"/>
              <w:left w:val="single" w:sz="4" w:space="0" w:color="000000"/>
              <w:bottom w:val="single" w:sz="4" w:space="0" w:color="000000"/>
              <w:right w:val="single" w:sz="4" w:space="0" w:color="000000"/>
            </w:tcBorders>
          </w:tcPr>
          <w:p w:rsidR="002C2D6E" w:rsidRPr="001A62AA" w:rsidRDefault="002C2D6E" w:rsidP="00390EB3">
            <w:pPr>
              <w:autoSpaceDE w:val="0"/>
              <w:autoSpaceDN w:val="0"/>
              <w:adjustRightInd w:val="0"/>
              <w:ind w:right="-108"/>
              <w:jc w:val="center"/>
              <w:rPr>
                <w:color w:val="000000" w:themeColor="text1"/>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2C2D6E" w:rsidRPr="001A62AA" w:rsidRDefault="002C2D6E" w:rsidP="00390EB3">
            <w:pPr>
              <w:autoSpaceDE w:val="0"/>
              <w:autoSpaceDN w:val="0"/>
              <w:adjustRightInd w:val="0"/>
              <w:ind w:right="-108"/>
              <w:jc w:val="center"/>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C2D6E" w:rsidRPr="001A62AA" w:rsidRDefault="00CB3BA5" w:rsidP="00CB3BA5">
            <w:pPr>
              <w:autoSpaceDE w:val="0"/>
              <w:autoSpaceDN w:val="0"/>
              <w:adjustRightInd w:val="0"/>
              <w:ind w:right="-108"/>
              <w:jc w:val="center"/>
              <w:rPr>
                <w:color w:val="000000" w:themeColor="text1"/>
                <w:sz w:val="20"/>
                <w:szCs w:val="20"/>
              </w:rPr>
            </w:pPr>
            <w:r w:rsidRPr="001A62AA">
              <w:rPr>
                <w:color w:val="000000" w:themeColor="text1"/>
                <w:sz w:val="20"/>
                <w:szCs w:val="20"/>
              </w:rPr>
              <w:t>540,3</w:t>
            </w:r>
          </w:p>
        </w:tc>
        <w:tc>
          <w:tcPr>
            <w:tcW w:w="884" w:type="dxa"/>
            <w:gridSpan w:val="2"/>
            <w:tcBorders>
              <w:top w:val="single" w:sz="4" w:space="0" w:color="000000"/>
              <w:left w:val="single" w:sz="4" w:space="0" w:color="000000"/>
              <w:bottom w:val="single" w:sz="4" w:space="0" w:color="000000"/>
              <w:right w:val="single" w:sz="4" w:space="0" w:color="000000"/>
            </w:tcBorders>
          </w:tcPr>
          <w:p w:rsidR="002C2D6E" w:rsidRPr="001A62AA" w:rsidRDefault="002C2D6E" w:rsidP="00390EB3">
            <w:pPr>
              <w:autoSpaceDE w:val="0"/>
              <w:autoSpaceDN w:val="0"/>
              <w:adjustRightInd w:val="0"/>
              <w:ind w:right="-108"/>
              <w:jc w:val="center"/>
              <w:rPr>
                <w:color w:val="000000" w:themeColor="text1"/>
                <w:sz w:val="20"/>
                <w:szCs w:val="20"/>
              </w:rPr>
            </w:pPr>
          </w:p>
        </w:tc>
        <w:tc>
          <w:tcPr>
            <w:tcW w:w="1261" w:type="dxa"/>
            <w:gridSpan w:val="3"/>
            <w:tcBorders>
              <w:top w:val="single" w:sz="4" w:space="0" w:color="000000"/>
              <w:left w:val="single" w:sz="4" w:space="0" w:color="000000"/>
              <w:bottom w:val="single" w:sz="4" w:space="0" w:color="000000"/>
              <w:right w:val="single" w:sz="4" w:space="0" w:color="000000"/>
            </w:tcBorders>
          </w:tcPr>
          <w:p w:rsidR="002C2D6E" w:rsidRPr="001A62AA" w:rsidRDefault="002C2D6E" w:rsidP="00390EB3">
            <w:pPr>
              <w:ind w:right="-108"/>
              <w:rPr>
                <w:bCs/>
                <w:color w:val="000000" w:themeColor="text1"/>
                <w:sz w:val="20"/>
                <w:szCs w:val="20"/>
              </w:rPr>
            </w:pPr>
          </w:p>
        </w:tc>
      </w:tr>
      <w:tr w:rsidR="001A62AA" w:rsidRPr="001A62AA" w:rsidTr="003147A7">
        <w:trPr>
          <w:trHeight w:val="277"/>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2C2D6E" w:rsidRPr="001A62AA" w:rsidRDefault="002C2D6E" w:rsidP="00390EB3">
            <w:pPr>
              <w:tabs>
                <w:tab w:val="left" w:pos="2268"/>
                <w:tab w:val="decimal" w:pos="2835"/>
              </w:tabs>
              <w:autoSpaceDE w:val="0"/>
              <w:autoSpaceDN w:val="0"/>
              <w:adjustRightInd w:val="0"/>
              <w:ind w:right="-108"/>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2C2D6E" w:rsidRPr="001A62AA" w:rsidRDefault="002C2D6E" w:rsidP="00390EB3">
            <w:pPr>
              <w:tabs>
                <w:tab w:val="left" w:pos="2268"/>
                <w:tab w:val="decimal" w:pos="2835"/>
              </w:tabs>
              <w:autoSpaceDE w:val="0"/>
              <w:autoSpaceDN w:val="0"/>
              <w:adjustRightInd w:val="0"/>
              <w:ind w:right="-108"/>
              <w:rPr>
                <w:bCs/>
                <w:iCs/>
                <w:color w:val="000000" w:themeColor="text1"/>
                <w:sz w:val="20"/>
                <w:szCs w:val="20"/>
              </w:rPr>
            </w:pPr>
            <w:r w:rsidRPr="001A62AA">
              <w:rPr>
                <w:bCs/>
                <w:iCs/>
                <w:color w:val="000000" w:themeColor="text1"/>
                <w:sz w:val="20"/>
                <w:szCs w:val="20"/>
              </w:rPr>
              <w:t>- местный бюджет</w:t>
            </w:r>
          </w:p>
        </w:tc>
        <w:tc>
          <w:tcPr>
            <w:tcW w:w="1154" w:type="dxa"/>
            <w:gridSpan w:val="3"/>
            <w:tcBorders>
              <w:top w:val="single" w:sz="4" w:space="0" w:color="000000"/>
              <w:left w:val="single" w:sz="4" w:space="0" w:color="000000"/>
              <w:bottom w:val="single" w:sz="4" w:space="0" w:color="000000"/>
              <w:right w:val="single" w:sz="4" w:space="0" w:color="000000"/>
            </w:tcBorders>
          </w:tcPr>
          <w:p w:rsidR="002C2D6E" w:rsidRPr="001A62AA" w:rsidRDefault="002C2D6E" w:rsidP="00390EB3">
            <w:pPr>
              <w:autoSpaceDE w:val="0"/>
              <w:autoSpaceDN w:val="0"/>
              <w:adjustRightInd w:val="0"/>
              <w:ind w:right="-108"/>
              <w:jc w:val="center"/>
              <w:rPr>
                <w:color w:val="000000" w:themeColor="text1"/>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2C2D6E" w:rsidRPr="001A62AA" w:rsidRDefault="002C2D6E" w:rsidP="00390EB3">
            <w:pPr>
              <w:autoSpaceDE w:val="0"/>
              <w:autoSpaceDN w:val="0"/>
              <w:adjustRightInd w:val="0"/>
              <w:ind w:right="-108"/>
              <w:jc w:val="center"/>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C2D6E" w:rsidRPr="001A62AA" w:rsidRDefault="002C2D6E" w:rsidP="00390EB3">
            <w:pPr>
              <w:autoSpaceDE w:val="0"/>
              <w:autoSpaceDN w:val="0"/>
              <w:adjustRightInd w:val="0"/>
              <w:ind w:right="-108"/>
              <w:jc w:val="center"/>
              <w:rPr>
                <w:color w:val="000000" w:themeColor="text1"/>
                <w:sz w:val="20"/>
                <w:szCs w:val="20"/>
              </w:rPr>
            </w:pPr>
            <w:r w:rsidRPr="001A62AA">
              <w:rPr>
                <w:color w:val="000000" w:themeColor="text1"/>
                <w:sz w:val="20"/>
                <w:szCs w:val="20"/>
              </w:rPr>
              <w:t>9,0</w:t>
            </w:r>
          </w:p>
        </w:tc>
        <w:tc>
          <w:tcPr>
            <w:tcW w:w="884" w:type="dxa"/>
            <w:gridSpan w:val="2"/>
            <w:tcBorders>
              <w:top w:val="single" w:sz="4" w:space="0" w:color="000000"/>
              <w:left w:val="single" w:sz="4" w:space="0" w:color="000000"/>
              <w:bottom w:val="single" w:sz="4" w:space="0" w:color="000000"/>
              <w:right w:val="single" w:sz="4" w:space="0" w:color="000000"/>
            </w:tcBorders>
          </w:tcPr>
          <w:p w:rsidR="002C2D6E" w:rsidRPr="001A62AA" w:rsidRDefault="002C2D6E" w:rsidP="00390EB3">
            <w:pPr>
              <w:autoSpaceDE w:val="0"/>
              <w:autoSpaceDN w:val="0"/>
              <w:adjustRightInd w:val="0"/>
              <w:ind w:right="-108"/>
              <w:jc w:val="center"/>
              <w:rPr>
                <w:color w:val="000000" w:themeColor="text1"/>
                <w:sz w:val="20"/>
                <w:szCs w:val="20"/>
              </w:rPr>
            </w:pPr>
          </w:p>
        </w:tc>
        <w:tc>
          <w:tcPr>
            <w:tcW w:w="1261" w:type="dxa"/>
            <w:gridSpan w:val="3"/>
            <w:tcBorders>
              <w:top w:val="single" w:sz="4" w:space="0" w:color="000000"/>
              <w:left w:val="single" w:sz="4" w:space="0" w:color="000000"/>
              <w:bottom w:val="single" w:sz="4" w:space="0" w:color="000000"/>
              <w:right w:val="single" w:sz="4" w:space="0" w:color="000000"/>
            </w:tcBorders>
          </w:tcPr>
          <w:p w:rsidR="002C2D6E" w:rsidRPr="001A62AA" w:rsidRDefault="002C2D6E" w:rsidP="00390EB3">
            <w:pPr>
              <w:ind w:right="-108"/>
              <w:rPr>
                <w:bCs/>
                <w:color w:val="000000" w:themeColor="text1"/>
                <w:sz w:val="20"/>
                <w:szCs w:val="20"/>
              </w:rPr>
            </w:pPr>
          </w:p>
        </w:tc>
      </w:tr>
      <w:tr w:rsidR="001A62AA" w:rsidRPr="001A62AA" w:rsidTr="003147A7">
        <w:trPr>
          <w:trHeight w:val="25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color w:val="000000" w:themeColor="text1"/>
                <w:sz w:val="20"/>
                <w:szCs w:val="20"/>
                <w:lang w:val="en-US"/>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lang w:val="en-US"/>
              </w:rPr>
            </w:pPr>
            <w:r w:rsidRPr="001A62AA">
              <w:rPr>
                <w:b/>
                <w:bCs/>
                <w:color w:val="000000" w:themeColor="text1"/>
                <w:sz w:val="20"/>
                <w:szCs w:val="20"/>
              </w:rPr>
              <w:t>0</w:t>
            </w:r>
            <w:r w:rsidRPr="001A62AA">
              <w:rPr>
                <w:b/>
                <w:bCs/>
                <w:color w:val="000000" w:themeColor="text1"/>
                <w:sz w:val="20"/>
                <w:szCs w:val="20"/>
                <w:lang w:val="en-US"/>
              </w:rPr>
              <w:t>,0</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1A62AA" w:rsidRDefault="00CE4321" w:rsidP="00390EB3">
            <w:pPr>
              <w:autoSpaceDE w:val="0"/>
              <w:autoSpaceDN w:val="0"/>
              <w:adjustRightInd w:val="0"/>
              <w:jc w:val="center"/>
              <w:rPr>
                <w:color w:val="000000" w:themeColor="text1"/>
                <w:sz w:val="20"/>
                <w:szCs w:val="20"/>
              </w:rPr>
            </w:pPr>
            <w:r w:rsidRPr="001A62AA">
              <w:rPr>
                <w:b/>
                <w:bCs/>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A146B" w:rsidRPr="001A62AA" w:rsidRDefault="004A146B" w:rsidP="002C2D6E">
            <w:pPr>
              <w:autoSpaceDE w:val="0"/>
              <w:autoSpaceDN w:val="0"/>
              <w:adjustRightInd w:val="0"/>
              <w:rPr>
                <w:color w:val="000000" w:themeColor="text1"/>
                <w:sz w:val="20"/>
                <w:szCs w:val="20"/>
                <w:lang w:val="en-US"/>
              </w:rPr>
            </w:pPr>
            <w:r w:rsidRPr="001A62AA">
              <w:rPr>
                <w:b/>
                <w:bCs/>
                <w:color w:val="000000" w:themeColor="text1"/>
                <w:sz w:val="20"/>
                <w:szCs w:val="20"/>
              </w:rPr>
              <w:t xml:space="preserve">    </w:t>
            </w:r>
            <w:r w:rsidR="002C2D6E" w:rsidRPr="001A62AA">
              <w:rPr>
                <w:b/>
                <w:bCs/>
                <w:color w:val="000000" w:themeColor="text1"/>
                <w:sz w:val="20"/>
                <w:szCs w:val="20"/>
              </w:rPr>
              <w:t>9 014,0</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lang w:val="en-US"/>
              </w:rPr>
            </w:pP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lang w:val="en-US"/>
              </w:rPr>
            </w:pPr>
          </w:p>
        </w:tc>
      </w:tr>
      <w:tr w:rsidR="001A62AA" w:rsidRPr="001A62AA" w:rsidTr="003147A7">
        <w:trPr>
          <w:trHeight w:val="29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b/>
                <w:bCs/>
                <w:color w:val="000000" w:themeColor="text1"/>
                <w:sz w:val="20"/>
                <w:szCs w:val="20"/>
              </w:rPr>
            </w:pPr>
          </w:p>
        </w:tc>
        <w:tc>
          <w:tcPr>
            <w:tcW w:w="8949" w:type="dxa"/>
            <w:gridSpan w:val="12"/>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rPr>
            </w:pPr>
            <w:r w:rsidRPr="001A62AA">
              <w:rPr>
                <w:b/>
                <w:bCs/>
                <w:color w:val="000000" w:themeColor="text1"/>
                <w:sz w:val="20"/>
                <w:szCs w:val="20"/>
              </w:rPr>
              <w:t xml:space="preserve">8. Поддержка </w:t>
            </w:r>
            <w:r w:rsidR="00390EB3" w:rsidRPr="001A62AA">
              <w:rPr>
                <w:b/>
                <w:bCs/>
                <w:color w:val="000000" w:themeColor="text1"/>
                <w:sz w:val="20"/>
                <w:szCs w:val="20"/>
              </w:rPr>
              <w:t>лучших муниципальных учреждений</w:t>
            </w:r>
          </w:p>
        </w:tc>
      </w:tr>
      <w:tr w:rsidR="001A62AA" w:rsidRPr="001A62AA" w:rsidTr="003147A7">
        <w:trPr>
          <w:trHeight w:val="70"/>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ind w:left="-113" w:right="-113"/>
              <w:jc w:val="center"/>
              <w:rPr>
                <w:color w:val="000000" w:themeColor="text1"/>
                <w:sz w:val="20"/>
                <w:szCs w:val="20"/>
              </w:rPr>
            </w:pPr>
            <w:r w:rsidRPr="001A62AA">
              <w:rPr>
                <w:color w:val="000000" w:themeColor="text1"/>
                <w:sz w:val="20"/>
                <w:szCs w:val="20"/>
              </w:rPr>
              <w:t>8.1.</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6A1398" w:rsidP="00390EB3">
            <w:pPr>
              <w:autoSpaceDE w:val="0"/>
              <w:autoSpaceDN w:val="0"/>
              <w:adjustRightInd w:val="0"/>
              <w:ind w:right="-113"/>
              <w:rPr>
                <w:color w:val="000000" w:themeColor="text1"/>
                <w:sz w:val="20"/>
                <w:szCs w:val="20"/>
              </w:rPr>
            </w:pPr>
            <w:r w:rsidRPr="001A62AA">
              <w:rPr>
                <w:color w:val="000000" w:themeColor="text1"/>
                <w:sz w:val="20"/>
                <w:szCs w:val="20"/>
              </w:rPr>
              <w:t>Государственная поддержка лучших муниципальных учреждений культуры, находящихся на территории сельских поселений</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1A62AA" w:rsidRDefault="006A1398" w:rsidP="00390EB3">
            <w:pPr>
              <w:autoSpaceDE w:val="0"/>
              <w:autoSpaceDN w:val="0"/>
              <w:adjustRightInd w:val="0"/>
              <w:jc w:val="center"/>
              <w:rPr>
                <w:color w:val="000000" w:themeColor="text1"/>
                <w:sz w:val="20"/>
                <w:szCs w:val="20"/>
              </w:rPr>
            </w:pPr>
            <w:r w:rsidRPr="001A62AA">
              <w:rPr>
                <w:color w:val="000000" w:themeColor="text1"/>
                <w:sz w:val="20"/>
                <w:szCs w:val="20"/>
              </w:rPr>
              <w:t>0</w:t>
            </w:r>
            <w:r w:rsidR="004A146B" w:rsidRPr="001A62AA">
              <w:rPr>
                <w:color w:val="000000" w:themeColor="text1"/>
                <w:sz w:val="20"/>
                <w:szCs w:val="20"/>
              </w:rPr>
              <w:t>,0</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1A62AA" w:rsidRDefault="006A1398" w:rsidP="00390EB3">
            <w:pPr>
              <w:autoSpaceDE w:val="0"/>
              <w:autoSpaceDN w:val="0"/>
              <w:adjustRightInd w:val="0"/>
              <w:jc w:val="center"/>
              <w:rPr>
                <w:color w:val="000000" w:themeColor="text1"/>
                <w:sz w:val="20"/>
                <w:szCs w:val="20"/>
              </w:rPr>
            </w:pPr>
            <w:r w:rsidRPr="001A62AA">
              <w:rPr>
                <w:color w:val="000000" w:themeColor="text1"/>
                <w:sz w:val="20"/>
                <w:szCs w:val="20"/>
              </w:rPr>
              <w:t>150,0</w:t>
            </w:r>
          </w:p>
        </w:tc>
        <w:tc>
          <w:tcPr>
            <w:tcW w:w="1134" w:type="dxa"/>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rPr>
            </w:pPr>
            <w:r w:rsidRPr="001A62AA">
              <w:rPr>
                <w:color w:val="000000" w:themeColor="text1"/>
                <w:sz w:val="20"/>
                <w:szCs w:val="20"/>
              </w:rPr>
              <w:t>0,0</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1A62AA" w:rsidRDefault="00CE4321" w:rsidP="00390EB3">
            <w:pPr>
              <w:autoSpaceDE w:val="0"/>
              <w:autoSpaceDN w:val="0"/>
              <w:adjustRightInd w:val="0"/>
              <w:jc w:val="center"/>
              <w:rPr>
                <w:color w:val="000000" w:themeColor="text1"/>
                <w:sz w:val="20"/>
                <w:szCs w:val="20"/>
              </w:rPr>
            </w:pPr>
            <w:r w:rsidRPr="001A62AA">
              <w:rPr>
                <w:bCs/>
                <w:color w:val="000000" w:themeColor="text1"/>
                <w:sz w:val="20"/>
                <w:szCs w:val="20"/>
              </w:rPr>
              <w:t>2024</w:t>
            </w:r>
            <w:r w:rsidR="004A146B" w:rsidRPr="001A62AA">
              <w:rPr>
                <w:bCs/>
                <w:color w:val="000000" w:themeColor="text1"/>
                <w:sz w:val="20"/>
                <w:szCs w:val="20"/>
              </w:rPr>
              <w:t>-202</w:t>
            </w:r>
            <w:r w:rsidRPr="001A62AA">
              <w:rPr>
                <w:bCs/>
                <w:color w:val="000000" w:themeColor="text1"/>
                <w:sz w:val="20"/>
                <w:szCs w:val="20"/>
              </w:rPr>
              <w:t>6</w:t>
            </w: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trHeight w:val="70"/>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390EB3" w:rsidRPr="001A62AA" w:rsidRDefault="00390EB3" w:rsidP="00390EB3">
            <w:pPr>
              <w:autoSpaceDE w:val="0"/>
              <w:autoSpaceDN w:val="0"/>
              <w:adjustRightInd w:val="0"/>
              <w:ind w:left="-113" w:right="-113"/>
              <w:jc w:val="center"/>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390EB3" w:rsidRPr="001A62AA" w:rsidRDefault="00390EB3" w:rsidP="00390EB3">
            <w:pPr>
              <w:rPr>
                <w:color w:val="000000" w:themeColor="text1"/>
                <w:sz w:val="20"/>
                <w:szCs w:val="20"/>
              </w:rPr>
            </w:pPr>
            <w:r w:rsidRPr="001A62AA">
              <w:rPr>
                <w:color w:val="000000" w:themeColor="text1"/>
                <w:sz w:val="20"/>
                <w:szCs w:val="20"/>
              </w:rPr>
              <w:t>- за счет средств федерального бюджета</w:t>
            </w:r>
          </w:p>
        </w:tc>
        <w:tc>
          <w:tcPr>
            <w:tcW w:w="1154" w:type="dxa"/>
            <w:gridSpan w:val="3"/>
            <w:tcBorders>
              <w:top w:val="single" w:sz="4" w:space="0" w:color="000000"/>
              <w:left w:val="single" w:sz="4" w:space="0" w:color="000000"/>
              <w:bottom w:val="single" w:sz="4" w:space="0" w:color="000000"/>
              <w:right w:val="single" w:sz="4" w:space="0" w:color="000000"/>
            </w:tcBorders>
          </w:tcPr>
          <w:p w:rsidR="00390EB3" w:rsidRPr="001A62AA" w:rsidRDefault="006A1398" w:rsidP="006A1398">
            <w:pPr>
              <w:jc w:val="center"/>
              <w:rPr>
                <w:color w:val="000000" w:themeColor="text1"/>
                <w:sz w:val="20"/>
                <w:szCs w:val="20"/>
              </w:rPr>
            </w:pPr>
            <w:r w:rsidRPr="001A62AA">
              <w:rPr>
                <w:color w:val="000000" w:themeColor="text1"/>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390EB3" w:rsidRPr="001A62AA" w:rsidRDefault="006A1398" w:rsidP="006A1398">
            <w:pPr>
              <w:jc w:val="center"/>
              <w:rPr>
                <w:color w:val="000000" w:themeColor="text1"/>
                <w:sz w:val="20"/>
                <w:szCs w:val="20"/>
              </w:rPr>
            </w:pPr>
            <w:r w:rsidRPr="001A62AA">
              <w:rPr>
                <w:color w:val="000000" w:themeColor="text1"/>
                <w:sz w:val="20"/>
                <w:szCs w:val="20"/>
              </w:rPr>
              <w:t>100</w:t>
            </w:r>
            <w:r w:rsidR="00390EB3" w:rsidRPr="001A62AA">
              <w:rPr>
                <w:color w:val="000000" w:themeColor="text1"/>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390EB3" w:rsidRPr="001A62AA" w:rsidRDefault="00390EB3" w:rsidP="006A1398">
            <w:pPr>
              <w:jc w:val="center"/>
              <w:rPr>
                <w:color w:val="000000" w:themeColor="text1"/>
                <w:sz w:val="20"/>
                <w:szCs w:val="20"/>
              </w:rPr>
            </w:pPr>
            <w:r w:rsidRPr="001A62AA">
              <w:rPr>
                <w:color w:val="000000" w:themeColor="text1"/>
                <w:sz w:val="20"/>
                <w:szCs w:val="20"/>
              </w:rPr>
              <w:t>0,0</w:t>
            </w:r>
          </w:p>
        </w:tc>
        <w:tc>
          <w:tcPr>
            <w:tcW w:w="884" w:type="dxa"/>
            <w:gridSpan w:val="2"/>
            <w:tcBorders>
              <w:top w:val="single" w:sz="4" w:space="0" w:color="000000"/>
              <w:left w:val="single" w:sz="4" w:space="0" w:color="000000"/>
              <w:bottom w:val="single" w:sz="4" w:space="0" w:color="000000"/>
              <w:right w:val="single" w:sz="4" w:space="0" w:color="000000"/>
            </w:tcBorders>
          </w:tcPr>
          <w:p w:rsidR="00390EB3" w:rsidRPr="001A62AA" w:rsidRDefault="00390EB3" w:rsidP="00390EB3">
            <w:pPr>
              <w:rPr>
                <w:color w:val="000000" w:themeColor="text1"/>
                <w:sz w:val="20"/>
                <w:szCs w:val="20"/>
              </w:rPr>
            </w:pPr>
            <w:r w:rsidRPr="001A62AA">
              <w:rPr>
                <w:color w:val="000000" w:themeColor="text1"/>
                <w:sz w:val="20"/>
                <w:szCs w:val="20"/>
              </w:rPr>
              <w:t>2024-2026</w:t>
            </w:r>
          </w:p>
        </w:tc>
        <w:tc>
          <w:tcPr>
            <w:tcW w:w="1261" w:type="dxa"/>
            <w:gridSpan w:val="3"/>
            <w:tcBorders>
              <w:top w:val="single" w:sz="4" w:space="0" w:color="000000"/>
              <w:left w:val="single" w:sz="4" w:space="0" w:color="000000"/>
              <w:bottom w:val="single" w:sz="4" w:space="0" w:color="000000"/>
              <w:right w:val="single" w:sz="4" w:space="0" w:color="000000"/>
            </w:tcBorders>
          </w:tcPr>
          <w:p w:rsidR="00390EB3" w:rsidRPr="001A62AA" w:rsidRDefault="00390EB3" w:rsidP="00390EB3">
            <w:pPr>
              <w:rPr>
                <w:color w:val="000000" w:themeColor="text1"/>
                <w:sz w:val="20"/>
                <w:szCs w:val="20"/>
              </w:rPr>
            </w:pPr>
            <w:r w:rsidRPr="001A62AA">
              <w:rPr>
                <w:color w:val="000000" w:themeColor="text1"/>
                <w:sz w:val="20"/>
                <w:szCs w:val="20"/>
              </w:rPr>
              <w:t>МКУК «МЦБС»</w:t>
            </w:r>
          </w:p>
        </w:tc>
      </w:tr>
      <w:tr w:rsidR="001A62AA" w:rsidRPr="001A62AA" w:rsidTr="003147A7">
        <w:trPr>
          <w:trHeight w:val="70"/>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390EB3" w:rsidRPr="001A62AA" w:rsidRDefault="00390EB3" w:rsidP="00390EB3">
            <w:pPr>
              <w:autoSpaceDE w:val="0"/>
              <w:autoSpaceDN w:val="0"/>
              <w:adjustRightInd w:val="0"/>
              <w:ind w:left="-113" w:right="-113"/>
              <w:jc w:val="center"/>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390EB3" w:rsidRPr="001A62AA" w:rsidRDefault="00390EB3" w:rsidP="00390EB3">
            <w:pPr>
              <w:rPr>
                <w:color w:val="000000" w:themeColor="text1"/>
                <w:sz w:val="20"/>
                <w:szCs w:val="20"/>
              </w:rPr>
            </w:pPr>
            <w:r w:rsidRPr="001A62AA">
              <w:rPr>
                <w:color w:val="000000" w:themeColor="text1"/>
                <w:sz w:val="20"/>
                <w:szCs w:val="20"/>
              </w:rPr>
              <w:t>- за счет средств регионального бюджета</w:t>
            </w:r>
          </w:p>
        </w:tc>
        <w:tc>
          <w:tcPr>
            <w:tcW w:w="1154" w:type="dxa"/>
            <w:gridSpan w:val="3"/>
            <w:tcBorders>
              <w:top w:val="single" w:sz="4" w:space="0" w:color="000000"/>
              <w:left w:val="single" w:sz="4" w:space="0" w:color="000000"/>
              <w:bottom w:val="single" w:sz="4" w:space="0" w:color="000000"/>
              <w:right w:val="single" w:sz="4" w:space="0" w:color="000000"/>
            </w:tcBorders>
          </w:tcPr>
          <w:p w:rsidR="00390EB3" w:rsidRPr="001A62AA" w:rsidRDefault="006A1398" w:rsidP="006A1398">
            <w:pPr>
              <w:jc w:val="center"/>
              <w:rPr>
                <w:color w:val="000000" w:themeColor="text1"/>
                <w:sz w:val="20"/>
                <w:szCs w:val="20"/>
              </w:rPr>
            </w:pPr>
            <w:r w:rsidRPr="001A62AA">
              <w:rPr>
                <w:color w:val="000000" w:themeColor="text1"/>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390EB3" w:rsidRPr="001A62AA" w:rsidRDefault="006A1398" w:rsidP="006A1398">
            <w:pPr>
              <w:jc w:val="center"/>
              <w:rPr>
                <w:color w:val="000000" w:themeColor="text1"/>
                <w:sz w:val="20"/>
                <w:szCs w:val="20"/>
              </w:rPr>
            </w:pPr>
            <w:r w:rsidRPr="001A62AA">
              <w:rPr>
                <w:color w:val="000000" w:themeColor="text1"/>
                <w:sz w:val="20"/>
                <w:szCs w:val="20"/>
              </w:rPr>
              <w:t>28,3</w:t>
            </w:r>
          </w:p>
        </w:tc>
        <w:tc>
          <w:tcPr>
            <w:tcW w:w="1134" w:type="dxa"/>
            <w:tcBorders>
              <w:top w:val="single" w:sz="4" w:space="0" w:color="000000"/>
              <w:left w:val="single" w:sz="4" w:space="0" w:color="000000"/>
              <w:bottom w:val="single" w:sz="4" w:space="0" w:color="000000"/>
              <w:right w:val="single" w:sz="4" w:space="0" w:color="000000"/>
            </w:tcBorders>
          </w:tcPr>
          <w:p w:rsidR="00390EB3" w:rsidRPr="001A62AA" w:rsidRDefault="00390EB3" w:rsidP="006A1398">
            <w:pPr>
              <w:jc w:val="center"/>
              <w:rPr>
                <w:color w:val="000000" w:themeColor="text1"/>
                <w:sz w:val="20"/>
                <w:szCs w:val="20"/>
              </w:rPr>
            </w:pPr>
            <w:r w:rsidRPr="001A62AA">
              <w:rPr>
                <w:color w:val="000000" w:themeColor="text1"/>
                <w:sz w:val="20"/>
                <w:szCs w:val="20"/>
              </w:rPr>
              <w:t>0,0</w:t>
            </w:r>
          </w:p>
        </w:tc>
        <w:tc>
          <w:tcPr>
            <w:tcW w:w="884" w:type="dxa"/>
            <w:gridSpan w:val="2"/>
            <w:tcBorders>
              <w:top w:val="single" w:sz="4" w:space="0" w:color="000000"/>
              <w:left w:val="single" w:sz="4" w:space="0" w:color="000000"/>
              <w:bottom w:val="single" w:sz="4" w:space="0" w:color="000000"/>
              <w:right w:val="single" w:sz="4" w:space="0" w:color="000000"/>
            </w:tcBorders>
          </w:tcPr>
          <w:p w:rsidR="00390EB3" w:rsidRPr="001A62AA" w:rsidRDefault="00390EB3" w:rsidP="00390EB3">
            <w:pPr>
              <w:rPr>
                <w:color w:val="000000" w:themeColor="text1"/>
                <w:sz w:val="20"/>
                <w:szCs w:val="20"/>
              </w:rPr>
            </w:pPr>
            <w:r w:rsidRPr="001A62AA">
              <w:rPr>
                <w:color w:val="000000" w:themeColor="text1"/>
                <w:sz w:val="20"/>
                <w:szCs w:val="20"/>
              </w:rPr>
              <w:t>2024-2026</w:t>
            </w:r>
          </w:p>
        </w:tc>
        <w:tc>
          <w:tcPr>
            <w:tcW w:w="1261" w:type="dxa"/>
            <w:gridSpan w:val="3"/>
            <w:tcBorders>
              <w:top w:val="single" w:sz="4" w:space="0" w:color="000000"/>
              <w:left w:val="single" w:sz="4" w:space="0" w:color="000000"/>
              <w:bottom w:val="single" w:sz="4" w:space="0" w:color="000000"/>
              <w:right w:val="single" w:sz="4" w:space="0" w:color="000000"/>
            </w:tcBorders>
          </w:tcPr>
          <w:p w:rsidR="00390EB3" w:rsidRPr="001A62AA" w:rsidRDefault="00390EB3" w:rsidP="00390EB3">
            <w:pPr>
              <w:rPr>
                <w:color w:val="000000" w:themeColor="text1"/>
                <w:sz w:val="20"/>
                <w:szCs w:val="20"/>
              </w:rPr>
            </w:pPr>
            <w:r w:rsidRPr="001A62AA">
              <w:rPr>
                <w:color w:val="000000" w:themeColor="text1"/>
                <w:sz w:val="20"/>
                <w:szCs w:val="20"/>
              </w:rPr>
              <w:t>МКУК «МЦБС»</w:t>
            </w:r>
          </w:p>
        </w:tc>
      </w:tr>
      <w:tr w:rsidR="001A62AA" w:rsidRPr="001A62AA" w:rsidTr="003147A7">
        <w:trPr>
          <w:trHeight w:val="70"/>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390EB3" w:rsidRPr="001A62AA" w:rsidRDefault="00390EB3" w:rsidP="00390EB3">
            <w:pPr>
              <w:autoSpaceDE w:val="0"/>
              <w:autoSpaceDN w:val="0"/>
              <w:adjustRightInd w:val="0"/>
              <w:ind w:left="-113" w:right="-113"/>
              <w:jc w:val="center"/>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390EB3" w:rsidRPr="001A62AA" w:rsidRDefault="00390EB3" w:rsidP="00390EB3">
            <w:pPr>
              <w:rPr>
                <w:color w:val="000000" w:themeColor="text1"/>
                <w:sz w:val="20"/>
                <w:szCs w:val="20"/>
              </w:rPr>
            </w:pPr>
            <w:r w:rsidRPr="001A62AA">
              <w:rPr>
                <w:color w:val="000000" w:themeColor="text1"/>
                <w:sz w:val="20"/>
                <w:szCs w:val="20"/>
              </w:rPr>
              <w:t>- за счет средств местного бюджета</w:t>
            </w:r>
          </w:p>
        </w:tc>
        <w:tc>
          <w:tcPr>
            <w:tcW w:w="1154" w:type="dxa"/>
            <w:gridSpan w:val="3"/>
            <w:tcBorders>
              <w:top w:val="single" w:sz="4" w:space="0" w:color="000000"/>
              <w:left w:val="single" w:sz="4" w:space="0" w:color="000000"/>
              <w:bottom w:val="single" w:sz="4" w:space="0" w:color="000000"/>
              <w:right w:val="single" w:sz="4" w:space="0" w:color="000000"/>
            </w:tcBorders>
          </w:tcPr>
          <w:p w:rsidR="00390EB3" w:rsidRPr="001A62AA" w:rsidRDefault="006A1398" w:rsidP="006A1398">
            <w:pPr>
              <w:jc w:val="center"/>
              <w:rPr>
                <w:color w:val="000000" w:themeColor="text1"/>
                <w:sz w:val="20"/>
                <w:szCs w:val="20"/>
              </w:rPr>
            </w:pPr>
            <w:r w:rsidRPr="001A62AA">
              <w:rPr>
                <w:color w:val="000000" w:themeColor="text1"/>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390EB3" w:rsidRPr="001A62AA" w:rsidRDefault="006A1398" w:rsidP="006A1398">
            <w:pPr>
              <w:jc w:val="center"/>
              <w:rPr>
                <w:color w:val="000000" w:themeColor="text1"/>
                <w:sz w:val="20"/>
                <w:szCs w:val="20"/>
              </w:rPr>
            </w:pPr>
            <w:r w:rsidRPr="001A62AA">
              <w:rPr>
                <w:color w:val="000000" w:themeColor="text1"/>
                <w:sz w:val="20"/>
                <w:szCs w:val="20"/>
              </w:rPr>
              <w:t>27,1</w:t>
            </w:r>
          </w:p>
        </w:tc>
        <w:tc>
          <w:tcPr>
            <w:tcW w:w="1134" w:type="dxa"/>
            <w:tcBorders>
              <w:top w:val="single" w:sz="4" w:space="0" w:color="000000"/>
              <w:left w:val="single" w:sz="4" w:space="0" w:color="000000"/>
              <w:bottom w:val="single" w:sz="4" w:space="0" w:color="000000"/>
              <w:right w:val="single" w:sz="4" w:space="0" w:color="000000"/>
            </w:tcBorders>
          </w:tcPr>
          <w:p w:rsidR="00390EB3" w:rsidRPr="001A62AA" w:rsidRDefault="00390EB3" w:rsidP="006A1398">
            <w:pPr>
              <w:jc w:val="center"/>
              <w:rPr>
                <w:color w:val="000000" w:themeColor="text1"/>
                <w:sz w:val="20"/>
                <w:szCs w:val="20"/>
              </w:rPr>
            </w:pPr>
            <w:r w:rsidRPr="001A62AA">
              <w:rPr>
                <w:color w:val="000000" w:themeColor="text1"/>
                <w:sz w:val="20"/>
                <w:szCs w:val="20"/>
              </w:rPr>
              <w:t>0,0</w:t>
            </w:r>
          </w:p>
        </w:tc>
        <w:tc>
          <w:tcPr>
            <w:tcW w:w="884" w:type="dxa"/>
            <w:gridSpan w:val="2"/>
            <w:tcBorders>
              <w:top w:val="single" w:sz="4" w:space="0" w:color="000000"/>
              <w:left w:val="single" w:sz="4" w:space="0" w:color="000000"/>
              <w:bottom w:val="single" w:sz="4" w:space="0" w:color="000000"/>
              <w:right w:val="single" w:sz="4" w:space="0" w:color="000000"/>
            </w:tcBorders>
          </w:tcPr>
          <w:p w:rsidR="00390EB3" w:rsidRPr="001A62AA" w:rsidRDefault="00390EB3" w:rsidP="00390EB3">
            <w:pPr>
              <w:rPr>
                <w:color w:val="000000" w:themeColor="text1"/>
                <w:sz w:val="20"/>
                <w:szCs w:val="20"/>
              </w:rPr>
            </w:pPr>
            <w:r w:rsidRPr="001A62AA">
              <w:rPr>
                <w:color w:val="000000" w:themeColor="text1"/>
                <w:sz w:val="20"/>
                <w:szCs w:val="20"/>
              </w:rPr>
              <w:t>2024-2026</w:t>
            </w:r>
          </w:p>
        </w:tc>
        <w:tc>
          <w:tcPr>
            <w:tcW w:w="1261" w:type="dxa"/>
            <w:gridSpan w:val="3"/>
            <w:tcBorders>
              <w:top w:val="single" w:sz="4" w:space="0" w:color="000000"/>
              <w:left w:val="single" w:sz="4" w:space="0" w:color="000000"/>
              <w:bottom w:val="single" w:sz="4" w:space="0" w:color="000000"/>
              <w:right w:val="single" w:sz="4" w:space="0" w:color="000000"/>
            </w:tcBorders>
          </w:tcPr>
          <w:p w:rsidR="00390EB3" w:rsidRPr="001A62AA" w:rsidRDefault="00390EB3" w:rsidP="00390EB3">
            <w:pPr>
              <w:rPr>
                <w:color w:val="000000" w:themeColor="text1"/>
                <w:sz w:val="20"/>
                <w:szCs w:val="20"/>
              </w:rPr>
            </w:pPr>
            <w:r w:rsidRPr="001A62AA">
              <w:rPr>
                <w:color w:val="000000" w:themeColor="text1"/>
                <w:sz w:val="20"/>
                <w:szCs w:val="20"/>
              </w:rPr>
              <w:t>МКУК «МЦБС»</w:t>
            </w:r>
          </w:p>
        </w:tc>
      </w:tr>
      <w:tr w:rsidR="001A62AA" w:rsidRPr="001A62AA" w:rsidTr="003147A7">
        <w:trPr>
          <w:trHeight w:val="202"/>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ind w:left="-113" w:right="-113"/>
              <w:jc w:val="center"/>
              <w:rPr>
                <w:color w:val="000000" w:themeColor="text1"/>
                <w:sz w:val="20"/>
                <w:szCs w:val="20"/>
                <w:lang w:val="en-US"/>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1A62AA" w:rsidRDefault="006A1398" w:rsidP="00390EB3">
            <w:pPr>
              <w:autoSpaceDE w:val="0"/>
              <w:autoSpaceDN w:val="0"/>
              <w:adjustRightInd w:val="0"/>
              <w:jc w:val="center"/>
              <w:rPr>
                <w:color w:val="000000" w:themeColor="text1"/>
                <w:sz w:val="20"/>
                <w:szCs w:val="20"/>
                <w:lang w:val="en-US"/>
              </w:rPr>
            </w:pPr>
            <w:r w:rsidRPr="001A62AA">
              <w:rPr>
                <w:b/>
                <w:bCs/>
                <w:color w:val="000000" w:themeColor="text1"/>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1A62AA" w:rsidRDefault="006A1398" w:rsidP="00390EB3">
            <w:pPr>
              <w:autoSpaceDE w:val="0"/>
              <w:autoSpaceDN w:val="0"/>
              <w:adjustRightInd w:val="0"/>
              <w:jc w:val="center"/>
              <w:rPr>
                <w:color w:val="000000" w:themeColor="text1"/>
                <w:sz w:val="20"/>
                <w:szCs w:val="20"/>
                <w:lang w:val="en-US"/>
              </w:rPr>
            </w:pPr>
            <w:r w:rsidRPr="001A62AA">
              <w:rPr>
                <w:b/>
                <w:bCs/>
                <w:color w:val="000000" w:themeColor="text1"/>
                <w:sz w:val="20"/>
                <w:szCs w:val="20"/>
              </w:rPr>
              <w:t>150</w:t>
            </w:r>
            <w:r w:rsidR="004A146B" w:rsidRPr="001A62AA">
              <w:rPr>
                <w:b/>
                <w:bCs/>
                <w:color w:val="000000" w:themeColor="text1"/>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0,0</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lang w:val="en-US"/>
              </w:rPr>
            </w:pP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bCs/>
                <w:color w:val="000000" w:themeColor="text1"/>
                <w:sz w:val="20"/>
                <w:szCs w:val="20"/>
              </w:rPr>
            </w:pPr>
          </w:p>
        </w:tc>
      </w:tr>
      <w:tr w:rsidR="001A62AA" w:rsidRPr="001A62AA" w:rsidTr="003147A7">
        <w:trPr>
          <w:trHeight w:val="277"/>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b/>
                <w:color w:val="000000" w:themeColor="text1"/>
                <w:sz w:val="20"/>
                <w:szCs w:val="20"/>
              </w:rPr>
            </w:pPr>
          </w:p>
        </w:tc>
        <w:tc>
          <w:tcPr>
            <w:tcW w:w="8949" w:type="dxa"/>
            <w:gridSpan w:val="12"/>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rPr>
            </w:pPr>
            <w:r w:rsidRPr="001A62AA">
              <w:rPr>
                <w:b/>
                <w:color w:val="000000" w:themeColor="text1"/>
                <w:sz w:val="20"/>
                <w:szCs w:val="20"/>
              </w:rPr>
              <w:t>9.</w:t>
            </w:r>
            <w:r w:rsidRPr="001A62AA">
              <w:rPr>
                <w:b/>
                <w:bCs/>
                <w:color w:val="000000" w:themeColor="text1"/>
                <w:sz w:val="20"/>
                <w:szCs w:val="20"/>
              </w:rPr>
              <w:t>Мероприятия по повышению квалификации специалистов</w:t>
            </w:r>
          </w:p>
        </w:tc>
      </w:tr>
      <w:tr w:rsidR="001A62AA" w:rsidRPr="001A62AA" w:rsidTr="003147A7">
        <w:trPr>
          <w:trHeight w:val="74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color w:val="000000" w:themeColor="text1"/>
                <w:sz w:val="20"/>
                <w:szCs w:val="20"/>
              </w:rPr>
            </w:pPr>
            <w:r w:rsidRPr="001A62AA">
              <w:rPr>
                <w:color w:val="000000" w:themeColor="text1"/>
                <w:sz w:val="20"/>
                <w:szCs w:val="20"/>
              </w:rPr>
              <w:t>9</w:t>
            </w:r>
            <w:r w:rsidRPr="001A62AA">
              <w:rPr>
                <w:color w:val="000000" w:themeColor="text1"/>
                <w:sz w:val="20"/>
                <w:szCs w:val="20"/>
                <w:lang w:val="en-US"/>
              </w:rPr>
              <w:t>.1</w:t>
            </w:r>
            <w:r w:rsidRPr="001A62AA">
              <w:rPr>
                <w:color w:val="000000" w:themeColor="text1"/>
                <w:sz w:val="20"/>
                <w:szCs w:val="20"/>
              </w:rPr>
              <w:t>.</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rPr>
                <w:color w:val="000000" w:themeColor="text1"/>
                <w:sz w:val="20"/>
                <w:szCs w:val="20"/>
              </w:rPr>
            </w:pPr>
            <w:proofErr w:type="gramStart"/>
            <w:r w:rsidRPr="001A62AA">
              <w:rPr>
                <w:color w:val="000000" w:themeColor="text1"/>
                <w:sz w:val="20"/>
                <w:szCs w:val="20"/>
              </w:rPr>
              <w:t>Обучение по</w:t>
            </w:r>
            <w:proofErr w:type="gramEnd"/>
            <w:r w:rsidRPr="001A62AA">
              <w:rPr>
                <w:color w:val="000000" w:themeColor="text1"/>
                <w:sz w:val="20"/>
                <w:szCs w:val="20"/>
              </w:rPr>
              <w:t xml:space="preserve"> безопасной эксплуатации </w:t>
            </w:r>
            <w:proofErr w:type="spellStart"/>
            <w:r w:rsidRPr="001A62AA">
              <w:rPr>
                <w:color w:val="000000" w:themeColor="text1"/>
                <w:sz w:val="20"/>
                <w:szCs w:val="20"/>
              </w:rPr>
              <w:t>теплопотребляющих</w:t>
            </w:r>
            <w:proofErr w:type="spellEnd"/>
            <w:r w:rsidRPr="001A62AA">
              <w:rPr>
                <w:color w:val="000000" w:themeColor="text1"/>
                <w:sz w:val="20"/>
                <w:szCs w:val="20"/>
              </w:rPr>
              <w:t xml:space="preserve"> установок и тепловых сетей</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1A62AA" w:rsidRDefault="00C74EEF" w:rsidP="00390EB3">
            <w:pPr>
              <w:autoSpaceDE w:val="0"/>
              <w:autoSpaceDN w:val="0"/>
              <w:adjustRightInd w:val="0"/>
              <w:jc w:val="center"/>
              <w:rPr>
                <w:color w:val="000000" w:themeColor="text1"/>
                <w:sz w:val="20"/>
                <w:szCs w:val="20"/>
                <w:lang w:val="en-US"/>
              </w:rPr>
            </w:pPr>
            <w:r w:rsidRPr="001A62AA">
              <w:rPr>
                <w:color w:val="000000" w:themeColor="text1"/>
                <w:sz w:val="20"/>
                <w:szCs w:val="20"/>
              </w:rPr>
              <w:t>3,7</w:t>
            </w:r>
          </w:p>
          <w:p w:rsidR="004A146B" w:rsidRPr="001A62AA" w:rsidRDefault="004A146B" w:rsidP="00390EB3">
            <w:pPr>
              <w:autoSpaceDE w:val="0"/>
              <w:autoSpaceDN w:val="0"/>
              <w:adjustRightInd w:val="0"/>
              <w:jc w:val="center"/>
              <w:rPr>
                <w:color w:val="000000" w:themeColor="text1"/>
                <w:sz w:val="20"/>
                <w:szCs w:val="20"/>
                <w:lang w:val="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rPr>
            </w:pPr>
            <w:r w:rsidRPr="001A62AA">
              <w:rPr>
                <w:color w:val="000000" w:themeColor="text1"/>
                <w:sz w:val="20"/>
                <w:szCs w:val="20"/>
              </w:rPr>
              <w:t>4,2</w:t>
            </w:r>
          </w:p>
          <w:p w:rsidR="004A146B" w:rsidRPr="001A62AA" w:rsidRDefault="004A146B" w:rsidP="00390EB3">
            <w:pPr>
              <w:autoSpaceDE w:val="0"/>
              <w:autoSpaceDN w:val="0"/>
              <w:adjustRightInd w:val="0"/>
              <w:jc w:val="center"/>
              <w:rPr>
                <w:color w:val="000000" w:themeColor="text1"/>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4A146B" w:rsidRPr="001A62AA" w:rsidRDefault="00CE4321" w:rsidP="00390EB3">
            <w:pPr>
              <w:autoSpaceDE w:val="0"/>
              <w:autoSpaceDN w:val="0"/>
              <w:adjustRightInd w:val="0"/>
              <w:jc w:val="center"/>
              <w:rPr>
                <w:color w:val="000000" w:themeColor="text1"/>
                <w:sz w:val="20"/>
                <w:szCs w:val="20"/>
              </w:rPr>
            </w:pPr>
            <w:r w:rsidRPr="001A62AA">
              <w:rPr>
                <w:color w:val="000000" w:themeColor="text1"/>
                <w:sz w:val="20"/>
                <w:szCs w:val="20"/>
              </w:rPr>
              <w:t>4,2</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1A62AA" w:rsidRDefault="00CE4321" w:rsidP="00390EB3">
            <w:pPr>
              <w:autoSpaceDE w:val="0"/>
              <w:autoSpaceDN w:val="0"/>
              <w:adjustRightInd w:val="0"/>
              <w:jc w:val="center"/>
              <w:rPr>
                <w:color w:val="000000" w:themeColor="text1"/>
                <w:sz w:val="20"/>
                <w:szCs w:val="20"/>
              </w:rPr>
            </w:pPr>
            <w:r w:rsidRPr="001A62AA">
              <w:rPr>
                <w:bCs/>
                <w:color w:val="000000" w:themeColor="text1"/>
                <w:sz w:val="20"/>
                <w:szCs w:val="20"/>
              </w:rPr>
              <w:t>2024</w:t>
            </w:r>
            <w:r w:rsidR="004A146B" w:rsidRPr="001A62AA">
              <w:rPr>
                <w:bCs/>
                <w:color w:val="000000" w:themeColor="text1"/>
                <w:sz w:val="20"/>
                <w:szCs w:val="20"/>
              </w:rPr>
              <w:t>-202</w:t>
            </w:r>
            <w:r w:rsidRPr="001A62AA">
              <w:rPr>
                <w:bCs/>
                <w:color w:val="000000" w:themeColor="text1"/>
                <w:sz w:val="20"/>
                <w:szCs w:val="20"/>
              </w:rPr>
              <w:t>6</w:t>
            </w: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rPr>
                <w:color w:val="000000" w:themeColor="text1"/>
                <w:sz w:val="20"/>
                <w:szCs w:val="20"/>
                <w:lang w:val="en-US"/>
              </w:rPr>
            </w:pPr>
            <w:r w:rsidRPr="001A62AA">
              <w:rPr>
                <w:b/>
                <w:bCs/>
                <w:color w:val="000000" w:themeColor="text1"/>
                <w:sz w:val="20"/>
                <w:szCs w:val="20"/>
              </w:rPr>
              <w:t xml:space="preserve">ИТОГО:   </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1A62AA" w:rsidRDefault="00C74EEF" w:rsidP="00390EB3">
            <w:pPr>
              <w:autoSpaceDE w:val="0"/>
              <w:autoSpaceDN w:val="0"/>
              <w:adjustRightInd w:val="0"/>
              <w:jc w:val="center"/>
              <w:rPr>
                <w:b/>
                <w:color w:val="000000" w:themeColor="text1"/>
                <w:sz w:val="20"/>
                <w:szCs w:val="20"/>
              </w:rPr>
            </w:pPr>
            <w:r w:rsidRPr="001A62AA">
              <w:rPr>
                <w:b/>
                <w:color w:val="000000" w:themeColor="text1"/>
                <w:sz w:val="20"/>
                <w:szCs w:val="20"/>
              </w:rPr>
              <w:t>3,7</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b/>
                <w:color w:val="000000" w:themeColor="text1"/>
                <w:sz w:val="20"/>
                <w:szCs w:val="20"/>
              </w:rPr>
            </w:pPr>
            <w:r w:rsidRPr="001A62AA">
              <w:rPr>
                <w:b/>
                <w:color w:val="000000" w:themeColor="text1"/>
                <w:sz w:val="20"/>
                <w:szCs w:val="20"/>
              </w:rPr>
              <w:t>4,2</w:t>
            </w:r>
          </w:p>
        </w:tc>
        <w:tc>
          <w:tcPr>
            <w:tcW w:w="1134" w:type="dxa"/>
            <w:tcBorders>
              <w:top w:val="single" w:sz="4" w:space="0" w:color="000000"/>
              <w:left w:val="single" w:sz="4" w:space="0" w:color="000000"/>
              <w:bottom w:val="single" w:sz="4" w:space="0" w:color="000000"/>
              <w:right w:val="single" w:sz="4" w:space="0" w:color="000000"/>
            </w:tcBorders>
          </w:tcPr>
          <w:p w:rsidR="004A146B" w:rsidRPr="001A62AA" w:rsidRDefault="00CE4321" w:rsidP="00390EB3">
            <w:pPr>
              <w:autoSpaceDE w:val="0"/>
              <w:autoSpaceDN w:val="0"/>
              <w:adjustRightInd w:val="0"/>
              <w:jc w:val="center"/>
              <w:rPr>
                <w:b/>
                <w:color w:val="000000" w:themeColor="text1"/>
                <w:sz w:val="20"/>
                <w:szCs w:val="20"/>
              </w:rPr>
            </w:pPr>
            <w:r w:rsidRPr="001A62AA">
              <w:rPr>
                <w:b/>
                <w:color w:val="000000" w:themeColor="text1"/>
                <w:sz w:val="20"/>
                <w:szCs w:val="20"/>
              </w:rPr>
              <w:t>4,2</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rPr>
                <w:color w:val="000000" w:themeColor="text1"/>
                <w:sz w:val="20"/>
                <w:szCs w:val="20"/>
                <w:lang w:val="en-US"/>
              </w:rPr>
            </w:pP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lang w:val="en-US"/>
              </w:rPr>
            </w:pPr>
          </w:p>
        </w:tc>
      </w:tr>
      <w:tr w:rsidR="001A62AA" w:rsidRPr="001A62AA" w:rsidTr="003147A7">
        <w:trPr>
          <w:trHeight w:val="277"/>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b/>
                <w:color w:val="000000" w:themeColor="text1"/>
                <w:sz w:val="20"/>
                <w:szCs w:val="20"/>
              </w:rPr>
            </w:pPr>
          </w:p>
        </w:tc>
        <w:tc>
          <w:tcPr>
            <w:tcW w:w="8949" w:type="dxa"/>
            <w:gridSpan w:val="12"/>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b/>
                <w:color w:val="000000" w:themeColor="text1"/>
                <w:sz w:val="20"/>
                <w:szCs w:val="20"/>
              </w:rPr>
            </w:pPr>
            <w:r w:rsidRPr="001A62AA">
              <w:rPr>
                <w:b/>
                <w:color w:val="000000" w:themeColor="text1"/>
                <w:sz w:val="20"/>
                <w:szCs w:val="20"/>
              </w:rPr>
              <w:t>10. Расходы на оплату труда работников библиотек</w:t>
            </w:r>
          </w:p>
        </w:tc>
      </w:tr>
      <w:tr w:rsidR="001A62AA" w:rsidRPr="001A62AA"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E47D37" w:rsidRPr="001A62AA" w:rsidRDefault="00E47D37" w:rsidP="00390EB3">
            <w:pPr>
              <w:autoSpaceDE w:val="0"/>
              <w:autoSpaceDN w:val="0"/>
              <w:adjustRightInd w:val="0"/>
              <w:jc w:val="center"/>
              <w:rPr>
                <w:color w:val="000000" w:themeColor="text1"/>
                <w:sz w:val="20"/>
                <w:szCs w:val="20"/>
              </w:rPr>
            </w:pPr>
            <w:r w:rsidRPr="001A62AA">
              <w:rPr>
                <w:color w:val="000000" w:themeColor="text1"/>
                <w:sz w:val="20"/>
                <w:szCs w:val="20"/>
              </w:rPr>
              <w:t>10.1.</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E47D37" w:rsidRPr="001A62AA" w:rsidRDefault="00E47D37" w:rsidP="00390EB3">
            <w:pPr>
              <w:autoSpaceDE w:val="0"/>
              <w:autoSpaceDN w:val="0"/>
              <w:adjustRightInd w:val="0"/>
              <w:rPr>
                <w:bCs/>
                <w:color w:val="000000" w:themeColor="text1"/>
                <w:sz w:val="20"/>
                <w:szCs w:val="20"/>
              </w:rPr>
            </w:pPr>
            <w:r w:rsidRPr="001A62AA">
              <w:rPr>
                <w:bCs/>
                <w:color w:val="000000" w:themeColor="text1"/>
                <w:sz w:val="20"/>
                <w:szCs w:val="20"/>
              </w:rPr>
              <w:t>Расходы на заработную плату</w:t>
            </w:r>
          </w:p>
        </w:tc>
        <w:tc>
          <w:tcPr>
            <w:tcW w:w="1211" w:type="dxa"/>
            <w:gridSpan w:val="4"/>
            <w:tcBorders>
              <w:top w:val="single" w:sz="4" w:space="0" w:color="000000"/>
              <w:left w:val="single" w:sz="4" w:space="0" w:color="000000"/>
              <w:bottom w:val="single" w:sz="4" w:space="0" w:color="000000"/>
              <w:right w:val="single" w:sz="4" w:space="0" w:color="000000"/>
            </w:tcBorders>
          </w:tcPr>
          <w:p w:rsidR="00E47D37" w:rsidRPr="001A62AA" w:rsidRDefault="00C74EEF" w:rsidP="00390EB3">
            <w:pPr>
              <w:autoSpaceDE w:val="0"/>
              <w:autoSpaceDN w:val="0"/>
              <w:adjustRightInd w:val="0"/>
              <w:jc w:val="center"/>
              <w:rPr>
                <w:bCs/>
                <w:color w:val="000000" w:themeColor="text1"/>
                <w:sz w:val="20"/>
                <w:szCs w:val="20"/>
              </w:rPr>
            </w:pPr>
            <w:r w:rsidRPr="001A62AA">
              <w:rPr>
                <w:bCs/>
                <w:color w:val="000000" w:themeColor="text1"/>
                <w:sz w:val="20"/>
                <w:szCs w:val="20"/>
              </w:rPr>
              <w:t>17571,5</w:t>
            </w:r>
          </w:p>
        </w:tc>
        <w:tc>
          <w:tcPr>
            <w:tcW w:w="1077" w:type="dxa"/>
            <w:tcBorders>
              <w:top w:val="single" w:sz="4" w:space="0" w:color="000000"/>
              <w:left w:val="single" w:sz="4" w:space="0" w:color="000000"/>
              <w:bottom w:val="single" w:sz="4" w:space="0" w:color="000000"/>
              <w:right w:val="single" w:sz="4" w:space="0" w:color="000000"/>
            </w:tcBorders>
          </w:tcPr>
          <w:p w:rsidR="00E47D37" w:rsidRPr="001A62AA" w:rsidRDefault="009C7EC7" w:rsidP="00390EB3">
            <w:pPr>
              <w:autoSpaceDE w:val="0"/>
              <w:autoSpaceDN w:val="0"/>
              <w:adjustRightInd w:val="0"/>
              <w:jc w:val="center"/>
              <w:rPr>
                <w:bCs/>
                <w:color w:val="000000" w:themeColor="text1"/>
                <w:sz w:val="20"/>
                <w:szCs w:val="20"/>
              </w:rPr>
            </w:pPr>
            <w:r w:rsidRPr="001A62AA">
              <w:rPr>
                <w:bCs/>
                <w:color w:val="000000" w:themeColor="text1"/>
                <w:sz w:val="20"/>
                <w:szCs w:val="20"/>
              </w:rPr>
              <w:t>19 704,4</w:t>
            </w:r>
          </w:p>
        </w:tc>
        <w:tc>
          <w:tcPr>
            <w:tcW w:w="1134" w:type="dxa"/>
            <w:tcBorders>
              <w:top w:val="single" w:sz="4" w:space="0" w:color="000000"/>
              <w:left w:val="single" w:sz="4" w:space="0" w:color="000000"/>
              <w:bottom w:val="single" w:sz="4" w:space="0" w:color="000000"/>
              <w:right w:val="single" w:sz="4" w:space="0" w:color="000000"/>
            </w:tcBorders>
          </w:tcPr>
          <w:p w:rsidR="00E47D37" w:rsidRPr="001A62AA" w:rsidRDefault="009C7EC7" w:rsidP="00390EB3">
            <w:pPr>
              <w:autoSpaceDE w:val="0"/>
              <w:autoSpaceDN w:val="0"/>
              <w:adjustRightInd w:val="0"/>
              <w:jc w:val="center"/>
              <w:rPr>
                <w:bCs/>
                <w:color w:val="000000" w:themeColor="text1"/>
                <w:sz w:val="20"/>
                <w:szCs w:val="20"/>
              </w:rPr>
            </w:pPr>
            <w:r w:rsidRPr="001A62AA">
              <w:rPr>
                <w:bCs/>
                <w:color w:val="000000" w:themeColor="text1"/>
                <w:sz w:val="20"/>
                <w:szCs w:val="20"/>
              </w:rPr>
              <w:t>19 704,4</w:t>
            </w:r>
          </w:p>
        </w:tc>
        <w:tc>
          <w:tcPr>
            <w:tcW w:w="884" w:type="dxa"/>
            <w:gridSpan w:val="2"/>
            <w:tcBorders>
              <w:top w:val="single" w:sz="4" w:space="0" w:color="000000"/>
              <w:left w:val="single" w:sz="4" w:space="0" w:color="000000"/>
              <w:bottom w:val="single" w:sz="4" w:space="0" w:color="000000"/>
              <w:right w:val="single" w:sz="4" w:space="0" w:color="000000"/>
            </w:tcBorders>
          </w:tcPr>
          <w:p w:rsidR="00E47D37" w:rsidRPr="001A62AA" w:rsidRDefault="00E47D37" w:rsidP="00390EB3">
            <w:pPr>
              <w:jc w:val="center"/>
              <w:rPr>
                <w:color w:val="000000" w:themeColor="text1"/>
                <w:sz w:val="20"/>
                <w:szCs w:val="20"/>
              </w:rPr>
            </w:pPr>
            <w:r w:rsidRPr="001A62AA">
              <w:rPr>
                <w:bCs/>
                <w:color w:val="000000" w:themeColor="text1"/>
                <w:sz w:val="20"/>
                <w:szCs w:val="20"/>
              </w:rPr>
              <w:t>2024-2026</w:t>
            </w:r>
          </w:p>
        </w:tc>
        <w:tc>
          <w:tcPr>
            <w:tcW w:w="1261" w:type="dxa"/>
            <w:gridSpan w:val="3"/>
            <w:tcBorders>
              <w:top w:val="single" w:sz="4" w:space="0" w:color="000000"/>
              <w:left w:val="single" w:sz="4" w:space="0" w:color="000000"/>
              <w:bottom w:val="single" w:sz="4" w:space="0" w:color="000000"/>
              <w:right w:val="single" w:sz="4" w:space="0" w:color="000000"/>
            </w:tcBorders>
          </w:tcPr>
          <w:p w:rsidR="00E47D37" w:rsidRPr="001A62AA" w:rsidRDefault="00E47D37"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E47D37" w:rsidRPr="001A62AA" w:rsidRDefault="00E47D37" w:rsidP="00390EB3">
            <w:pPr>
              <w:autoSpaceDE w:val="0"/>
              <w:autoSpaceDN w:val="0"/>
              <w:adjustRightInd w:val="0"/>
              <w:jc w:val="center"/>
              <w:rPr>
                <w:color w:val="000000" w:themeColor="text1"/>
                <w:sz w:val="20"/>
                <w:szCs w:val="20"/>
              </w:rPr>
            </w:pPr>
            <w:r w:rsidRPr="001A62AA">
              <w:rPr>
                <w:color w:val="000000" w:themeColor="text1"/>
                <w:sz w:val="20"/>
                <w:szCs w:val="20"/>
              </w:rPr>
              <w:t>10.2.</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E47D37" w:rsidRPr="001A62AA" w:rsidRDefault="00E47D37" w:rsidP="00390EB3">
            <w:pPr>
              <w:autoSpaceDE w:val="0"/>
              <w:autoSpaceDN w:val="0"/>
              <w:adjustRightInd w:val="0"/>
              <w:rPr>
                <w:bCs/>
                <w:color w:val="000000" w:themeColor="text1"/>
                <w:sz w:val="20"/>
                <w:szCs w:val="20"/>
              </w:rPr>
            </w:pPr>
            <w:r w:rsidRPr="001A62AA">
              <w:rPr>
                <w:bCs/>
                <w:color w:val="000000" w:themeColor="text1"/>
                <w:sz w:val="20"/>
                <w:szCs w:val="20"/>
              </w:rPr>
              <w:t>Расходы на лечебное пособие библиотечным работникам</w:t>
            </w:r>
          </w:p>
        </w:tc>
        <w:tc>
          <w:tcPr>
            <w:tcW w:w="1211" w:type="dxa"/>
            <w:gridSpan w:val="4"/>
            <w:tcBorders>
              <w:top w:val="single" w:sz="4" w:space="0" w:color="000000"/>
              <w:left w:val="single" w:sz="4" w:space="0" w:color="000000"/>
              <w:bottom w:val="single" w:sz="4" w:space="0" w:color="000000"/>
              <w:right w:val="single" w:sz="4" w:space="0" w:color="000000"/>
            </w:tcBorders>
          </w:tcPr>
          <w:p w:rsidR="00E47D37" w:rsidRPr="001A62AA" w:rsidRDefault="00C74EEF" w:rsidP="00390EB3">
            <w:pPr>
              <w:autoSpaceDE w:val="0"/>
              <w:autoSpaceDN w:val="0"/>
              <w:adjustRightInd w:val="0"/>
              <w:jc w:val="center"/>
              <w:rPr>
                <w:bCs/>
                <w:color w:val="000000" w:themeColor="text1"/>
                <w:sz w:val="20"/>
                <w:szCs w:val="20"/>
              </w:rPr>
            </w:pPr>
            <w:r w:rsidRPr="001A62AA">
              <w:rPr>
                <w:bCs/>
                <w:color w:val="000000" w:themeColor="text1"/>
                <w:sz w:val="20"/>
                <w:szCs w:val="20"/>
              </w:rPr>
              <w:t>253,8</w:t>
            </w:r>
          </w:p>
        </w:tc>
        <w:tc>
          <w:tcPr>
            <w:tcW w:w="1077" w:type="dxa"/>
            <w:tcBorders>
              <w:top w:val="single" w:sz="4" w:space="0" w:color="000000"/>
              <w:left w:val="single" w:sz="4" w:space="0" w:color="000000"/>
              <w:bottom w:val="single" w:sz="4" w:space="0" w:color="000000"/>
              <w:right w:val="single" w:sz="4" w:space="0" w:color="000000"/>
            </w:tcBorders>
          </w:tcPr>
          <w:p w:rsidR="00E47D37" w:rsidRPr="001A62AA" w:rsidRDefault="00E47D37" w:rsidP="00390EB3">
            <w:pPr>
              <w:autoSpaceDE w:val="0"/>
              <w:autoSpaceDN w:val="0"/>
              <w:adjustRightInd w:val="0"/>
              <w:jc w:val="center"/>
              <w:rPr>
                <w:bCs/>
                <w:color w:val="000000" w:themeColor="text1"/>
                <w:sz w:val="20"/>
                <w:szCs w:val="20"/>
              </w:rPr>
            </w:pPr>
            <w:r w:rsidRPr="001A62AA">
              <w:rPr>
                <w:bCs/>
                <w:color w:val="000000" w:themeColor="text1"/>
                <w:sz w:val="20"/>
                <w:szCs w:val="20"/>
              </w:rPr>
              <w:t>270,6</w:t>
            </w:r>
          </w:p>
        </w:tc>
        <w:tc>
          <w:tcPr>
            <w:tcW w:w="1134" w:type="dxa"/>
            <w:tcBorders>
              <w:top w:val="single" w:sz="4" w:space="0" w:color="000000"/>
              <w:left w:val="single" w:sz="4" w:space="0" w:color="000000"/>
              <w:bottom w:val="single" w:sz="4" w:space="0" w:color="000000"/>
              <w:right w:val="single" w:sz="4" w:space="0" w:color="000000"/>
            </w:tcBorders>
          </w:tcPr>
          <w:p w:rsidR="00E47D37" w:rsidRPr="001A62AA" w:rsidRDefault="00E47D37" w:rsidP="00390EB3">
            <w:pPr>
              <w:autoSpaceDE w:val="0"/>
              <w:autoSpaceDN w:val="0"/>
              <w:adjustRightInd w:val="0"/>
              <w:jc w:val="center"/>
              <w:rPr>
                <w:bCs/>
                <w:color w:val="000000" w:themeColor="text1"/>
                <w:sz w:val="20"/>
                <w:szCs w:val="20"/>
              </w:rPr>
            </w:pPr>
            <w:r w:rsidRPr="001A62AA">
              <w:rPr>
                <w:bCs/>
                <w:color w:val="000000" w:themeColor="text1"/>
                <w:sz w:val="20"/>
                <w:szCs w:val="20"/>
              </w:rPr>
              <w:t>270,6</w:t>
            </w:r>
          </w:p>
        </w:tc>
        <w:tc>
          <w:tcPr>
            <w:tcW w:w="884" w:type="dxa"/>
            <w:gridSpan w:val="2"/>
            <w:tcBorders>
              <w:top w:val="single" w:sz="4" w:space="0" w:color="000000"/>
              <w:left w:val="single" w:sz="4" w:space="0" w:color="000000"/>
              <w:bottom w:val="single" w:sz="4" w:space="0" w:color="000000"/>
              <w:right w:val="single" w:sz="4" w:space="0" w:color="000000"/>
            </w:tcBorders>
          </w:tcPr>
          <w:p w:rsidR="00E47D37" w:rsidRPr="001A62AA" w:rsidRDefault="00E47D37" w:rsidP="00390EB3">
            <w:pPr>
              <w:jc w:val="center"/>
              <w:rPr>
                <w:color w:val="000000" w:themeColor="text1"/>
                <w:sz w:val="20"/>
                <w:szCs w:val="20"/>
              </w:rPr>
            </w:pPr>
            <w:r w:rsidRPr="001A62AA">
              <w:rPr>
                <w:bCs/>
                <w:color w:val="000000" w:themeColor="text1"/>
                <w:sz w:val="20"/>
                <w:szCs w:val="20"/>
              </w:rPr>
              <w:t>2024-2026</w:t>
            </w:r>
          </w:p>
        </w:tc>
        <w:tc>
          <w:tcPr>
            <w:tcW w:w="1261" w:type="dxa"/>
            <w:gridSpan w:val="3"/>
            <w:tcBorders>
              <w:top w:val="single" w:sz="4" w:space="0" w:color="000000"/>
              <w:left w:val="single" w:sz="4" w:space="0" w:color="000000"/>
              <w:bottom w:val="single" w:sz="4" w:space="0" w:color="000000"/>
              <w:right w:val="single" w:sz="4" w:space="0" w:color="000000"/>
            </w:tcBorders>
          </w:tcPr>
          <w:p w:rsidR="00E47D37" w:rsidRPr="001A62AA" w:rsidRDefault="00E47D37"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E47D37" w:rsidRPr="001A62AA" w:rsidRDefault="00E47D37" w:rsidP="00390EB3">
            <w:pPr>
              <w:autoSpaceDE w:val="0"/>
              <w:autoSpaceDN w:val="0"/>
              <w:adjustRightInd w:val="0"/>
              <w:jc w:val="center"/>
              <w:rPr>
                <w:color w:val="000000" w:themeColor="text1"/>
                <w:sz w:val="20"/>
                <w:szCs w:val="20"/>
              </w:rPr>
            </w:pPr>
            <w:r w:rsidRPr="001A62AA">
              <w:rPr>
                <w:color w:val="000000" w:themeColor="text1"/>
                <w:sz w:val="20"/>
                <w:szCs w:val="20"/>
              </w:rPr>
              <w:t>10.3.</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E47D37" w:rsidRPr="001A62AA" w:rsidRDefault="00E47D37" w:rsidP="00390EB3">
            <w:pPr>
              <w:autoSpaceDE w:val="0"/>
              <w:autoSpaceDN w:val="0"/>
              <w:adjustRightInd w:val="0"/>
              <w:rPr>
                <w:bCs/>
                <w:color w:val="000000" w:themeColor="text1"/>
                <w:sz w:val="20"/>
                <w:szCs w:val="20"/>
              </w:rPr>
            </w:pPr>
            <w:r w:rsidRPr="001A62AA">
              <w:rPr>
                <w:bCs/>
                <w:color w:val="000000" w:themeColor="text1"/>
                <w:sz w:val="20"/>
                <w:szCs w:val="20"/>
              </w:rPr>
              <w:t>Начисления на оплату труда</w:t>
            </w:r>
          </w:p>
        </w:tc>
        <w:tc>
          <w:tcPr>
            <w:tcW w:w="1211" w:type="dxa"/>
            <w:gridSpan w:val="4"/>
            <w:tcBorders>
              <w:top w:val="single" w:sz="4" w:space="0" w:color="000000"/>
              <w:left w:val="single" w:sz="4" w:space="0" w:color="000000"/>
              <w:bottom w:val="single" w:sz="4" w:space="0" w:color="000000"/>
              <w:right w:val="single" w:sz="4" w:space="0" w:color="000000"/>
            </w:tcBorders>
          </w:tcPr>
          <w:p w:rsidR="00E47D37" w:rsidRPr="001A62AA" w:rsidRDefault="00C74EEF" w:rsidP="00390EB3">
            <w:pPr>
              <w:autoSpaceDE w:val="0"/>
              <w:autoSpaceDN w:val="0"/>
              <w:adjustRightInd w:val="0"/>
              <w:jc w:val="center"/>
              <w:rPr>
                <w:bCs/>
                <w:color w:val="000000" w:themeColor="text1"/>
                <w:sz w:val="20"/>
                <w:szCs w:val="20"/>
              </w:rPr>
            </w:pPr>
            <w:r w:rsidRPr="001A62AA">
              <w:rPr>
                <w:bCs/>
                <w:color w:val="000000" w:themeColor="text1"/>
                <w:sz w:val="20"/>
                <w:szCs w:val="20"/>
              </w:rPr>
              <w:t>5 321,1</w:t>
            </w:r>
          </w:p>
        </w:tc>
        <w:tc>
          <w:tcPr>
            <w:tcW w:w="1077" w:type="dxa"/>
            <w:tcBorders>
              <w:top w:val="single" w:sz="4" w:space="0" w:color="000000"/>
              <w:left w:val="single" w:sz="4" w:space="0" w:color="000000"/>
              <w:bottom w:val="single" w:sz="4" w:space="0" w:color="000000"/>
              <w:right w:val="single" w:sz="4" w:space="0" w:color="000000"/>
            </w:tcBorders>
          </w:tcPr>
          <w:p w:rsidR="00E47D37" w:rsidRPr="001A62AA" w:rsidRDefault="009C7EC7" w:rsidP="00390EB3">
            <w:pPr>
              <w:autoSpaceDE w:val="0"/>
              <w:autoSpaceDN w:val="0"/>
              <w:adjustRightInd w:val="0"/>
              <w:jc w:val="center"/>
              <w:rPr>
                <w:bCs/>
                <w:color w:val="000000" w:themeColor="text1"/>
                <w:sz w:val="20"/>
                <w:szCs w:val="20"/>
              </w:rPr>
            </w:pPr>
            <w:r w:rsidRPr="001A62AA">
              <w:rPr>
                <w:bCs/>
                <w:color w:val="000000" w:themeColor="text1"/>
                <w:sz w:val="20"/>
                <w:szCs w:val="20"/>
              </w:rPr>
              <w:t>5 950,7</w:t>
            </w:r>
          </w:p>
        </w:tc>
        <w:tc>
          <w:tcPr>
            <w:tcW w:w="1134" w:type="dxa"/>
            <w:tcBorders>
              <w:top w:val="single" w:sz="4" w:space="0" w:color="000000"/>
              <w:left w:val="single" w:sz="4" w:space="0" w:color="000000"/>
              <w:bottom w:val="single" w:sz="4" w:space="0" w:color="000000"/>
              <w:right w:val="single" w:sz="4" w:space="0" w:color="000000"/>
            </w:tcBorders>
          </w:tcPr>
          <w:p w:rsidR="00E47D37" w:rsidRPr="001A62AA" w:rsidRDefault="009C7EC7" w:rsidP="00390EB3">
            <w:pPr>
              <w:autoSpaceDE w:val="0"/>
              <w:autoSpaceDN w:val="0"/>
              <w:adjustRightInd w:val="0"/>
              <w:jc w:val="center"/>
              <w:rPr>
                <w:bCs/>
                <w:color w:val="000000" w:themeColor="text1"/>
                <w:sz w:val="20"/>
                <w:szCs w:val="20"/>
              </w:rPr>
            </w:pPr>
            <w:r w:rsidRPr="001A62AA">
              <w:rPr>
                <w:bCs/>
                <w:color w:val="000000" w:themeColor="text1"/>
                <w:sz w:val="20"/>
                <w:szCs w:val="20"/>
              </w:rPr>
              <w:t>5 950,7</w:t>
            </w:r>
          </w:p>
        </w:tc>
        <w:tc>
          <w:tcPr>
            <w:tcW w:w="884" w:type="dxa"/>
            <w:gridSpan w:val="2"/>
            <w:tcBorders>
              <w:top w:val="single" w:sz="4" w:space="0" w:color="000000"/>
              <w:left w:val="single" w:sz="4" w:space="0" w:color="000000"/>
              <w:bottom w:val="single" w:sz="4" w:space="0" w:color="000000"/>
              <w:right w:val="single" w:sz="4" w:space="0" w:color="000000"/>
            </w:tcBorders>
          </w:tcPr>
          <w:p w:rsidR="00E47D37" w:rsidRPr="001A62AA" w:rsidRDefault="00E47D37" w:rsidP="00390EB3">
            <w:pPr>
              <w:jc w:val="center"/>
              <w:rPr>
                <w:color w:val="000000" w:themeColor="text1"/>
                <w:sz w:val="20"/>
                <w:szCs w:val="20"/>
              </w:rPr>
            </w:pPr>
            <w:r w:rsidRPr="001A62AA">
              <w:rPr>
                <w:bCs/>
                <w:color w:val="000000" w:themeColor="text1"/>
                <w:sz w:val="20"/>
                <w:szCs w:val="20"/>
              </w:rPr>
              <w:t>2024-2026</w:t>
            </w:r>
          </w:p>
        </w:tc>
        <w:tc>
          <w:tcPr>
            <w:tcW w:w="1261" w:type="dxa"/>
            <w:gridSpan w:val="3"/>
            <w:tcBorders>
              <w:top w:val="single" w:sz="4" w:space="0" w:color="000000"/>
              <w:left w:val="single" w:sz="4" w:space="0" w:color="000000"/>
              <w:bottom w:val="single" w:sz="4" w:space="0" w:color="000000"/>
              <w:right w:val="single" w:sz="4" w:space="0" w:color="000000"/>
            </w:tcBorders>
          </w:tcPr>
          <w:p w:rsidR="00E47D37" w:rsidRPr="001A62AA" w:rsidRDefault="00E47D37"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E47D37" w:rsidRPr="001A62AA" w:rsidRDefault="00E47D37" w:rsidP="00390EB3">
            <w:pPr>
              <w:autoSpaceDE w:val="0"/>
              <w:autoSpaceDN w:val="0"/>
              <w:adjustRightInd w:val="0"/>
              <w:jc w:val="center"/>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E47D37" w:rsidRPr="001A62AA" w:rsidRDefault="00E47D37" w:rsidP="00390EB3">
            <w:pPr>
              <w:autoSpaceDE w:val="0"/>
              <w:autoSpaceDN w:val="0"/>
              <w:adjustRightInd w:val="0"/>
              <w:rPr>
                <w:color w:val="000000" w:themeColor="text1"/>
                <w:sz w:val="20"/>
                <w:szCs w:val="20"/>
                <w:lang w:val="en-US"/>
              </w:rPr>
            </w:pPr>
            <w:r w:rsidRPr="001A62AA">
              <w:rPr>
                <w:b/>
                <w:bCs/>
                <w:color w:val="000000" w:themeColor="text1"/>
                <w:sz w:val="20"/>
                <w:szCs w:val="20"/>
              </w:rPr>
              <w:t xml:space="preserve">ИТОГО:   </w:t>
            </w:r>
          </w:p>
        </w:tc>
        <w:tc>
          <w:tcPr>
            <w:tcW w:w="1211" w:type="dxa"/>
            <w:gridSpan w:val="4"/>
            <w:tcBorders>
              <w:top w:val="single" w:sz="4" w:space="0" w:color="000000"/>
              <w:left w:val="single" w:sz="4" w:space="0" w:color="000000"/>
              <w:bottom w:val="single" w:sz="4" w:space="0" w:color="000000"/>
              <w:right w:val="single" w:sz="4" w:space="0" w:color="000000"/>
            </w:tcBorders>
          </w:tcPr>
          <w:p w:rsidR="00E47D37" w:rsidRPr="001A62AA" w:rsidRDefault="00C74EEF" w:rsidP="00390EB3">
            <w:pPr>
              <w:autoSpaceDE w:val="0"/>
              <w:autoSpaceDN w:val="0"/>
              <w:adjustRightInd w:val="0"/>
              <w:jc w:val="center"/>
              <w:rPr>
                <w:b/>
                <w:color w:val="000000" w:themeColor="text1"/>
                <w:sz w:val="20"/>
                <w:szCs w:val="20"/>
              </w:rPr>
            </w:pPr>
            <w:r w:rsidRPr="001A62AA">
              <w:rPr>
                <w:b/>
                <w:color w:val="000000" w:themeColor="text1"/>
                <w:sz w:val="20"/>
                <w:szCs w:val="20"/>
              </w:rPr>
              <w:t>23 146,4</w:t>
            </w:r>
          </w:p>
        </w:tc>
        <w:tc>
          <w:tcPr>
            <w:tcW w:w="1077" w:type="dxa"/>
            <w:tcBorders>
              <w:top w:val="single" w:sz="4" w:space="0" w:color="000000"/>
              <w:left w:val="single" w:sz="4" w:space="0" w:color="000000"/>
              <w:bottom w:val="single" w:sz="4" w:space="0" w:color="000000"/>
              <w:right w:val="single" w:sz="4" w:space="0" w:color="000000"/>
            </w:tcBorders>
          </w:tcPr>
          <w:p w:rsidR="00E47D37" w:rsidRPr="001A62AA" w:rsidRDefault="009C7EC7" w:rsidP="00390EB3">
            <w:pPr>
              <w:autoSpaceDE w:val="0"/>
              <w:autoSpaceDN w:val="0"/>
              <w:adjustRightInd w:val="0"/>
              <w:jc w:val="center"/>
              <w:rPr>
                <w:b/>
                <w:color w:val="000000" w:themeColor="text1"/>
                <w:sz w:val="20"/>
                <w:szCs w:val="20"/>
              </w:rPr>
            </w:pPr>
            <w:r w:rsidRPr="001A62AA">
              <w:rPr>
                <w:b/>
                <w:color w:val="000000" w:themeColor="text1"/>
                <w:sz w:val="20"/>
                <w:szCs w:val="20"/>
              </w:rPr>
              <w:t>25 925,7</w:t>
            </w:r>
          </w:p>
        </w:tc>
        <w:tc>
          <w:tcPr>
            <w:tcW w:w="1134" w:type="dxa"/>
            <w:tcBorders>
              <w:top w:val="single" w:sz="4" w:space="0" w:color="000000"/>
              <w:left w:val="single" w:sz="4" w:space="0" w:color="000000"/>
              <w:bottom w:val="single" w:sz="4" w:space="0" w:color="000000"/>
              <w:right w:val="single" w:sz="4" w:space="0" w:color="000000"/>
            </w:tcBorders>
          </w:tcPr>
          <w:p w:rsidR="00E47D37" w:rsidRPr="001A62AA" w:rsidRDefault="009C7EC7" w:rsidP="00390EB3">
            <w:pPr>
              <w:autoSpaceDE w:val="0"/>
              <w:autoSpaceDN w:val="0"/>
              <w:adjustRightInd w:val="0"/>
              <w:jc w:val="center"/>
              <w:rPr>
                <w:b/>
                <w:color w:val="000000" w:themeColor="text1"/>
                <w:sz w:val="20"/>
                <w:szCs w:val="20"/>
              </w:rPr>
            </w:pPr>
            <w:r w:rsidRPr="001A62AA">
              <w:rPr>
                <w:b/>
                <w:color w:val="000000" w:themeColor="text1"/>
                <w:sz w:val="20"/>
                <w:szCs w:val="20"/>
              </w:rPr>
              <w:t>25 925,7</w:t>
            </w:r>
          </w:p>
        </w:tc>
        <w:tc>
          <w:tcPr>
            <w:tcW w:w="884" w:type="dxa"/>
            <w:gridSpan w:val="2"/>
            <w:tcBorders>
              <w:top w:val="single" w:sz="4" w:space="0" w:color="000000"/>
              <w:left w:val="single" w:sz="4" w:space="0" w:color="000000"/>
              <w:bottom w:val="single" w:sz="4" w:space="0" w:color="000000"/>
              <w:right w:val="single" w:sz="4" w:space="0" w:color="000000"/>
            </w:tcBorders>
          </w:tcPr>
          <w:p w:rsidR="00E47D37" w:rsidRPr="001A62AA" w:rsidRDefault="00E47D37" w:rsidP="00390EB3">
            <w:pPr>
              <w:autoSpaceDE w:val="0"/>
              <w:autoSpaceDN w:val="0"/>
              <w:adjustRightInd w:val="0"/>
              <w:jc w:val="center"/>
              <w:rPr>
                <w:b/>
                <w:color w:val="000000" w:themeColor="text1"/>
                <w:sz w:val="20"/>
                <w:szCs w:val="20"/>
              </w:rPr>
            </w:pPr>
          </w:p>
        </w:tc>
        <w:tc>
          <w:tcPr>
            <w:tcW w:w="1261" w:type="dxa"/>
            <w:gridSpan w:val="3"/>
            <w:tcBorders>
              <w:top w:val="single" w:sz="4" w:space="0" w:color="000000"/>
              <w:left w:val="single" w:sz="4" w:space="0" w:color="000000"/>
              <w:bottom w:val="single" w:sz="4" w:space="0" w:color="000000"/>
              <w:right w:val="single" w:sz="4" w:space="0" w:color="000000"/>
            </w:tcBorders>
          </w:tcPr>
          <w:p w:rsidR="00E47D37" w:rsidRPr="001A62AA" w:rsidRDefault="00E47D37" w:rsidP="00390EB3">
            <w:pPr>
              <w:autoSpaceDE w:val="0"/>
              <w:autoSpaceDN w:val="0"/>
              <w:adjustRightInd w:val="0"/>
              <w:jc w:val="center"/>
              <w:rPr>
                <w:b/>
                <w:bCs/>
                <w:color w:val="000000" w:themeColor="text1"/>
                <w:sz w:val="20"/>
                <w:szCs w:val="20"/>
              </w:rPr>
            </w:pPr>
          </w:p>
        </w:tc>
      </w:tr>
      <w:tr w:rsidR="001A62AA" w:rsidRPr="001A62AA"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b/>
                <w:color w:val="000000" w:themeColor="text1"/>
                <w:sz w:val="20"/>
                <w:szCs w:val="20"/>
              </w:rPr>
            </w:pPr>
          </w:p>
        </w:tc>
        <w:tc>
          <w:tcPr>
            <w:tcW w:w="8949" w:type="dxa"/>
            <w:gridSpan w:val="12"/>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rPr>
            </w:pPr>
            <w:r w:rsidRPr="001A62AA">
              <w:rPr>
                <w:b/>
                <w:color w:val="000000" w:themeColor="text1"/>
                <w:sz w:val="20"/>
                <w:szCs w:val="20"/>
              </w:rPr>
              <w:t>11. Расходы на содержание библиотек</w:t>
            </w:r>
          </w:p>
        </w:tc>
      </w:tr>
      <w:tr w:rsidR="001A62AA" w:rsidRPr="001A62AA"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color w:val="000000" w:themeColor="text1"/>
                <w:sz w:val="20"/>
                <w:szCs w:val="20"/>
              </w:rPr>
            </w:pPr>
            <w:r w:rsidRPr="001A62AA">
              <w:rPr>
                <w:color w:val="000000" w:themeColor="text1"/>
                <w:sz w:val="20"/>
                <w:szCs w:val="20"/>
              </w:rPr>
              <w:t>11.1.</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rPr>
                <w:bCs/>
                <w:color w:val="000000" w:themeColor="text1"/>
                <w:sz w:val="20"/>
                <w:szCs w:val="20"/>
              </w:rPr>
            </w:pPr>
            <w:r w:rsidRPr="001A62AA">
              <w:rPr>
                <w:bCs/>
                <w:color w:val="000000" w:themeColor="text1"/>
                <w:sz w:val="20"/>
                <w:szCs w:val="20"/>
              </w:rPr>
              <w:t>Услуги связи</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1A62AA" w:rsidRDefault="00C74EEF" w:rsidP="00390EB3">
            <w:pPr>
              <w:autoSpaceDE w:val="0"/>
              <w:autoSpaceDN w:val="0"/>
              <w:adjustRightInd w:val="0"/>
              <w:jc w:val="center"/>
              <w:rPr>
                <w:bCs/>
                <w:color w:val="000000" w:themeColor="text1"/>
                <w:sz w:val="20"/>
                <w:szCs w:val="20"/>
              </w:rPr>
            </w:pPr>
            <w:r w:rsidRPr="001A62AA">
              <w:rPr>
                <w:bCs/>
                <w:color w:val="000000" w:themeColor="text1"/>
                <w:sz w:val="20"/>
                <w:szCs w:val="20"/>
              </w:rPr>
              <w:t>300,0</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1A62AA" w:rsidRDefault="009C7EC7" w:rsidP="00390EB3">
            <w:pPr>
              <w:autoSpaceDE w:val="0"/>
              <w:autoSpaceDN w:val="0"/>
              <w:adjustRightInd w:val="0"/>
              <w:jc w:val="center"/>
              <w:rPr>
                <w:bCs/>
                <w:color w:val="000000" w:themeColor="text1"/>
                <w:sz w:val="20"/>
                <w:szCs w:val="20"/>
              </w:rPr>
            </w:pPr>
            <w:r w:rsidRPr="001A62AA">
              <w:rPr>
                <w:bCs/>
                <w:color w:val="000000" w:themeColor="text1"/>
                <w:sz w:val="20"/>
                <w:szCs w:val="20"/>
              </w:rPr>
              <w:t>319,1</w:t>
            </w:r>
          </w:p>
        </w:tc>
        <w:tc>
          <w:tcPr>
            <w:tcW w:w="1134" w:type="dxa"/>
            <w:tcBorders>
              <w:top w:val="single" w:sz="4" w:space="0" w:color="000000"/>
              <w:left w:val="single" w:sz="4" w:space="0" w:color="000000"/>
              <w:bottom w:val="single" w:sz="4" w:space="0" w:color="000000"/>
              <w:right w:val="single" w:sz="4" w:space="0" w:color="000000"/>
            </w:tcBorders>
          </w:tcPr>
          <w:p w:rsidR="004A146B" w:rsidRPr="001A62AA" w:rsidRDefault="009C7EC7" w:rsidP="00390EB3">
            <w:pPr>
              <w:autoSpaceDE w:val="0"/>
              <w:autoSpaceDN w:val="0"/>
              <w:adjustRightInd w:val="0"/>
              <w:jc w:val="center"/>
              <w:rPr>
                <w:bCs/>
                <w:color w:val="000000" w:themeColor="text1"/>
                <w:sz w:val="20"/>
                <w:szCs w:val="20"/>
              </w:rPr>
            </w:pPr>
            <w:r w:rsidRPr="001A62AA">
              <w:rPr>
                <w:bCs/>
                <w:color w:val="000000" w:themeColor="text1"/>
                <w:sz w:val="20"/>
                <w:szCs w:val="20"/>
              </w:rPr>
              <w:t>319,1</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1A62AA" w:rsidRDefault="00E47D37" w:rsidP="00390EB3">
            <w:pPr>
              <w:jc w:val="center"/>
              <w:rPr>
                <w:color w:val="000000" w:themeColor="text1"/>
                <w:sz w:val="20"/>
                <w:szCs w:val="20"/>
              </w:rPr>
            </w:pPr>
            <w:r w:rsidRPr="001A62AA">
              <w:rPr>
                <w:bCs/>
                <w:color w:val="000000" w:themeColor="text1"/>
                <w:sz w:val="20"/>
                <w:szCs w:val="20"/>
              </w:rPr>
              <w:t>2024</w:t>
            </w:r>
            <w:r w:rsidR="004A146B" w:rsidRPr="001A62AA">
              <w:rPr>
                <w:bCs/>
                <w:color w:val="000000" w:themeColor="text1"/>
                <w:sz w:val="20"/>
                <w:szCs w:val="20"/>
              </w:rPr>
              <w:t>-202</w:t>
            </w:r>
            <w:r w:rsidRPr="001A62AA">
              <w:rPr>
                <w:bCs/>
                <w:color w:val="000000" w:themeColor="text1"/>
                <w:sz w:val="20"/>
                <w:szCs w:val="20"/>
              </w:rPr>
              <w:t>6</w:t>
            </w: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color w:val="000000" w:themeColor="text1"/>
                <w:sz w:val="20"/>
                <w:szCs w:val="20"/>
              </w:rPr>
            </w:pPr>
            <w:r w:rsidRPr="001A62AA">
              <w:rPr>
                <w:color w:val="000000" w:themeColor="text1"/>
                <w:sz w:val="20"/>
                <w:szCs w:val="20"/>
              </w:rPr>
              <w:t>11.2.</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rPr>
                <w:bCs/>
                <w:color w:val="000000" w:themeColor="text1"/>
                <w:sz w:val="20"/>
                <w:szCs w:val="20"/>
              </w:rPr>
            </w:pPr>
            <w:r w:rsidRPr="001A62AA">
              <w:rPr>
                <w:bCs/>
                <w:color w:val="000000" w:themeColor="text1"/>
                <w:sz w:val="20"/>
                <w:szCs w:val="20"/>
              </w:rPr>
              <w:t>Коммунальные услуги</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1A62AA" w:rsidRDefault="00C74EEF" w:rsidP="00390EB3">
            <w:pPr>
              <w:autoSpaceDE w:val="0"/>
              <w:autoSpaceDN w:val="0"/>
              <w:adjustRightInd w:val="0"/>
              <w:jc w:val="center"/>
              <w:rPr>
                <w:bCs/>
                <w:color w:val="000000" w:themeColor="text1"/>
                <w:sz w:val="20"/>
                <w:szCs w:val="20"/>
              </w:rPr>
            </w:pPr>
            <w:r w:rsidRPr="001A62AA">
              <w:rPr>
                <w:bCs/>
                <w:color w:val="000000" w:themeColor="text1"/>
                <w:sz w:val="20"/>
                <w:szCs w:val="20"/>
              </w:rPr>
              <w:t>1664,4</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1A62AA" w:rsidRDefault="009C7EC7" w:rsidP="00390EB3">
            <w:pPr>
              <w:autoSpaceDE w:val="0"/>
              <w:autoSpaceDN w:val="0"/>
              <w:adjustRightInd w:val="0"/>
              <w:jc w:val="center"/>
              <w:rPr>
                <w:bCs/>
                <w:color w:val="000000" w:themeColor="text1"/>
                <w:sz w:val="20"/>
                <w:szCs w:val="20"/>
              </w:rPr>
            </w:pPr>
            <w:r w:rsidRPr="001A62AA">
              <w:rPr>
                <w:bCs/>
                <w:color w:val="000000" w:themeColor="text1"/>
                <w:sz w:val="20"/>
                <w:szCs w:val="20"/>
              </w:rPr>
              <w:t>1 918,3</w:t>
            </w:r>
          </w:p>
        </w:tc>
        <w:tc>
          <w:tcPr>
            <w:tcW w:w="1134" w:type="dxa"/>
            <w:tcBorders>
              <w:top w:val="single" w:sz="4" w:space="0" w:color="000000"/>
              <w:left w:val="single" w:sz="4" w:space="0" w:color="000000"/>
              <w:bottom w:val="single" w:sz="4" w:space="0" w:color="000000"/>
              <w:right w:val="single" w:sz="4" w:space="0" w:color="000000"/>
            </w:tcBorders>
          </w:tcPr>
          <w:p w:rsidR="004A146B" w:rsidRPr="001A62AA" w:rsidRDefault="009C7EC7" w:rsidP="00390EB3">
            <w:pPr>
              <w:autoSpaceDE w:val="0"/>
              <w:autoSpaceDN w:val="0"/>
              <w:adjustRightInd w:val="0"/>
              <w:jc w:val="center"/>
              <w:rPr>
                <w:bCs/>
                <w:color w:val="000000" w:themeColor="text1"/>
                <w:sz w:val="20"/>
                <w:szCs w:val="20"/>
              </w:rPr>
            </w:pPr>
            <w:r w:rsidRPr="001A62AA">
              <w:rPr>
                <w:bCs/>
                <w:color w:val="000000" w:themeColor="text1"/>
                <w:sz w:val="20"/>
                <w:szCs w:val="20"/>
              </w:rPr>
              <w:t>1 918,3</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1A62AA" w:rsidRDefault="00E47D37" w:rsidP="00390EB3">
            <w:pPr>
              <w:jc w:val="center"/>
              <w:rPr>
                <w:color w:val="000000" w:themeColor="text1"/>
                <w:sz w:val="20"/>
                <w:szCs w:val="20"/>
              </w:rPr>
            </w:pPr>
            <w:r w:rsidRPr="001A62AA">
              <w:rPr>
                <w:bCs/>
                <w:color w:val="000000" w:themeColor="text1"/>
                <w:sz w:val="20"/>
                <w:szCs w:val="20"/>
              </w:rPr>
              <w:t>2024</w:t>
            </w:r>
            <w:r w:rsidR="004A146B" w:rsidRPr="001A62AA">
              <w:rPr>
                <w:bCs/>
                <w:color w:val="000000" w:themeColor="text1"/>
                <w:sz w:val="20"/>
                <w:szCs w:val="20"/>
              </w:rPr>
              <w:t>-202</w:t>
            </w:r>
            <w:r w:rsidRPr="001A62AA">
              <w:rPr>
                <w:bCs/>
                <w:color w:val="000000" w:themeColor="text1"/>
                <w:sz w:val="20"/>
                <w:szCs w:val="20"/>
              </w:rPr>
              <w:t>6</w:t>
            </w: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color w:val="000000" w:themeColor="text1"/>
                <w:sz w:val="20"/>
                <w:szCs w:val="20"/>
              </w:rPr>
            </w:pPr>
            <w:r w:rsidRPr="001A62AA">
              <w:rPr>
                <w:color w:val="000000" w:themeColor="text1"/>
                <w:sz w:val="20"/>
                <w:szCs w:val="20"/>
              </w:rPr>
              <w:t>11.3.</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rPr>
                <w:bCs/>
                <w:color w:val="000000" w:themeColor="text1"/>
                <w:sz w:val="20"/>
                <w:szCs w:val="20"/>
              </w:rPr>
            </w:pPr>
            <w:r w:rsidRPr="001A62AA">
              <w:rPr>
                <w:bCs/>
                <w:color w:val="000000" w:themeColor="text1"/>
                <w:sz w:val="20"/>
                <w:szCs w:val="20"/>
              </w:rPr>
              <w:t>Вневедомственная охрана</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1A62AA" w:rsidRDefault="00C74EEF" w:rsidP="00390EB3">
            <w:pPr>
              <w:tabs>
                <w:tab w:val="center" w:pos="388"/>
              </w:tabs>
              <w:autoSpaceDE w:val="0"/>
              <w:autoSpaceDN w:val="0"/>
              <w:adjustRightInd w:val="0"/>
              <w:jc w:val="center"/>
              <w:rPr>
                <w:bCs/>
                <w:color w:val="000000" w:themeColor="text1"/>
                <w:sz w:val="20"/>
                <w:szCs w:val="20"/>
              </w:rPr>
            </w:pPr>
            <w:r w:rsidRPr="001A62AA">
              <w:rPr>
                <w:bCs/>
                <w:color w:val="000000" w:themeColor="text1"/>
                <w:sz w:val="20"/>
                <w:szCs w:val="20"/>
              </w:rPr>
              <w:t>50,7</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1A62AA" w:rsidRDefault="009C7EC7" w:rsidP="00390EB3">
            <w:pPr>
              <w:autoSpaceDE w:val="0"/>
              <w:autoSpaceDN w:val="0"/>
              <w:adjustRightInd w:val="0"/>
              <w:jc w:val="center"/>
              <w:rPr>
                <w:bCs/>
                <w:color w:val="000000" w:themeColor="text1"/>
                <w:sz w:val="20"/>
                <w:szCs w:val="20"/>
              </w:rPr>
            </w:pPr>
            <w:r w:rsidRPr="001A62AA">
              <w:rPr>
                <w:bCs/>
                <w:color w:val="000000" w:themeColor="text1"/>
                <w:sz w:val="20"/>
                <w:szCs w:val="20"/>
              </w:rPr>
              <w:t>53,2</w:t>
            </w:r>
          </w:p>
        </w:tc>
        <w:tc>
          <w:tcPr>
            <w:tcW w:w="1134" w:type="dxa"/>
            <w:tcBorders>
              <w:top w:val="single" w:sz="4" w:space="0" w:color="000000"/>
              <w:left w:val="single" w:sz="4" w:space="0" w:color="000000"/>
              <w:bottom w:val="single" w:sz="4" w:space="0" w:color="000000"/>
              <w:right w:val="single" w:sz="4" w:space="0" w:color="000000"/>
            </w:tcBorders>
          </w:tcPr>
          <w:p w:rsidR="004A146B" w:rsidRPr="001A62AA" w:rsidRDefault="009C7EC7" w:rsidP="00390EB3">
            <w:pPr>
              <w:autoSpaceDE w:val="0"/>
              <w:autoSpaceDN w:val="0"/>
              <w:adjustRightInd w:val="0"/>
              <w:jc w:val="center"/>
              <w:rPr>
                <w:bCs/>
                <w:color w:val="000000" w:themeColor="text1"/>
                <w:sz w:val="20"/>
                <w:szCs w:val="20"/>
              </w:rPr>
            </w:pPr>
            <w:r w:rsidRPr="001A62AA">
              <w:rPr>
                <w:bCs/>
                <w:color w:val="000000" w:themeColor="text1"/>
                <w:sz w:val="20"/>
                <w:szCs w:val="20"/>
              </w:rPr>
              <w:t>53,2</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1A62AA" w:rsidRDefault="00E47D37" w:rsidP="00390EB3">
            <w:pPr>
              <w:jc w:val="center"/>
              <w:rPr>
                <w:color w:val="000000" w:themeColor="text1"/>
                <w:sz w:val="20"/>
                <w:szCs w:val="20"/>
              </w:rPr>
            </w:pPr>
            <w:r w:rsidRPr="001A62AA">
              <w:rPr>
                <w:bCs/>
                <w:color w:val="000000" w:themeColor="text1"/>
                <w:sz w:val="20"/>
                <w:szCs w:val="20"/>
              </w:rPr>
              <w:t>2024</w:t>
            </w:r>
            <w:r w:rsidR="004A146B" w:rsidRPr="001A62AA">
              <w:rPr>
                <w:bCs/>
                <w:color w:val="000000" w:themeColor="text1"/>
                <w:sz w:val="20"/>
                <w:szCs w:val="20"/>
              </w:rPr>
              <w:t>-202</w:t>
            </w:r>
            <w:r w:rsidRPr="001A62AA">
              <w:rPr>
                <w:bCs/>
                <w:color w:val="000000" w:themeColor="text1"/>
                <w:sz w:val="20"/>
                <w:szCs w:val="20"/>
              </w:rPr>
              <w:t>6</w:t>
            </w: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color w:val="000000" w:themeColor="text1"/>
                <w:sz w:val="20"/>
                <w:szCs w:val="20"/>
              </w:rPr>
            </w:pPr>
            <w:r w:rsidRPr="001A62AA">
              <w:rPr>
                <w:color w:val="000000" w:themeColor="text1"/>
                <w:sz w:val="20"/>
                <w:szCs w:val="20"/>
              </w:rPr>
              <w:t>11.4.</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rPr>
                <w:bCs/>
                <w:color w:val="000000" w:themeColor="text1"/>
                <w:sz w:val="20"/>
                <w:szCs w:val="20"/>
              </w:rPr>
            </w:pPr>
            <w:r w:rsidRPr="001A62AA">
              <w:rPr>
                <w:bCs/>
                <w:color w:val="000000" w:themeColor="text1"/>
                <w:sz w:val="20"/>
                <w:szCs w:val="20"/>
              </w:rPr>
              <w:t>Увеличение стоимости материальных запасов (</w:t>
            </w:r>
            <w:proofErr w:type="spellStart"/>
            <w:r w:rsidRPr="001A62AA">
              <w:rPr>
                <w:bCs/>
                <w:color w:val="000000" w:themeColor="text1"/>
                <w:sz w:val="20"/>
                <w:szCs w:val="20"/>
              </w:rPr>
              <w:t>канц</w:t>
            </w:r>
            <w:proofErr w:type="gramStart"/>
            <w:r w:rsidRPr="001A62AA">
              <w:rPr>
                <w:bCs/>
                <w:color w:val="000000" w:themeColor="text1"/>
                <w:sz w:val="20"/>
                <w:szCs w:val="20"/>
              </w:rPr>
              <w:t>.т</w:t>
            </w:r>
            <w:proofErr w:type="gramEnd"/>
            <w:r w:rsidRPr="001A62AA">
              <w:rPr>
                <w:bCs/>
                <w:color w:val="000000" w:themeColor="text1"/>
                <w:sz w:val="20"/>
                <w:szCs w:val="20"/>
              </w:rPr>
              <w:t>овары</w:t>
            </w:r>
            <w:proofErr w:type="spellEnd"/>
            <w:r w:rsidRPr="001A62AA">
              <w:rPr>
                <w:bCs/>
                <w:color w:val="000000" w:themeColor="text1"/>
                <w:sz w:val="20"/>
                <w:szCs w:val="20"/>
              </w:rPr>
              <w:t xml:space="preserve"> 30,0 тыс. руб., </w:t>
            </w:r>
            <w:proofErr w:type="spellStart"/>
            <w:r w:rsidRPr="001A62AA">
              <w:rPr>
                <w:bCs/>
                <w:color w:val="000000" w:themeColor="text1"/>
                <w:sz w:val="20"/>
                <w:szCs w:val="20"/>
              </w:rPr>
              <w:t>хоз.товары</w:t>
            </w:r>
            <w:proofErr w:type="spellEnd"/>
            <w:r w:rsidRPr="001A62AA">
              <w:rPr>
                <w:bCs/>
                <w:color w:val="000000" w:themeColor="text1"/>
                <w:sz w:val="20"/>
                <w:szCs w:val="20"/>
              </w:rPr>
              <w:t>– 48,4тыс.руб), прочие услуги</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1A62AA" w:rsidRDefault="009C7EC7" w:rsidP="00390EB3">
            <w:pPr>
              <w:autoSpaceDE w:val="0"/>
              <w:autoSpaceDN w:val="0"/>
              <w:adjustRightInd w:val="0"/>
              <w:jc w:val="center"/>
              <w:rPr>
                <w:bCs/>
                <w:color w:val="000000" w:themeColor="text1"/>
                <w:sz w:val="20"/>
                <w:szCs w:val="20"/>
              </w:rPr>
            </w:pPr>
            <w:r w:rsidRPr="001A62AA">
              <w:rPr>
                <w:bCs/>
                <w:color w:val="000000" w:themeColor="text1"/>
                <w:sz w:val="20"/>
                <w:szCs w:val="20"/>
              </w:rPr>
              <w:t>687,1</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1A62AA" w:rsidRDefault="006A1398" w:rsidP="00390EB3">
            <w:pPr>
              <w:autoSpaceDE w:val="0"/>
              <w:autoSpaceDN w:val="0"/>
              <w:adjustRightInd w:val="0"/>
              <w:jc w:val="center"/>
              <w:rPr>
                <w:bCs/>
                <w:color w:val="000000" w:themeColor="text1"/>
                <w:sz w:val="20"/>
                <w:szCs w:val="20"/>
              </w:rPr>
            </w:pPr>
            <w:r w:rsidRPr="001A62AA">
              <w:rPr>
                <w:bCs/>
                <w:color w:val="000000" w:themeColor="text1"/>
                <w:sz w:val="20"/>
                <w:szCs w:val="20"/>
              </w:rPr>
              <w:t>634,2</w:t>
            </w:r>
          </w:p>
        </w:tc>
        <w:tc>
          <w:tcPr>
            <w:tcW w:w="1134" w:type="dxa"/>
            <w:tcBorders>
              <w:top w:val="single" w:sz="4" w:space="0" w:color="000000"/>
              <w:left w:val="single" w:sz="4" w:space="0" w:color="000000"/>
              <w:bottom w:val="single" w:sz="4" w:space="0" w:color="000000"/>
              <w:right w:val="single" w:sz="4" w:space="0" w:color="000000"/>
            </w:tcBorders>
          </w:tcPr>
          <w:p w:rsidR="004A146B" w:rsidRPr="001A62AA" w:rsidRDefault="009C7EC7" w:rsidP="00390EB3">
            <w:pPr>
              <w:autoSpaceDE w:val="0"/>
              <w:autoSpaceDN w:val="0"/>
              <w:adjustRightInd w:val="0"/>
              <w:jc w:val="center"/>
              <w:rPr>
                <w:bCs/>
                <w:color w:val="000000" w:themeColor="text1"/>
                <w:sz w:val="20"/>
                <w:szCs w:val="20"/>
              </w:rPr>
            </w:pPr>
            <w:r w:rsidRPr="001A62AA">
              <w:rPr>
                <w:bCs/>
                <w:color w:val="000000" w:themeColor="text1"/>
                <w:sz w:val="20"/>
                <w:szCs w:val="20"/>
              </w:rPr>
              <w:t>661,3</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1A62AA" w:rsidRDefault="00E47D37" w:rsidP="00390EB3">
            <w:pPr>
              <w:jc w:val="center"/>
              <w:rPr>
                <w:color w:val="000000" w:themeColor="text1"/>
                <w:sz w:val="20"/>
                <w:szCs w:val="20"/>
              </w:rPr>
            </w:pPr>
            <w:r w:rsidRPr="001A62AA">
              <w:rPr>
                <w:bCs/>
                <w:color w:val="000000" w:themeColor="text1"/>
                <w:sz w:val="20"/>
                <w:szCs w:val="20"/>
              </w:rPr>
              <w:t>2024</w:t>
            </w:r>
            <w:r w:rsidR="004A146B" w:rsidRPr="001A62AA">
              <w:rPr>
                <w:bCs/>
                <w:color w:val="000000" w:themeColor="text1"/>
                <w:sz w:val="20"/>
                <w:szCs w:val="20"/>
              </w:rPr>
              <w:t>-202</w:t>
            </w:r>
            <w:r w:rsidRPr="001A62AA">
              <w:rPr>
                <w:bCs/>
                <w:color w:val="000000" w:themeColor="text1"/>
                <w:sz w:val="20"/>
                <w:szCs w:val="20"/>
              </w:rPr>
              <w:t>6</w:t>
            </w: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color w:val="000000" w:themeColor="text1"/>
                <w:sz w:val="20"/>
                <w:szCs w:val="20"/>
              </w:rPr>
            </w:pPr>
            <w:r w:rsidRPr="001A62AA">
              <w:rPr>
                <w:color w:val="000000" w:themeColor="text1"/>
                <w:sz w:val="20"/>
                <w:szCs w:val="20"/>
              </w:rPr>
              <w:t>11.5.</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rPr>
                <w:bCs/>
                <w:color w:val="000000" w:themeColor="text1"/>
                <w:sz w:val="20"/>
                <w:szCs w:val="20"/>
              </w:rPr>
            </w:pPr>
            <w:r w:rsidRPr="001A62AA">
              <w:rPr>
                <w:bCs/>
                <w:color w:val="000000" w:themeColor="text1"/>
                <w:sz w:val="20"/>
                <w:szCs w:val="20"/>
              </w:rPr>
              <w:t xml:space="preserve">Оплата налогов, сборов и прочих платежей </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1A62AA" w:rsidRDefault="00113297" w:rsidP="00390EB3">
            <w:pPr>
              <w:autoSpaceDE w:val="0"/>
              <w:autoSpaceDN w:val="0"/>
              <w:adjustRightInd w:val="0"/>
              <w:jc w:val="center"/>
              <w:rPr>
                <w:bCs/>
                <w:color w:val="000000" w:themeColor="text1"/>
                <w:sz w:val="20"/>
                <w:szCs w:val="20"/>
              </w:rPr>
            </w:pPr>
            <w:r w:rsidRPr="001A62AA">
              <w:rPr>
                <w:bCs/>
                <w:color w:val="000000" w:themeColor="text1"/>
                <w:sz w:val="20"/>
                <w:szCs w:val="20"/>
              </w:rPr>
              <w:t>55,6</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1A62AA" w:rsidRDefault="00113297" w:rsidP="00390EB3">
            <w:pPr>
              <w:autoSpaceDE w:val="0"/>
              <w:autoSpaceDN w:val="0"/>
              <w:adjustRightInd w:val="0"/>
              <w:jc w:val="center"/>
              <w:rPr>
                <w:bCs/>
                <w:color w:val="000000" w:themeColor="text1"/>
                <w:sz w:val="20"/>
                <w:szCs w:val="20"/>
              </w:rPr>
            </w:pPr>
            <w:r w:rsidRPr="001A62AA">
              <w:rPr>
                <w:bCs/>
                <w:color w:val="000000" w:themeColor="text1"/>
                <w:sz w:val="20"/>
                <w:szCs w:val="20"/>
              </w:rPr>
              <w:t>55,6</w:t>
            </w:r>
          </w:p>
        </w:tc>
        <w:tc>
          <w:tcPr>
            <w:tcW w:w="1134" w:type="dxa"/>
            <w:tcBorders>
              <w:top w:val="single" w:sz="4" w:space="0" w:color="000000"/>
              <w:left w:val="single" w:sz="4" w:space="0" w:color="000000"/>
              <w:bottom w:val="single" w:sz="4" w:space="0" w:color="000000"/>
              <w:right w:val="single" w:sz="4" w:space="0" w:color="000000"/>
            </w:tcBorders>
          </w:tcPr>
          <w:p w:rsidR="004A146B" w:rsidRPr="001A62AA" w:rsidRDefault="00113297" w:rsidP="00390EB3">
            <w:pPr>
              <w:autoSpaceDE w:val="0"/>
              <w:autoSpaceDN w:val="0"/>
              <w:adjustRightInd w:val="0"/>
              <w:jc w:val="center"/>
              <w:rPr>
                <w:bCs/>
                <w:color w:val="000000" w:themeColor="text1"/>
                <w:sz w:val="20"/>
                <w:szCs w:val="20"/>
              </w:rPr>
            </w:pPr>
            <w:r w:rsidRPr="001A62AA">
              <w:rPr>
                <w:bCs/>
                <w:color w:val="000000" w:themeColor="text1"/>
                <w:sz w:val="20"/>
                <w:szCs w:val="20"/>
              </w:rPr>
              <w:t>55,6</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1A62AA" w:rsidRDefault="00E47D37" w:rsidP="00390EB3">
            <w:pPr>
              <w:jc w:val="center"/>
              <w:rPr>
                <w:color w:val="000000" w:themeColor="text1"/>
                <w:sz w:val="20"/>
                <w:szCs w:val="20"/>
              </w:rPr>
            </w:pPr>
            <w:r w:rsidRPr="001A62AA">
              <w:rPr>
                <w:bCs/>
                <w:color w:val="000000" w:themeColor="text1"/>
                <w:sz w:val="20"/>
                <w:szCs w:val="20"/>
              </w:rPr>
              <w:t>2024</w:t>
            </w:r>
            <w:r w:rsidR="004A146B" w:rsidRPr="001A62AA">
              <w:rPr>
                <w:bCs/>
                <w:color w:val="000000" w:themeColor="text1"/>
                <w:sz w:val="20"/>
                <w:szCs w:val="20"/>
              </w:rPr>
              <w:t>-202</w:t>
            </w:r>
            <w:r w:rsidRPr="001A62AA">
              <w:rPr>
                <w:bCs/>
                <w:color w:val="000000" w:themeColor="text1"/>
                <w:sz w:val="20"/>
                <w:szCs w:val="20"/>
              </w:rPr>
              <w:t>6</w:t>
            </w: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rPr>
                <w:color w:val="000000" w:themeColor="text1"/>
                <w:sz w:val="20"/>
                <w:szCs w:val="20"/>
                <w:lang w:val="en-US"/>
              </w:rPr>
            </w:pPr>
            <w:r w:rsidRPr="001A62AA">
              <w:rPr>
                <w:b/>
                <w:bCs/>
                <w:color w:val="000000" w:themeColor="text1"/>
                <w:sz w:val="20"/>
                <w:szCs w:val="20"/>
              </w:rPr>
              <w:t xml:space="preserve">ИТОГО:   </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1A62AA" w:rsidRDefault="009C7EC7" w:rsidP="00390EB3">
            <w:pPr>
              <w:autoSpaceDE w:val="0"/>
              <w:autoSpaceDN w:val="0"/>
              <w:adjustRightInd w:val="0"/>
              <w:jc w:val="center"/>
              <w:rPr>
                <w:b/>
                <w:color w:val="000000" w:themeColor="text1"/>
                <w:sz w:val="20"/>
                <w:szCs w:val="20"/>
              </w:rPr>
            </w:pPr>
            <w:r w:rsidRPr="001A62AA">
              <w:rPr>
                <w:b/>
                <w:color w:val="000000" w:themeColor="text1"/>
                <w:sz w:val="20"/>
                <w:szCs w:val="20"/>
              </w:rPr>
              <w:t>2 757,8</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1A62AA" w:rsidRDefault="006A1398" w:rsidP="00390EB3">
            <w:pPr>
              <w:autoSpaceDE w:val="0"/>
              <w:autoSpaceDN w:val="0"/>
              <w:adjustRightInd w:val="0"/>
              <w:jc w:val="center"/>
              <w:rPr>
                <w:b/>
                <w:color w:val="000000" w:themeColor="text1"/>
                <w:sz w:val="20"/>
                <w:szCs w:val="20"/>
              </w:rPr>
            </w:pPr>
            <w:r w:rsidRPr="001A62AA">
              <w:rPr>
                <w:b/>
                <w:color w:val="000000" w:themeColor="text1"/>
                <w:sz w:val="20"/>
                <w:szCs w:val="20"/>
              </w:rPr>
              <w:t>2 980,4</w:t>
            </w:r>
          </w:p>
        </w:tc>
        <w:tc>
          <w:tcPr>
            <w:tcW w:w="1134" w:type="dxa"/>
            <w:tcBorders>
              <w:top w:val="single" w:sz="4" w:space="0" w:color="000000"/>
              <w:left w:val="single" w:sz="4" w:space="0" w:color="000000"/>
              <w:bottom w:val="single" w:sz="4" w:space="0" w:color="000000"/>
              <w:right w:val="single" w:sz="4" w:space="0" w:color="000000"/>
            </w:tcBorders>
          </w:tcPr>
          <w:p w:rsidR="004A146B" w:rsidRPr="001A62AA" w:rsidRDefault="009C7EC7" w:rsidP="00390EB3">
            <w:pPr>
              <w:autoSpaceDE w:val="0"/>
              <w:autoSpaceDN w:val="0"/>
              <w:adjustRightInd w:val="0"/>
              <w:jc w:val="center"/>
              <w:rPr>
                <w:b/>
                <w:color w:val="000000" w:themeColor="text1"/>
                <w:sz w:val="20"/>
                <w:szCs w:val="20"/>
              </w:rPr>
            </w:pPr>
            <w:r w:rsidRPr="001A62AA">
              <w:rPr>
                <w:b/>
                <w:color w:val="000000" w:themeColor="text1"/>
                <w:sz w:val="20"/>
                <w:szCs w:val="20"/>
              </w:rPr>
              <w:t>3 007,5</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rPr>
            </w:pP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bCs/>
                <w:color w:val="000000" w:themeColor="text1"/>
                <w:sz w:val="20"/>
                <w:szCs w:val="20"/>
              </w:rPr>
            </w:pPr>
          </w:p>
        </w:tc>
      </w:tr>
      <w:tr w:rsidR="001A62AA" w:rsidRPr="001A62AA" w:rsidTr="003147A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rPr>
                <w:color w:val="000000" w:themeColor="text1"/>
                <w:sz w:val="20"/>
                <w:szCs w:val="20"/>
              </w:rPr>
            </w:pPr>
            <w:r w:rsidRPr="001A62AA">
              <w:rPr>
                <w:b/>
                <w:bCs/>
                <w:color w:val="000000" w:themeColor="text1"/>
                <w:sz w:val="20"/>
                <w:szCs w:val="20"/>
              </w:rPr>
              <w:t>ВСЕГО, в том числе:</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1A62AA" w:rsidRDefault="009C7EC7" w:rsidP="00390EB3">
            <w:pPr>
              <w:autoSpaceDE w:val="0"/>
              <w:autoSpaceDN w:val="0"/>
              <w:adjustRightInd w:val="0"/>
              <w:jc w:val="center"/>
              <w:rPr>
                <w:b/>
                <w:color w:val="000000" w:themeColor="text1"/>
                <w:sz w:val="20"/>
                <w:szCs w:val="20"/>
              </w:rPr>
            </w:pPr>
            <w:r w:rsidRPr="001A62AA">
              <w:rPr>
                <w:b/>
                <w:color w:val="000000" w:themeColor="text1"/>
                <w:sz w:val="20"/>
                <w:szCs w:val="20"/>
              </w:rPr>
              <w:t>26 137,4</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1A62AA" w:rsidRDefault="006A1398" w:rsidP="00390EB3">
            <w:pPr>
              <w:autoSpaceDE w:val="0"/>
              <w:autoSpaceDN w:val="0"/>
              <w:adjustRightInd w:val="0"/>
              <w:ind w:left="-67" w:right="-149"/>
              <w:jc w:val="center"/>
              <w:rPr>
                <w:b/>
                <w:color w:val="000000" w:themeColor="text1"/>
                <w:sz w:val="20"/>
                <w:szCs w:val="20"/>
              </w:rPr>
            </w:pPr>
            <w:r w:rsidRPr="001A62AA">
              <w:rPr>
                <w:b/>
                <w:color w:val="000000" w:themeColor="text1"/>
                <w:sz w:val="20"/>
                <w:szCs w:val="20"/>
              </w:rPr>
              <w:t>29 101,5</w:t>
            </w:r>
          </w:p>
        </w:tc>
        <w:tc>
          <w:tcPr>
            <w:tcW w:w="1134" w:type="dxa"/>
            <w:tcBorders>
              <w:top w:val="single" w:sz="4" w:space="0" w:color="000000"/>
              <w:left w:val="single" w:sz="4" w:space="0" w:color="000000"/>
              <w:bottom w:val="single" w:sz="4" w:space="0" w:color="000000"/>
              <w:right w:val="single" w:sz="4" w:space="0" w:color="000000"/>
            </w:tcBorders>
          </w:tcPr>
          <w:p w:rsidR="004A146B" w:rsidRPr="001A62AA" w:rsidRDefault="009C7EC7" w:rsidP="00390EB3">
            <w:pPr>
              <w:autoSpaceDE w:val="0"/>
              <w:autoSpaceDN w:val="0"/>
              <w:adjustRightInd w:val="0"/>
              <w:ind w:left="-67" w:right="-149"/>
              <w:jc w:val="center"/>
              <w:rPr>
                <w:b/>
                <w:color w:val="000000" w:themeColor="text1"/>
                <w:sz w:val="20"/>
                <w:szCs w:val="20"/>
              </w:rPr>
            </w:pPr>
            <w:r w:rsidRPr="001A62AA">
              <w:rPr>
                <w:b/>
                <w:color w:val="000000" w:themeColor="text1"/>
                <w:sz w:val="20"/>
                <w:szCs w:val="20"/>
              </w:rPr>
              <w:t>28 973,2</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b/>
                <w:color w:val="000000" w:themeColor="text1"/>
                <w:sz w:val="20"/>
                <w:szCs w:val="20"/>
              </w:rPr>
            </w:pP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b/>
                <w:color w:val="000000" w:themeColor="text1"/>
                <w:sz w:val="20"/>
                <w:szCs w:val="20"/>
              </w:rPr>
            </w:pPr>
          </w:p>
        </w:tc>
      </w:tr>
      <w:tr w:rsidR="001A62AA" w:rsidRPr="001A62AA" w:rsidTr="003147A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rPr>
                <w:color w:val="000000" w:themeColor="text1"/>
                <w:sz w:val="20"/>
                <w:szCs w:val="20"/>
              </w:rPr>
            </w:pPr>
            <w:r w:rsidRPr="001A62AA">
              <w:rPr>
                <w:color w:val="000000" w:themeColor="text1"/>
                <w:sz w:val="20"/>
                <w:szCs w:val="20"/>
              </w:rPr>
              <w:t>- за счет средств местного бюджета</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C74EEF" w:rsidP="00390EB3">
            <w:pPr>
              <w:autoSpaceDE w:val="0"/>
              <w:autoSpaceDN w:val="0"/>
              <w:adjustRightInd w:val="0"/>
              <w:jc w:val="center"/>
              <w:rPr>
                <w:color w:val="000000" w:themeColor="text1"/>
                <w:sz w:val="20"/>
                <w:szCs w:val="20"/>
              </w:rPr>
            </w:pPr>
            <w:r w:rsidRPr="001A62AA">
              <w:rPr>
                <w:color w:val="000000" w:themeColor="text1"/>
                <w:sz w:val="20"/>
                <w:szCs w:val="20"/>
              </w:rPr>
              <w:t>26 014,8</w:t>
            </w:r>
          </w:p>
        </w:tc>
        <w:tc>
          <w:tcPr>
            <w:tcW w:w="1154" w:type="dxa"/>
            <w:gridSpan w:val="3"/>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9C7EC7" w:rsidP="00390EB3">
            <w:pPr>
              <w:autoSpaceDE w:val="0"/>
              <w:autoSpaceDN w:val="0"/>
              <w:adjustRightInd w:val="0"/>
              <w:ind w:left="-67" w:right="-149"/>
              <w:jc w:val="center"/>
              <w:rPr>
                <w:color w:val="000000" w:themeColor="text1"/>
                <w:sz w:val="20"/>
                <w:szCs w:val="20"/>
              </w:rPr>
            </w:pPr>
            <w:r w:rsidRPr="001A62AA">
              <w:rPr>
                <w:color w:val="000000" w:themeColor="text1"/>
                <w:sz w:val="20"/>
                <w:szCs w:val="20"/>
              </w:rPr>
              <w:t>28 973,2</w:t>
            </w:r>
          </w:p>
          <w:p w:rsidR="004A146B" w:rsidRPr="001A62AA" w:rsidRDefault="004A146B" w:rsidP="00390EB3">
            <w:pPr>
              <w:autoSpaceDE w:val="0"/>
              <w:autoSpaceDN w:val="0"/>
              <w:adjustRightInd w:val="0"/>
              <w:ind w:left="-67" w:right="-149"/>
              <w:jc w:val="center"/>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9C7EC7" w:rsidP="00390EB3">
            <w:pPr>
              <w:autoSpaceDE w:val="0"/>
              <w:autoSpaceDN w:val="0"/>
              <w:adjustRightInd w:val="0"/>
              <w:ind w:left="-67" w:right="-149"/>
              <w:jc w:val="center"/>
              <w:rPr>
                <w:color w:val="000000" w:themeColor="text1"/>
                <w:sz w:val="20"/>
                <w:szCs w:val="20"/>
              </w:rPr>
            </w:pPr>
            <w:r w:rsidRPr="001A62AA">
              <w:rPr>
                <w:color w:val="000000" w:themeColor="text1"/>
                <w:sz w:val="20"/>
                <w:szCs w:val="20"/>
              </w:rPr>
              <w:t>28 973,2</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b/>
                <w:color w:val="000000" w:themeColor="text1"/>
                <w:sz w:val="20"/>
                <w:szCs w:val="20"/>
              </w:rPr>
            </w:pPr>
          </w:p>
        </w:tc>
        <w:tc>
          <w:tcPr>
            <w:tcW w:w="1261" w:type="dxa"/>
            <w:gridSpan w:val="3"/>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b/>
                <w:color w:val="000000" w:themeColor="text1"/>
                <w:sz w:val="20"/>
                <w:szCs w:val="20"/>
              </w:rPr>
            </w:pPr>
          </w:p>
        </w:tc>
      </w:tr>
      <w:tr w:rsidR="001A62AA" w:rsidRPr="001A62AA" w:rsidTr="003147A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rPr>
                <w:color w:val="000000" w:themeColor="text1"/>
                <w:sz w:val="20"/>
                <w:szCs w:val="20"/>
              </w:rPr>
            </w:pPr>
            <w:r w:rsidRPr="001A62AA">
              <w:rPr>
                <w:color w:val="000000" w:themeColor="text1"/>
                <w:sz w:val="20"/>
                <w:szCs w:val="20"/>
              </w:rPr>
              <w:t>- за счет средств федерального и регионального бюджетов</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EF663F" w:rsidP="00390EB3">
            <w:pPr>
              <w:autoSpaceDE w:val="0"/>
              <w:autoSpaceDN w:val="0"/>
              <w:adjustRightInd w:val="0"/>
              <w:jc w:val="center"/>
              <w:rPr>
                <w:color w:val="000000" w:themeColor="text1"/>
                <w:sz w:val="20"/>
                <w:szCs w:val="20"/>
              </w:rPr>
            </w:pPr>
            <w:r w:rsidRPr="001A62AA">
              <w:rPr>
                <w:color w:val="000000" w:themeColor="text1"/>
                <w:sz w:val="20"/>
                <w:szCs w:val="20"/>
              </w:rPr>
              <w:t>122,6</w:t>
            </w:r>
          </w:p>
        </w:tc>
        <w:tc>
          <w:tcPr>
            <w:tcW w:w="1154" w:type="dxa"/>
            <w:gridSpan w:val="3"/>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6A1398" w:rsidP="00390EB3">
            <w:pPr>
              <w:autoSpaceDE w:val="0"/>
              <w:autoSpaceDN w:val="0"/>
              <w:adjustRightInd w:val="0"/>
              <w:ind w:left="-67" w:right="-149"/>
              <w:jc w:val="center"/>
              <w:rPr>
                <w:color w:val="000000" w:themeColor="text1"/>
                <w:sz w:val="20"/>
                <w:szCs w:val="20"/>
              </w:rPr>
            </w:pPr>
            <w:r w:rsidRPr="001A62AA">
              <w:rPr>
                <w:color w:val="000000" w:themeColor="text1"/>
                <w:sz w:val="20"/>
                <w:szCs w:val="20"/>
              </w:rPr>
              <w:t>128,3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9C7EC7" w:rsidP="00390EB3">
            <w:pPr>
              <w:autoSpaceDE w:val="0"/>
              <w:autoSpaceDN w:val="0"/>
              <w:adjustRightInd w:val="0"/>
              <w:ind w:left="-67" w:right="-149"/>
              <w:jc w:val="center"/>
              <w:rPr>
                <w:color w:val="000000" w:themeColor="text1"/>
                <w:sz w:val="20"/>
                <w:szCs w:val="20"/>
              </w:rPr>
            </w:pPr>
            <w:r w:rsidRPr="001A62AA">
              <w:rPr>
                <w:color w:val="000000" w:themeColor="text1"/>
                <w:sz w:val="20"/>
                <w:szCs w:val="20"/>
              </w:rPr>
              <w:t>0,0</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b/>
                <w:color w:val="000000" w:themeColor="text1"/>
                <w:sz w:val="20"/>
                <w:szCs w:val="20"/>
              </w:rPr>
            </w:pPr>
          </w:p>
        </w:tc>
        <w:tc>
          <w:tcPr>
            <w:tcW w:w="1261" w:type="dxa"/>
            <w:gridSpan w:val="3"/>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b/>
                <w:color w:val="000000" w:themeColor="text1"/>
                <w:sz w:val="20"/>
                <w:szCs w:val="20"/>
              </w:rPr>
            </w:pPr>
          </w:p>
        </w:tc>
      </w:tr>
    </w:tbl>
    <w:p w:rsidR="00BA1B53" w:rsidRPr="001A62AA" w:rsidRDefault="00BA1B53" w:rsidP="00172D85">
      <w:pPr>
        <w:autoSpaceDE w:val="0"/>
        <w:autoSpaceDN w:val="0"/>
        <w:adjustRightInd w:val="0"/>
        <w:spacing w:before="120"/>
        <w:jc w:val="center"/>
        <w:rPr>
          <w:b/>
          <w:bCs/>
          <w:color w:val="000000" w:themeColor="text1"/>
        </w:rPr>
      </w:pPr>
      <w:r w:rsidRPr="001A62AA">
        <w:rPr>
          <w:b/>
          <w:bCs/>
          <w:color w:val="000000" w:themeColor="text1"/>
        </w:rPr>
        <w:t xml:space="preserve">Раздел </w:t>
      </w:r>
      <w:proofErr w:type="gramStart"/>
      <w:r w:rsidRPr="001A62AA">
        <w:rPr>
          <w:b/>
          <w:bCs/>
          <w:color w:val="000000" w:themeColor="text1"/>
          <w:lang w:val="en-US"/>
        </w:rPr>
        <w:t>I</w:t>
      </w:r>
      <w:proofErr w:type="gramEnd"/>
      <w:r w:rsidRPr="001A62AA">
        <w:rPr>
          <w:b/>
          <w:bCs/>
          <w:color w:val="000000" w:themeColor="text1"/>
        </w:rPr>
        <w:t>Х. Перечень и краткое  описание  подпрограмм</w:t>
      </w:r>
    </w:p>
    <w:p w:rsidR="00BA1B53" w:rsidRPr="001A62AA" w:rsidRDefault="00BA1B53" w:rsidP="00172D85">
      <w:pPr>
        <w:autoSpaceDE w:val="0"/>
        <w:autoSpaceDN w:val="0"/>
        <w:adjustRightInd w:val="0"/>
        <w:spacing w:before="120" w:line="276" w:lineRule="auto"/>
        <w:jc w:val="both"/>
        <w:rPr>
          <w:color w:val="000000" w:themeColor="text1"/>
        </w:rPr>
      </w:pPr>
      <w:r w:rsidRPr="001A62AA">
        <w:rPr>
          <w:color w:val="000000" w:themeColor="text1"/>
        </w:rPr>
        <w:t xml:space="preserve">К подпрограмме «Совершенствование библиотечного обслуживания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r w:rsidR="006A1398" w:rsidRPr="001A62AA">
        <w:rPr>
          <w:color w:val="000000" w:themeColor="text1"/>
        </w:rPr>
        <w:t xml:space="preserve"> на 2024</w:t>
      </w:r>
      <w:r w:rsidRPr="001A62AA">
        <w:rPr>
          <w:color w:val="000000" w:themeColor="text1"/>
        </w:rPr>
        <w:t>-20</w:t>
      </w:r>
      <w:r w:rsidR="006A1398" w:rsidRPr="001A62AA">
        <w:rPr>
          <w:color w:val="000000" w:themeColor="text1"/>
        </w:rPr>
        <w:t>26</w:t>
      </w:r>
      <w:r w:rsidRPr="001A62AA">
        <w:rPr>
          <w:color w:val="000000" w:themeColor="text1"/>
        </w:rPr>
        <w:t xml:space="preserve"> годы, </w:t>
      </w:r>
      <w:r w:rsidRPr="001A62AA">
        <w:rPr>
          <w:color w:val="000000" w:themeColor="text1"/>
          <w:spacing w:val="19"/>
        </w:rPr>
        <w:t>подпрограммы не предусмотрены.</w:t>
      </w:r>
    </w:p>
    <w:p w:rsidR="00BA1B53" w:rsidRPr="001A62AA" w:rsidRDefault="00C9467F" w:rsidP="00BD432E">
      <w:pPr>
        <w:autoSpaceDE w:val="0"/>
        <w:autoSpaceDN w:val="0"/>
        <w:adjustRightInd w:val="0"/>
        <w:spacing w:line="276" w:lineRule="auto"/>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br w:type="page"/>
      </w:r>
      <w:r w:rsidR="00BA1B53" w:rsidRPr="001A62AA">
        <w:rPr>
          <w:rFonts w:ascii="Times New Roman CYR" w:hAnsi="Times New Roman CYR" w:cs="Times New Roman CYR"/>
          <w:b/>
          <w:bCs/>
          <w:color w:val="000000" w:themeColor="text1"/>
        </w:rPr>
        <w:lastRenderedPageBreak/>
        <w:t>ПАСПОРТ</w:t>
      </w:r>
    </w:p>
    <w:p w:rsidR="00BA1B53" w:rsidRPr="001A62AA" w:rsidRDefault="00BA1B53" w:rsidP="00862A96">
      <w:pPr>
        <w:autoSpaceDE w:val="0"/>
        <w:autoSpaceDN w:val="0"/>
        <w:adjustRightInd w:val="0"/>
        <w:spacing w:line="276" w:lineRule="auto"/>
        <w:jc w:val="center"/>
        <w:rPr>
          <w:rFonts w:ascii="Times New Roman CYR" w:hAnsi="Times New Roman CYR" w:cs="Times New Roman CYR"/>
          <w:b/>
          <w:bCs/>
          <w:color w:val="000000" w:themeColor="text1"/>
          <w:spacing w:val="2"/>
        </w:rPr>
      </w:pPr>
      <w:r w:rsidRPr="001A62AA">
        <w:rPr>
          <w:rFonts w:ascii="Times New Roman CYR" w:hAnsi="Times New Roman CYR" w:cs="Times New Roman CYR"/>
          <w:b/>
          <w:bCs/>
          <w:color w:val="000000" w:themeColor="text1"/>
        </w:rPr>
        <w:t xml:space="preserve">муниципальной подпрограммы </w:t>
      </w:r>
      <w:r w:rsidRPr="001A62AA">
        <w:rPr>
          <w:b/>
          <w:bCs/>
          <w:color w:val="000000" w:themeColor="text1"/>
        </w:rPr>
        <w:t>«</w:t>
      </w:r>
      <w:r w:rsidRPr="001A62AA">
        <w:rPr>
          <w:rFonts w:ascii="Times New Roman CYR" w:hAnsi="Times New Roman CYR" w:cs="Times New Roman CYR"/>
          <w:b/>
          <w:bCs/>
          <w:color w:val="000000" w:themeColor="text1"/>
        </w:rPr>
        <w:t>Поддержка и р</w:t>
      </w:r>
      <w:r w:rsidRPr="001A62AA">
        <w:rPr>
          <w:rFonts w:ascii="Times New Roman CYR" w:hAnsi="Times New Roman CYR" w:cs="Times New Roman CYR"/>
          <w:b/>
          <w:bCs/>
          <w:color w:val="000000" w:themeColor="text1"/>
          <w:spacing w:val="2"/>
        </w:rPr>
        <w:t>азвитие художественного творчества</w:t>
      </w:r>
      <w:r w:rsidR="00CE78BE" w:rsidRPr="001A62AA">
        <w:rPr>
          <w:rFonts w:ascii="Times New Roman CYR" w:hAnsi="Times New Roman CYR" w:cs="Times New Roman CYR"/>
          <w:b/>
          <w:bCs/>
          <w:color w:val="000000" w:themeColor="text1"/>
          <w:spacing w:val="2"/>
        </w:rPr>
        <w:t xml:space="preserve"> </w:t>
      </w:r>
      <w:r w:rsidRPr="001A62AA">
        <w:rPr>
          <w:rFonts w:ascii="Times New Roman CYR" w:hAnsi="Times New Roman CYR" w:cs="Times New Roman CYR"/>
          <w:b/>
          <w:bCs/>
          <w:color w:val="000000" w:themeColor="text1"/>
          <w:spacing w:val="2"/>
        </w:rPr>
        <w:t xml:space="preserve">учащихся МКУДО ДШИ с. </w:t>
      </w:r>
      <w:proofErr w:type="spellStart"/>
      <w:r w:rsidRPr="001A62AA">
        <w:rPr>
          <w:rFonts w:ascii="Times New Roman CYR" w:hAnsi="Times New Roman CYR" w:cs="Times New Roman CYR"/>
          <w:b/>
          <w:bCs/>
          <w:color w:val="000000" w:themeColor="text1"/>
          <w:spacing w:val="2"/>
        </w:rPr>
        <w:t>Халитово</w:t>
      </w:r>
      <w:proofErr w:type="gramStart"/>
      <w:r w:rsidRPr="001A62AA">
        <w:rPr>
          <w:rFonts w:ascii="Times New Roman CYR" w:hAnsi="Times New Roman CYR" w:cs="Times New Roman CYR"/>
          <w:b/>
          <w:bCs/>
          <w:color w:val="000000" w:themeColor="text1"/>
          <w:spacing w:val="2"/>
        </w:rPr>
        <w:t>,М</w:t>
      </w:r>
      <w:proofErr w:type="gramEnd"/>
      <w:r w:rsidRPr="001A62AA">
        <w:rPr>
          <w:rFonts w:ascii="Times New Roman CYR" w:hAnsi="Times New Roman CYR" w:cs="Times New Roman CYR"/>
          <w:b/>
          <w:bCs/>
          <w:color w:val="000000" w:themeColor="text1"/>
          <w:spacing w:val="2"/>
        </w:rPr>
        <w:t>КУДО</w:t>
      </w:r>
      <w:proofErr w:type="spellEnd"/>
      <w:r w:rsidRPr="001A62AA">
        <w:rPr>
          <w:rFonts w:ascii="Times New Roman CYR" w:hAnsi="Times New Roman CYR" w:cs="Times New Roman CYR"/>
          <w:b/>
          <w:bCs/>
          <w:color w:val="000000" w:themeColor="text1"/>
          <w:spacing w:val="2"/>
        </w:rPr>
        <w:t xml:space="preserve"> ДШИ с. Кунашак</w:t>
      </w:r>
      <w:r w:rsidRPr="001A62AA">
        <w:rPr>
          <w:b/>
          <w:bCs/>
          <w:color w:val="000000" w:themeColor="text1"/>
        </w:rPr>
        <w:t xml:space="preserve">»   </w:t>
      </w:r>
      <w:r w:rsidR="001B60FE" w:rsidRPr="001A62AA">
        <w:rPr>
          <w:rFonts w:ascii="Times New Roman CYR" w:hAnsi="Times New Roman CYR" w:cs="Times New Roman CYR"/>
          <w:b/>
          <w:bCs/>
          <w:color w:val="000000" w:themeColor="text1"/>
          <w:spacing w:val="2"/>
        </w:rPr>
        <w:t>на 202</w:t>
      </w:r>
      <w:r w:rsidR="00A7692C" w:rsidRPr="001A62AA">
        <w:rPr>
          <w:rFonts w:ascii="Times New Roman CYR" w:hAnsi="Times New Roman CYR" w:cs="Times New Roman CYR"/>
          <w:b/>
          <w:bCs/>
          <w:color w:val="000000" w:themeColor="text1"/>
          <w:spacing w:val="2"/>
        </w:rPr>
        <w:t>4</w:t>
      </w:r>
      <w:r w:rsidR="00E72EBF" w:rsidRPr="001A62AA">
        <w:rPr>
          <w:rFonts w:ascii="Times New Roman CYR" w:hAnsi="Times New Roman CYR" w:cs="Times New Roman CYR"/>
          <w:b/>
          <w:bCs/>
          <w:color w:val="000000" w:themeColor="text1"/>
          <w:spacing w:val="2"/>
        </w:rPr>
        <w:t>-20</w:t>
      </w:r>
      <w:r w:rsidR="001B60FE" w:rsidRPr="001A62AA">
        <w:rPr>
          <w:rFonts w:ascii="Times New Roman CYR" w:hAnsi="Times New Roman CYR" w:cs="Times New Roman CYR"/>
          <w:b/>
          <w:bCs/>
          <w:color w:val="000000" w:themeColor="text1"/>
          <w:spacing w:val="2"/>
        </w:rPr>
        <w:t>2</w:t>
      </w:r>
      <w:r w:rsidR="00A7692C" w:rsidRPr="001A62AA">
        <w:rPr>
          <w:rFonts w:ascii="Times New Roman CYR" w:hAnsi="Times New Roman CYR" w:cs="Times New Roman CYR"/>
          <w:b/>
          <w:bCs/>
          <w:color w:val="000000" w:themeColor="text1"/>
          <w:spacing w:val="2"/>
        </w:rPr>
        <w:t>6</w:t>
      </w:r>
      <w:r w:rsidRPr="001A62AA">
        <w:rPr>
          <w:rFonts w:ascii="Times New Roman CYR" w:hAnsi="Times New Roman CYR" w:cs="Times New Roman CYR"/>
          <w:b/>
          <w:bCs/>
          <w:color w:val="000000" w:themeColor="text1"/>
          <w:spacing w:val="2"/>
        </w:rPr>
        <w:t xml:space="preserve"> годы</w:t>
      </w:r>
    </w:p>
    <w:tbl>
      <w:tblPr>
        <w:tblW w:w="892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 w:type="dxa"/>
          <w:right w:w="7" w:type="dxa"/>
        </w:tblCellMar>
        <w:tblLook w:val="00A0" w:firstRow="1" w:lastRow="0" w:firstColumn="1" w:lastColumn="0" w:noHBand="0" w:noVBand="0"/>
      </w:tblPr>
      <w:tblGrid>
        <w:gridCol w:w="2298"/>
        <w:gridCol w:w="6624"/>
      </w:tblGrid>
      <w:tr w:rsidR="001A62AA" w:rsidRPr="001A62AA" w:rsidTr="000C5D5F">
        <w:trPr>
          <w:trHeight w:val="1142"/>
        </w:trPr>
        <w:tc>
          <w:tcPr>
            <w:tcW w:w="2298" w:type="dxa"/>
            <w:shd w:val="clear" w:color="auto" w:fill="FFFFFF"/>
          </w:tcPr>
          <w:p w:rsidR="00BA1B53" w:rsidRPr="001A62AA" w:rsidRDefault="00BA1B53" w:rsidP="00390EB3">
            <w:pPr>
              <w:autoSpaceDE w:val="0"/>
              <w:autoSpaceDN w:val="0"/>
              <w:adjustRightInd w:val="0"/>
              <w:rPr>
                <w:rFonts w:ascii="Calibri" w:hAnsi="Calibri" w:cs="Calibri"/>
                <w:color w:val="000000" w:themeColor="text1"/>
                <w:lang w:val="en-US"/>
              </w:rPr>
            </w:pPr>
            <w:r w:rsidRPr="001A62AA">
              <w:rPr>
                <w:rFonts w:ascii="Times New Roman CYR" w:hAnsi="Times New Roman CYR" w:cs="Times New Roman CYR"/>
                <w:color w:val="000000" w:themeColor="text1"/>
                <w:spacing w:val="2"/>
              </w:rPr>
              <w:t>Наименование муниципальной подпрограммы</w:t>
            </w:r>
          </w:p>
        </w:tc>
        <w:tc>
          <w:tcPr>
            <w:tcW w:w="6624" w:type="dxa"/>
            <w:shd w:val="clear" w:color="auto" w:fill="FFFFFF"/>
          </w:tcPr>
          <w:p w:rsidR="00BA1B53" w:rsidRPr="001A62AA" w:rsidRDefault="00BA1B53" w:rsidP="00390EB3">
            <w:pPr>
              <w:autoSpaceDE w:val="0"/>
              <w:autoSpaceDN w:val="0"/>
              <w:adjustRightInd w:val="0"/>
              <w:ind w:right="276"/>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«Поддержка и развитие художественного творчества</w:t>
            </w:r>
          </w:p>
          <w:p w:rsidR="00BA1B53" w:rsidRPr="001A62AA" w:rsidRDefault="00BA1B53" w:rsidP="00390EB3">
            <w:pPr>
              <w:autoSpaceDE w:val="0"/>
              <w:autoSpaceDN w:val="0"/>
              <w:adjustRightInd w:val="0"/>
              <w:ind w:right="276"/>
              <w:rPr>
                <w:rFonts w:ascii="Times New Roman CYR" w:hAnsi="Times New Roman CYR" w:cs="Times New Roman CYR"/>
                <w:bCs/>
                <w:color w:val="000000" w:themeColor="text1"/>
                <w:spacing w:val="2"/>
              </w:rPr>
            </w:pPr>
            <w:r w:rsidRPr="001A62AA">
              <w:rPr>
                <w:rFonts w:ascii="Times New Roman CYR" w:hAnsi="Times New Roman CYR" w:cs="Times New Roman CYR"/>
                <w:color w:val="000000" w:themeColor="text1"/>
              </w:rPr>
              <w:t xml:space="preserve">учащихся МКУДО ДШИ с. </w:t>
            </w:r>
            <w:proofErr w:type="spellStart"/>
            <w:r w:rsidRPr="001A62AA">
              <w:rPr>
                <w:rFonts w:ascii="Times New Roman CYR" w:hAnsi="Times New Roman CYR" w:cs="Times New Roman CYR"/>
                <w:color w:val="000000" w:themeColor="text1"/>
              </w:rPr>
              <w:t>Халитово</w:t>
            </w:r>
            <w:proofErr w:type="spellEnd"/>
            <w:r w:rsidR="00FF71E1" w:rsidRPr="001A62AA">
              <w:rPr>
                <w:rFonts w:ascii="Times New Roman CYR" w:hAnsi="Times New Roman CYR" w:cs="Times New Roman CYR"/>
                <w:color w:val="000000" w:themeColor="text1"/>
              </w:rPr>
              <w:t xml:space="preserve">, МКУДО  </w:t>
            </w:r>
            <w:proofErr w:type="spellStart"/>
            <w:r w:rsidR="00FF71E1" w:rsidRPr="001A62AA">
              <w:rPr>
                <w:rFonts w:ascii="Times New Roman CYR" w:hAnsi="Times New Roman CYR" w:cs="Times New Roman CYR"/>
                <w:color w:val="000000" w:themeColor="text1"/>
              </w:rPr>
              <w:t>с</w:t>
            </w:r>
            <w:proofErr w:type="gramStart"/>
            <w:r w:rsidRPr="001A62AA">
              <w:rPr>
                <w:rFonts w:ascii="Times New Roman CYR" w:hAnsi="Times New Roman CYR" w:cs="Times New Roman CYR"/>
                <w:color w:val="000000" w:themeColor="text1"/>
              </w:rPr>
              <w:t>.К</w:t>
            </w:r>
            <w:proofErr w:type="gramEnd"/>
            <w:r w:rsidRPr="001A62AA">
              <w:rPr>
                <w:rFonts w:ascii="Times New Roman CYR" w:hAnsi="Times New Roman CYR" w:cs="Times New Roman CYR"/>
                <w:color w:val="000000" w:themeColor="text1"/>
              </w:rPr>
              <w:t>унашак»на</w:t>
            </w:r>
            <w:proofErr w:type="spellEnd"/>
            <w:r w:rsidRPr="001A62AA">
              <w:rPr>
                <w:rFonts w:ascii="Times New Roman CYR" w:hAnsi="Times New Roman CYR" w:cs="Times New Roman CYR"/>
                <w:color w:val="000000" w:themeColor="text1"/>
              </w:rPr>
              <w:t xml:space="preserve"> 20</w:t>
            </w:r>
            <w:r w:rsidR="00CC022D" w:rsidRPr="001A62AA">
              <w:rPr>
                <w:rFonts w:ascii="Times New Roman CYR" w:hAnsi="Times New Roman CYR" w:cs="Times New Roman CYR"/>
                <w:color w:val="000000" w:themeColor="text1"/>
              </w:rPr>
              <w:t>2</w:t>
            </w:r>
            <w:r w:rsidR="00A7692C" w:rsidRPr="001A62AA">
              <w:rPr>
                <w:rFonts w:ascii="Times New Roman CYR" w:hAnsi="Times New Roman CYR" w:cs="Times New Roman CYR"/>
                <w:color w:val="000000" w:themeColor="text1"/>
              </w:rPr>
              <w:t>4</w:t>
            </w:r>
            <w:r w:rsidRPr="001A62AA">
              <w:rPr>
                <w:rFonts w:ascii="Times New Roman CYR" w:hAnsi="Times New Roman CYR" w:cs="Times New Roman CYR"/>
                <w:color w:val="000000" w:themeColor="text1"/>
              </w:rPr>
              <w:t xml:space="preserve"> -20</w:t>
            </w:r>
            <w:r w:rsidR="00925C2D" w:rsidRPr="001A62AA">
              <w:rPr>
                <w:rFonts w:ascii="Times New Roman CYR" w:hAnsi="Times New Roman CYR" w:cs="Times New Roman CYR"/>
                <w:color w:val="000000" w:themeColor="text1"/>
              </w:rPr>
              <w:t>2</w:t>
            </w:r>
            <w:r w:rsidR="00A7692C" w:rsidRPr="001A62AA">
              <w:rPr>
                <w:rFonts w:ascii="Times New Roman CYR" w:hAnsi="Times New Roman CYR" w:cs="Times New Roman CYR"/>
                <w:color w:val="000000" w:themeColor="text1"/>
              </w:rPr>
              <w:t>6</w:t>
            </w:r>
            <w:r w:rsidRPr="001A62AA">
              <w:rPr>
                <w:rFonts w:ascii="Times New Roman CYR" w:hAnsi="Times New Roman CYR" w:cs="Times New Roman CYR"/>
                <w:color w:val="000000" w:themeColor="text1"/>
              </w:rPr>
              <w:t xml:space="preserve"> годы(далее  - Подпрограмма).</w:t>
            </w:r>
          </w:p>
        </w:tc>
      </w:tr>
      <w:tr w:rsidR="001A62AA" w:rsidRPr="001A62AA" w:rsidTr="00030671">
        <w:trPr>
          <w:trHeight w:val="417"/>
        </w:trPr>
        <w:tc>
          <w:tcPr>
            <w:tcW w:w="2298" w:type="dxa"/>
            <w:shd w:val="clear" w:color="auto" w:fill="FFFFFF"/>
          </w:tcPr>
          <w:p w:rsidR="00BA1B53" w:rsidRPr="001A62AA" w:rsidRDefault="00BA1B53" w:rsidP="00390EB3">
            <w:pPr>
              <w:autoSpaceDE w:val="0"/>
              <w:autoSpaceDN w:val="0"/>
              <w:adjustRightInd w:val="0"/>
              <w:rPr>
                <w:rFonts w:ascii="Calibri" w:hAnsi="Calibri" w:cs="Calibri"/>
                <w:color w:val="000000" w:themeColor="text1"/>
              </w:rPr>
            </w:pPr>
            <w:r w:rsidRPr="001A62AA">
              <w:rPr>
                <w:rFonts w:ascii="Times New Roman CYR" w:hAnsi="Times New Roman CYR" w:cs="Times New Roman CYR"/>
                <w:color w:val="000000" w:themeColor="text1"/>
                <w:spacing w:val="2"/>
              </w:rPr>
              <w:t>Ответственный исполнитель  муниципальной подпрограммы</w:t>
            </w:r>
          </w:p>
        </w:tc>
        <w:tc>
          <w:tcPr>
            <w:tcW w:w="6624" w:type="dxa"/>
            <w:shd w:val="clear" w:color="auto" w:fill="FFFFFF"/>
          </w:tcPr>
          <w:p w:rsidR="00BA1B53" w:rsidRPr="001A62AA" w:rsidRDefault="00F1583D" w:rsidP="00390EB3">
            <w:pPr>
              <w:autoSpaceDE w:val="0"/>
              <w:autoSpaceDN w:val="0"/>
              <w:adjustRightInd w:val="0"/>
              <w:ind w:right="276"/>
              <w:rPr>
                <w:rFonts w:ascii="Calibri" w:hAnsi="Calibri" w:cs="Calibri"/>
                <w:color w:val="000000" w:themeColor="text1"/>
              </w:rPr>
            </w:pPr>
            <w:r w:rsidRPr="001A62AA">
              <w:rPr>
                <w:rFonts w:ascii="Times New Roman CYR" w:hAnsi="Times New Roman CYR" w:cs="Times New Roman CYR"/>
                <w:color w:val="000000" w:themeColor="text1"/>
              </w:rPr>
              <w:t xml:space="preserve">МУ «Управление культуры, </w:t>
            </w:r>
            <w:r w:rsidR="00BA1B53" w:rsidRPr="001A62AA">
              <w:rPr>
                <w:rFonts w:ascii="Times New Roman CYR" w:hAnsi="Times New Roman CYR" w:cs="Times New Roman CYR"/>
                <w:color w:val="000000" w:themeColor="text1"/>
              </w:rPr>
              <w:t xml:space="preserve"> молодежной политики и информации  администрации </w:t>
            </w:r>
            <w:proofErr w:type="spellStart"/>
            <w:r w:rsidR="00BA1B53" w:rsidRPr="001A62AA">
              <w:rPr>
                <w:rFonts w:ascii="Times New Roman CYR" w:hAnsi="Times New Roman CYR" w:cs="Times New Roman CYR"/>
                <w:color w:val="000000" w:themeColor="text1"/>
              </w:rPr>
              <w:t>Кунашакского</w:t>
            </w:r>
            <w:proofErr w:type="spellEnd"/>
            <w:r w:rsidR="00BA1B53" w:rsidRPr="001A62AA">
              <w:rPr>
                <w:rFonts w:ascii="Times New Roman CYR" w:hAnsi="Times New Roman CYR" w:cs="Times New Roman CYR"/>
                <w:color w:val="000000" w:themeColor="text1"/>
              </w:rPr>
              <w:t xml:space="preserve"> муниципального района</w:t>
            </w:r>
            <w:r w:rsidRPr="001A62AA">
              <w:rPr>
                <w:rFonts w:ascii="Times New Roman CYR" w:hAnsi="Times New Roman CYR" w:cs="Times New Roman CYR"/>
                <w:color w:val="000000" w:themeColor="text1"/>
              </w:rPr>
              <w:t>»</w:t>
            </w:r>
          </w:p>
        </w:tc>
      </w:tr>
      <w:tr w:rsidR="001A62AA" w:rsidRPr="001A62AA" w:rsidTr="00076F69">
        <w:trPr>
          <w:trHeight w:val="1262"/>
        </w:trPr>
        <w:tc>
          <w:tcPr>
            <w:tcW w:w="2298" w:type="dxa"/>
            <w:shd w:val="clear" w:color="auto" w:fill="FFFFFF"/>
          </w:tcPr>
          <w:p w:rsidR="00BA1B53" w:rsidRPr="001A62AA" w:rsidRDefault="00BA1B53" w:rsidP="00390EB3">
            <w:pPr>
              <w:autoSpaceDE w:val="0"/>
              <w:autoSpaceDN w:val="0"/>
              <w:adjustRightInd w:val="0"/>
              <w:jc w:val="both"/>
              <w:rPr>
                <w:rFonts w:ascii="Calibri" w:hAnsi="Calibri" w:cs="Calibri"/>
                <w:color w:val="000000" w:themeColor="text1"/>
                <w:lang w:val="en-US"/>
              </w:rPr>
            </w:pPr>
            <w:r w:rsidRPr="001A62AA">
              <w:rPr>
                <w:rFonts w:ascii="Times New Roman CYR" w:hAnsi="Times New Roman CYR" w:cs="Times New Roman CYR"/>
                <w:color w:val="000000" w:themeColor="text1"/>
                <w:spacing w:val="2"/>
              </w:rPr>
              <w:t>Соисполнители муниципальной подпрограммы</w:t>
            </w:r>
          </w:p>
        </w:tc>
        <w:tc>
          <w:tcPr>
            <w:tcW w:w="6624" w:type="dxa"/>
            <w:shd w:val="clear" w:color="auto" w:fill="FFFFFF"/>
          </w:tcPr>
          <w:p w:rsidR="00BA1B53" w:rsidRPr="001A62AA" w:rsidRDefault="00BA1B53" w:rsidP="00390EB3">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Муниципальное  казенное учреждение дополнительного образования </w:t>
            </w:r>
            <w:r w:rsidRPr="001A62AA">
              <w:rPr>
                <w:color w:val="000000" w:themeColor="text1"/>
              </w:rPr>
              <w:t>«</w:t>
            </w:r>
            <w:r w:rsidRPr="001A62AA">
              <w:rPr>
                <w:rFonts w:ascii="Times New Roman CYR" w:hAnsi="Times New Roman CYR" w:cs="Times New Roman CYR"/>
                <w:color w:val="000000" w:themeColor="text1"/>
              </w:rPr>
              <w:t>Детская школа искусств</w:t>
            </w:r>
            <w:r w:rsidRPr="001A62AA">
              <w:rPr>
                <w:color w:val="000000" w:themeColor="text1"/>
              </w:rPr>
              <w:t xml:space="preserve">» </w:t>
            </w:r>
            <w:r w:rsidRPr="001A62AA">
              <w:rPr>
                <w:rFonts w:ascii="Times New Roman CYR" w:hAnsi="Times New Roman CYR" w:cs="Times New Roman CYR"/>
                <w:color w:val="000000" w:themeColor="text1"/>
              </w:rPr>
              <w:t xml:space="preserve">с. </w:t>
            </w:r>
            <w:proofErr w:type="spellStart"/>
            <w:r w:rsidRPr="001A62AA">
              <w:rPr>
                <w:rFonts w:ascii="Times New Roman CYR" w:hAnsi="Times New Roman CYR" w:cs="Times New Roman CYR"/>
                <w:color w:val="000000" w:themeColor="text1"/>
              </w:rPr>
              <w:t>Халитово</w:t>
            </w:r>
            <w:proofErr w:type="spellEnd"/>
            <w:r w:rsidRPr="001A62AA">
              <w:rPr>
                <w:rFonts w:ascii="Times New Roman CYR" w:hAnsi="Times New Roman CYR" w:cs="Times New Roman CYR"/>
                <w:color w:val="000000" w:themeColor="text1"/>
              </w:rPr>
              <w:t>;</w:t>
            </w:r>
          </w:p>
          <w:p w:rsidR="00BA1B53" w:rsidRPr="001A62AA" w:rsidRDefault="00BA1B53" w:rsidP="00390EB3">
            <w:pPr>
              <w:autoSpaceDE w:val="0"/>
              <w:autoSpaceDN w:val="0"/>
              <w:adjustRightInd w:val="0"/>
              <w:ind w:right="276"/>
              <w:jc w:val="both"/>
              <w:rPr>
                <w:rFonts w:ascii="Calibri" w:hAnsi="Calibri" w:cs="Calibri"/>
                <w:color w:val="000000" w:themeColor="text1"/>
              </w:rPr>
            </w:pPr>
            <w:r w:rsidRPr="001A62AA">
              <w:rPr>
                <w:rFonts w:ascii="Times New Roman CYR" w:hAnsi="Times New Roman CYR" w:cs="Times New Roman CYR"/>
                <w:color w:val="000000" w:themeColor="text1"/>
              </w:rPr>
              <w:t xml:space="preserve">Муниципальное  казенное учреждение дополнительного образования </w:t>
            </w:r>
            <w:r w:rsidRPr="001A62AA">
              <w:rPr>
                <w:color w:val="000000" w:themeColor="text1"/>
              </w:rPr>
              <w:t>«</w:t>
            </w:r>
            <w:r w:rsidRPr="001A62AA">
              <w:rPr>
                <w:rFonts w:ascii="Times New Roman CYR" w:hAnsi="Times New Roman CYR" w:cs="Times New Roman CYR"/>
                <w:color w:val="000000" w:themeColor="text1"/>
              </w:rPr>
              <w:t>Детская школа искусств</w:t>
            </w:r>
            <w:r w:rsidRPr="001A62AA">
              <w:rPr>
                <w:color w:val="000000" w:themeColor="text1"/>
              </w:rPr>
              <w:t xml:space="preserve">» </w:t>
            </w:r>
            <w:r w:rsidRPr="001A62AA">
              <w:rPr>
                <w:rFonts w:ascii="Times New Roman CYR" w:hAnsi="Times New Roman CYR" w:cs="Times New Roman CYR"/>
                <w:color w:val="000000" w:themeColor="text1"/>
              </w:rPr>
              <w:t>с. Кунашак;</w:t>
            </w:r>
          </w:p>
        </w:tc>
      </w:tr>
      <w:tr w:rsidR="001A62AA" w:rsidRPr="001A62AA" w:rsidTr="00030671">
        <w:trPr>
          <w:trHeight w:val="1350"/>
        </w:trPr>
        <w:tc>
          <w:tcPr>
            <w:tcW w:w="2298" w:type="dxa"/>
            <w:shd w:val="clear" w:color="auto" w:fill="FFFFFF"/>
          </w:tcPr>
          <w:p w:rsidR="00BA1B53" w:rsidRPr="001A62AA" w:rsidRDefault="00BA1B53" w:rsidP="00390EB3">
            <w:pPr>
              <w:autoSpaceDE w:val="0"/>
              <w:autoSpaceDN w:val="0"/>
              <w:adjustRightInd w:val="0"/>
              <w:rPr>
                <w:rFonts w:ascii="Calibri" w:hAnsi="Calibri" w:cs="Calibri"/>
                <w:color w:val="000000" w:themeColor="text1"/>
              </w:rPr>
            </w:pPr>
            <w:r w:rsidRPr="001A62AA">
              <w:rPr>
                <w:rFonts w:ascii="Times New Roman CYR" w:hAnsi="Times New Roman CYR" w:cs="Times New Roman CYR"/>
                <w:color w:val="000000" w:themeColor="text1"/>
                <w:spacing w:val="2"/>
              </w:rPr>
              <w:t>Основные цели муниципальной подпрограммы</w:t>
            </w:r>
          </w:p>
        </w:tc>
        <w:tc>
          <w:tcPr>
            <w:tcW w:w="6624" w:type="dxa"/>
            <w:shd w:val="clear" w:color="auto" w:fill="FFFFFF"/>
          </w:tcPr>
          <w:p w:rsidR="00BA1B53" w:rsidRPr="001A62AA" w:rsidRDefault="00BA1B53" w:rsidP="00390EB3">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-Повышение качества  обучения и воспитания </w:t>
            </w:r>
            <w:proofErr w:type="gramStart"/>
            <w:r w:rsidRPr="001A62AA">
              <w:rPr>
                <w:rFonts w:ascii="Times New Roman CYR" w:hAnsi="Times New Roman CYR" w:cs="Times New Roman CYR"/>
                <w:color w:val="000000" w:themeColor="text1"/>
              </w:rPr>
              <w:t>обучающихся</w:t>
            </w:r>
            <w:proofErr w:type="gramEnd"/>
            <w:r w:rsidRPr="001A62AA">
              <w:rPr>
                <w:rFonts w:ascii="Times New Roman CYR" w:hAnsi="Times New Roman CYR" w:cs="Times New Roman CYR"/>
                <w:color w:val="000000" w:themeColor="text1"/>
              </w:rPr>
              <w:t>;</w:t>
            </w:r>
          </w:p>
          <w:p w:rsidR="00BA1B53" w:rsidRPr="001A62AA" w:rsidRDefault="00BA1B53" w:rsidP="00390EB3">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-Выявления одаренных детей и подростков, создание условий для художественного образования, эстетического, духовно-нравственного воспитания, сознательного выбора и последующего освоения  ими профессиональных образовательных программ в сфере искусства и культуры;</w:t>
            </w:r>
          </w:p>
          <w:p w:rsidR="00BA1B53" w:rsidRPr="001A62AA" w:rsidRDefault="00BA1B53" w:rsidP="00390EB3">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-Эстетическое воспитание подрастающего поколения;</w:t>
            </w:r>
          </w:p>
        </w:tc>
      </w:tr>
      <w:tr w:rsidR="001A62AA" w:rsidRPr="001A62AA" w:rsidTr="00030671">
        <w:trPr>
          <w:trHeight w:val="3735"/>
        </w:trPr>
        <w:tc>
          <w:tcPr>
            <w:tcW w:w="2298" w:type="dxa"/>
            <w:shd w:val="clear" w:color="auto" w:fill="FFFFFF"/>
          </w:tcPr>
          <w:p w:rsidR="00BA1B53" w:rsidRPr="001A62AA" w:rsidRDefault="00BA1B53" w:rsidP="00390EB3">
            <w:pPr>
              <w:autoSpaceDE w:val="0"/>
              <w:autoSpaceDN w:val="0"/>
              <w:adjustRightInd w:val="0"/>
              <w:rPr>
                <w:rFonts w:ascii="Times New Roman CYR" w:hAnsi="Times New Roman CYR" w:cs="Times New Roman CYR"/>
                <w:color w:val="000000" w:themeColor="text1"/>
                <w:spacing w:val="2"/>
              </w:rPr>
            </w:pPr>
            <w:r w:rsidRPr="001A62AA">
              <w:rPr>
                <w:rFonts w:ascii="Times New Roman CYR" w:hAnsi="Times New Roman CYR" w:cs="Times New Roman CYR"/>
                <w:color w:val="000000" w:themeColor="text1"/>
                <w:spacing w:val="2"/>
              </w:rPr>
              <w:t>Основные задачи муниципальной подпрограммы</w:t>
            </w:r>
          </w:p>
        </w:tc>
        <w:tc>
          <w:tcPr>
            <w:tcW w:w="6624" w:type="dxa"/>
            <w:shd w:val="clear" w:color="auto" w:fill="FFFFFF"/>
          </w:tcPr>
          <w:p w:rsidR="00BA1B53" w:rsidRPr="001A62AA" w:rsidRDefault="00BA1B53" w:rsidP="00390EB3">
            <w:pPr>
              <w:autoSpaceDE w:val="0"/>
              <w:autoSpaceDN w:val="0"/>
              <w:adjustRightInd w:val="0"/>
              <w:ind w:right="276"/>
              <w:jc w:val="both"/>
              <w:rPr>
                <w:color w:val="000000" w:themeColor="text1"/>
              </w:rPr>
            </w:pPr>
            <w:r w:rsidRPr="001A62AA">
              <w:rPr>
                <w:color w:val="000000" w:themeColor="text1"/>
              </w:rPr>
              <w:t>-Обучение и воспитание  обучающихся посредством реализации дополнительных предпрофессиональных программ и дополнительных общеразвивающих программ в области искусства;</w:t>
            </w:r>
          </w:p>
          <w:p w:rsidR="00BA1B53" w:rsidRPr="001A62AA" w:rsidRDefault="00BA1B53" w:rsidP="00390EB3">
            <w:pPr>
              <w:autoSpaceDE w:val="0"/>
              <w:autoSpaceDN w:val="0"/>
              <w:adjustRightInd w:val="0"/>
              <w:ind w:right="276"/>
              <w:jc w:val="both"/>
              <w:rPr>
                <w:color w:val="000000" w:themeColor="text1"/>
              </w:rPr>
            </w:pPr>
            <w:r w:rsidRPr="001A62AA">
              <w:rPr>
                <w:color w:val="000000" w:themeColor="text1"/>
              </w:rPr>
              <w:t>-Создание условий для поддержки и развития творческой инициативы  преподавателей и обучающихся;</w:t>
            </w:r>
          </w:p>
          <w:p w:rsidR="00BA1B53" w:rsidRPr="001A62AA" w:rsidRDefault="00BA1B53" w:rsidP="00390EB3">
            <w:pPr>
              <w:autoSpaceDE w:val="0"/>
              <w:autoSpaceDN w:val="0"/>
              <w:adjustRightInd w:val="0"/>
              <w:ind w:right="276"/>
              <w:jc w:val="both"/>
              <w:rPr>
                <w:color w:val="000000" w:themeColor="text1"/>
              </w:rPr>
            </w:pPr>
            <w:r w:rsidRPr="001A62AA">
              <w:rPr>
                <w:color w:val="000000" w:themeColor="text1"/>
              </w:rPr>
              <w:t>-Воспитание и развитие у обучающихся личностных качеств, позволяющих уважать и принимать духовные и культурные ценности разных народов;</w:t>
            </w:r>
          </w:p>
          <w:p w:rsidR="00BA1B53" w:rsidRPr="001A62AA" w:rsidRDefault="00BA1B53" w:rsidP="00390EB3">
            <w:pPr>
              <w:autoSpaceDE w:val="0"/>
              <w:autoSpaceDN w:val="0"/>
              <w:adjustRightInd w:val="0"/>
              <w:ind w:right="276"/>
              <w:jc w:val="both"/>
              <w:rPr>
                <w:color w:val="000000" w:themeColor="text1"/>
              </w:rPr>
            </w:pPr>
            <w:r w:rsidRPr="001A62AA">
              <w:rPr>
                <w:color w:val="000000" w:themeColor="text1"/>
              </w:rPr>
              <w:t>-Воспитание детей в творческой атмосфере, обстановке доброжелательности;</w:t>
            </w:r>
          </w:p>
          <w:p w:rsidR="00BA1B53" w:rsidRPr="001A62AA" w:rsidRDefault="00BA1B53" w:rsidP="00390EB3">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-Развитие материально технической базы школы, улучшение условий обучения.</w:t>
            </w:r>
          </w:p>
        </w:tc>
      </w:tr>
      <w:tr w:rsidR="001A62AA" w:rsidRPr="001A62AA" w:rsidTr="00F1583D">
        <w:trPr>
          <w:trHeight w:val="1550"/>
        </w:trPr>
        <w:tc>
          <w:tcPr>
            <w:tcW w:w="2298" w:type="dxa"/>
            <w:shd w:val="clear" w:color="auto" w:fill="FFFFFF"/>
          </w:tcPr>
          <w:p w:rsidR="00BA1B53" w:rsidRPr="001A62AA" w:rsidRDefault="00BA1B53" w:rsidP="00390EB3">
            <w:pPr>
              <w:autoSpaceDE w:val="0"/>
              <w:autoSpaceDN w:val="0"/>
              <w:adjustRightInd w:val="0"/>
              <w:jc w:val="both"/>
              <w:rPr>
                <w:rFonts w:ascii="Times New Roman CYR" w:hAnsi="Times New Roman CYR" w:cs="Times New Roman CYR"/>
                <w:color w:val="000000" w:themeColor="text1"/>
                <w:spacing w:val="2"/>
              </w:rPr>
            </w:pPr>
            <w:r w:rsidRPr="001A62AA">
              <w:rPr>
                <w:rFonts w:ascii="Times New Roman CYR" w:hAnsi="Times New Roman CYR" w:cs="Times New Roman CYR"/>
                <w:color w:val="000000" w:themeColor="text1"/>
                <w:spacing w:val="2"/>
              </w:rPr>
              <w:t>Целевые</w:t>
            </w:r>
          </w:p>
          <w:p w:rsidR="00BA1B53" w:rsidRPr="001A62AA" w:rsidRDefault="00BA1B53" w:rsidP="00390EB3">
            <w:pPr>
              <w:autoSpaceDE w:val="0"/>
              <w:autoSpaceDN w:val="0"/>
              <w:adjustRightInd w:val="0"/>
              <w:rPr>
                <w:rFonts w:ascii="Calibri" w:hAnsi="Calibri" w:cs="Calibri"/>
                <w:color w:val="000000" w:themeColor="text1"/>
              </w:rPr>
            </w:pPr>
            <w:r w:rsidRPr="001A62AA">
              <w:rPr>
                <w:rFonts w:ascii="Times New Roman CYR" w:hAnsi="Times New Roman CYR" w:cs="Times New Roman CYR"/>
                <w:color w:val="000000" w:themeColor="text1"/>
                <w:spacing w:val="2"/>
              </w:rPr>
              <w:t>Индикаторы    и показатели муниципальной подпрограммы</w:t>
            </w:r>
          </w:p>
        </w:tc>
        <w:tc>
          <w:tcPr>
            <w:tcW w:w="6624" w:type="dxa"/>
            <w:shd w:val="clear" w:color="auto" w:fill="FFFFFF"/>
          </w:tcPr>
          <w:p w:rsidR="00BA1B53" w:rsidRPr="001A62AA" w:rsidRDefault="00BA1B53" w:rsidP="00390EB3">
            <w:pPr>
              <w:pStyle w:val="ConsPlusCell"/>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-Число учащихся (человек);</w:t>
            </w:r>
          </w:p>
          <w:p w:rsidR="00BA1B53" w:rsidRPr="001A62AA" w:rsidRDefault="00BA1B53" w:rsidP="00390EB3">
            <w:pPr>
              <w:pStyle w:val="ConsPlusCell"/>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-Число выпускников (человек)</w:t>
            </w:r>
            <w:r w:rsidR="00862A96" w:rsidRPr="001A62AA">
              <w:rPr>
                <w:rFonts w:ascii="Times New Roman" w:hAnsi="Times New Roman" w:cs="Times New Roman"/>
                <w:color w:val="000000" w:themeColor="text1"/>
                <w:sz w:val="24"/>
                <w:szCs w:val="24"/>
              </w:rPr>
              <w:t>.</w:t>
            </w:r>
          </w:p>
        </w:tc>
      </w:tr>
      <w:tr w:rsidR="001A62AA" w:rsidRPr="001A62AA" w:rsidTr="00030671">
        <w:trPr>
          <w:trHeight w:val="658"/>
        </w:trPr>
        <w:tc>
          <w:tcPr>
            <w:tcW w:w="2298" w:type="dxa"/>
            <w:shd w:val="clear" w:color="auto" w:fill="FFFFFF"/>
          </w:tcPr>
          <w:p w:rsidR="00BA1B53" w:rsidRPr="001A62AA" w:rsidRDefault="00BA1B53" w:rsidP="00390EB3">
            <w:pPr>
              <w:autoSpaceDE w:val="0"/>
              <w:autoSpaceDN w:val="0"/>
              <w:adjustRightInd w:val="0"/>
              <w:rPr>
                <w:rFonts w:ascii="Calibri" w:hAnsi="Calibri" w:cs="Calibri"/>
                <w:color w:val="000000" w:themeColor="text1"/>
                <w:lang w:val="en-US"/>
              </w:rPr>
            </w:pPr>
            <w:r w:rsidRPr="001A62AA">
              <w:rPr>
                <w:rFonts w:ascii="Times New Roman CYR" w:hAnsi="Times New Roman CYR" w:cs="Times New Roman CYR"/>
                <w:color w:val="000000" w:themeColor="text1"/>
                <w:spacing w:val="2"/>
              </w:rPr>
              <w:t>Сроки реализации муниципальной подпрограммы</w:t>
            </w:r>
          </w:p>
        </w:tc>
        <w:tc>
          <w:tcPr>
            <w:tcW w:w="6624" w:type="dxa"/>
            <w:shd w:val="clear" w:color="auto" w:fill="FFFFFF"/>
          </w:tcPr>
          <w:p w:rsidR="00BA1B53" w:rsidRPr="001A62AA" w:rsidRDefault="00BA1B53" w:rsidP="00390EB3">
            <w:pPr>
              <w:autoSpaceDE w:val="0"/>
              <w:autoSpaceDN w:val="0"/>
              <w:adjustRightInd w:val="0"/>
              <w:jc w:val="both"/>
              <w:rPr>
                <w:rFonts w:ascii="Calibri" w:hAnsi="Calibri" w:cs="Calibri"/>
                <w:color w:val="000000" w:themeColor="text1"/>
                <w:lang w:val="en-US"/>
              </w:rPr>
            </w:pPr>
            <w:r w:rsidRPr="001A62AA">
              <w:rPr>
                <w:color w:val="000000" w:themeColor="text1"/>
                <w:lang w:val="en-US"/>
              </w:rPr>
              <w:t>20</w:t>
            </w:r>
            <w:r w:rsidR="000C0A15" w:rsidRPr="001A62AA">
              <w:rPr>
                <w:color w:val="000000" w:themeColor="text1"/>
              </w:rPr>
              <w:t>2</w:t>
            </w:r>
            <w:r w:rsidR="00A7692C" w:rsidRPr="001A62AA">
              <w:rPr>
                <w:color w:val="000000" w:themeColor="text1"/>
              </w:rPr>
              <w:t>4</w:t>
            </w:r>
            <w:r w:rsidRPr="001A62AA">
              <w:rPr>
                <w:color w:val="000000" w:themeColor="text1"/>
                <w:lang w:val="en-US"/>
              </w:rPr>
              <w:t>– 20</w:t>
            </w:r>
            <w:r w:rsidR="000C0A15" w:rsidRPr="001A62AA">
              <w:rPr>
                <w:color w:val="000000" w:themeColor="text1"/>
              </w:rPr>
              <w:t>2</w:t>
            </w:r>
            <w:r w:rsidR="00A7692C" w:rsidRPr="001A62AA">
              <w:rPr>
                <w:color w:val="000000" w:themeColor="text1"/>
              </w:rPr>
              <w:t>6</w:t>
            </w:r>
            <w:r w:rsidR="000C0A15" w:rsidRPr="001A62AA">
              <w:rPr>
                <w:color w:val="000000" w:themeColor="text1"/>
              </w:rPr>
              <w:t xml:space="preserve"> </w:t>
            </w:r>
            <w:r w:rsidRPr="001A62AA">
              <w:rPr>
                <w:rFonts w:ascii="Times New Roman CYR" w:hAnsi="Times New Roman CYR" w:cs="Times New Roman CYR"/>
                <w:color w:val="000000" w:themeColor="text1"/>
              </w:rPr>
              <w:t>годы</w:t>
            </w:r>
          </w:p>
        </w:tc>
      </w:tr>
      <w:tr w:rsidR="001A62AA" w:rsidRPr="001A62AA" w:rsidTr="00030671">
        <w:trPr>
          <w:trHeight w:val="658"/>
        </w:trPr>
        <w:tc>
          <w:tcPr>
            <w:tcW w:w="2298" w:type="dxa"/>
            <w:shd w:val="clear" w:color="auto" w:fill="FFFFFF"/>
          </w:tcPr>
          <w:p w:rsidR="00BA1B53" w:rsidRPr="001A62AA" w:rsidRDefault="00BA1B53" w:rsidP="00390EB3">
            <w:pPr>
              <w:autoSpaceDE w:val="0"/>
              <w:autoSpaceDN w:val="0"/>
              <w:adjustRightInd w:val="0"/>
              <w:rPr>
                <w:rFonts w:ascii="Times New Roman CYR" w:hAnsi="Times New Roman CYR" w:cs="Times New Roman CYR"/>
                <w:color w:val="000000" w:themeColor="text1"/>
                <w:spacing w:val="2"/>
              </w:rPr>
            </w:pPr>
            <w:r w:rsidRPr="001A62AA">
              <w:rPr>
                <w:rFonts w:ascii="Times New Roman CYR" w:hAnsi="Times New Roman CYR" w:cs="Times New Roman CYR"/>
                <w:color w:val="000000" w:themeColor="text1"/>
                <w:spacing w:val="2"/>
              </w:rPr>
              <w:t>Объемы бюджетных ассигнований муниципальной подпрограммы</w:t>
            </w:r>
          </w:p>
        </w:tc>
        <w:tc>
          <w:tcPr>
            <w:tcW w:w="6624" w:type="dxa"/>
            <w:shd w:val="clear" w:color="auto" w:fill="FFFFFF"/>
          </w:tcPr>
          <w:p w:rsidR="00BA1B53" w:rsidRPr="001A62AA" w:rsidRDefault="00BA1B53" w:rsidP="00390EB3">
            <w:pPr>
              <w:autoSpaceDE w:val="0"/>
              <w:autoSpaceDN w:val="0"/>
              <w:adjustRightInd w:val="0"/>
              <w:ind w:right="276"/>
              <w:jc w:val="both"/>
              <w:rPr>
                <w:rFonts w:ascii="Times New Roman CYR" w:hAnsi="Times New Roman CYR" w:cs="Times New Roman CYR"/>
                <w:bCs/>
                <w:color w:val="000000" w:themeColor="text1"/>
                <w:spacing w:val="2"/>
              </w:rPr>
            </w:pPr>
            <w:r w:rsidRPr="001A62AA">
              <w:rPr>
                <w:rFonts w:ascii="Times New Roman CYR" w:hAnsi="Times New Roman CYR" w:cs="Times New Roman CYR"/>
                <w:bCs/>
                <w:color w:val="000000" w:themeColor="text1"/>
                <w:spacing w:val="2"/>
              </w:rPr>
              <w:t xml:space="preserve">МКУДО ДШИ с. </w:t>
            </w:r>
            <w:proofErr w:type="spellStart"/>
            <w:r w:rsidRPr="001A62AA">
              <w:rPr>
                <w:rFonts w:ascii="Times New Roman CYR" w:hAnsi="Times New Roman CYR" w:cs="Times New Roman CYR"/>
                <w:bCs/>
                <w:color w:val="000000" w:themeColor="text1"/>
                <w:spacing w:val="2"/>
              </w:rPr>
              <w:t>Халитово</w:t>
            </w:r>
            <w:proofErr w:type="spellEnd"/>
          </w:p>
          <w:p w:rsidR="00BA1B53" w:rsidRPr="001A62AA" w:rsidRDefault="00BA1B53" w:rsidP="00390EB3">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Финансовые расходы из средств районного бюджета на весь период реализации Подпрограммы составят </w:t>
            </w:r>
            <w:r w:rsidR="00106DB1" w:rsidRPr="001A62AA">
              <w:rPr>
                <w:rFonts w:ascii="Times New Roman CYR" w:hAnsi="Times New Roman CYR" w:cs="Times New Roman CYR"/>
                <w:color w:val="000000" w:themeColor="text1"/>
              </w:rPr>
              <w:t>19 708,4</w:t>
            </w:r>
            <w:r w:rsidRPr="001A62AA">
              <w:rPr>
                <w:rFonts w:ascii="Times New Roman CYR" w:hAnsi="Times New Roman CYR" w:cs="Times New Roman CYR"/>
                <w:color w:val="000000" w:themeColor="text1"/>
              </w:rPr>
              <w:t xml:space="preserve"> тыс. руб.,</w:t>
            </w:r>
            <w:r w:rsidR="00B30B45" w:rsidRPr="001A62AA">
              <w:rPr>
                <w:rFonts w:ascii="Times New Roman CYR" w:hAnsi="Times New Roman CYR" w:cs="Times New Roman CYR"/>
                <w:color w:val="000000" w:themeColor="text1"/>
              </w:rPr>
              <w:t xml:space="preserve"> </w:t>
            </w:r>
            <w:r w:rsidRPr="001A62AA">
              <w:rPr>
                <w:rFonts w:ascii="Times New Roman CYR" w:hAnsi="Times New Roman CYR" w:cs="Times New Roman CYR"/>
                <w:color w:val="000000" w:themeColor="text1"/>
              </w:rPr>
              <w:t xml:space="preserve">в </w:t>
            </w:r>
            <w:proofErr w:type="spellStart"/>
            <w:r w:rsidRPr="001A62AA">
              <w:rPr>
                <w:rFonts w:ascii="Times New Roman CYR" w:hAnsi="Times New Roman CYR" w:cs="Times New Roman CYR"/>
                <w:color w:val="000000" w:themeColor="text1"/>
              </w:rPr>
              <w:t>т.ч</w:t>
            </w:r>
            <w:proofErr w:type="spellEnd"/>
            <w:r w:rsidRPr="001A62AA">
              <w:rPr>
                <w:rFonts w:ascii="Times New Roman CYR" w:hAnsi="Times New Roman CYR" w:cs="Times New Roman CYR"/>
                <w:color w:val="000000" w:themeColor="text1"/>
              </w:rPr>
              <w:t>.:</w:t>
            </w:r>
          </w:p>
          <w:p w:rsidR="00BA1B53" w:rsidRPr="001A62AA" w:rsidRDefault="000C0A15" w:rsidP="00390EB3">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t>202</w:t>
            </w:r>
            <w:r w:rsidR="00A7692C" w:rsidRPr="001A62AA">
              <w:rPr>
                <w:color w:val="000000" w:themeColor="text1"/>
              </w:rPr>
              <w:t>4</w:t>
            </w:r>
            <w:r w:rsidR="00BA1B53" w:rsidRPr="001A62AA">
              <w:rPr>
                <w:rFonts w:ascii="Times New Roman CYR" w:hAnsi="Times New Roman CYR" w:cs="Times New Roman CYR"/>
                <w:color w:val="000000" w:themeColor="text1"/>
              </w:rPr>
              <w:t xml:space="preserve">год – </w:t>
            </w:r>
            <w:r w:rsidR="00106DB1" w:rsidRPr="001A62AA">
              <w:rPr>
                <w:rFonts w:ascii="Times New Roman CYR" w:hAnsi="Times New Roman CYR" w:cs="Times New Roman CYR"/>
                <w:color w:val="000000" w:themeColor="text1"/>
              </w:rPr>
              <w:t>7 036,8</w:t>
            </w:r>
            <w:r w:rsidR="00BA1B53" w:rsidRPr="001A62AA">
              <w:rPr>
                <w:rFonts w:ascii="Times New Roman CYR" w:hAnsi="Times New Roman CYR" w:cs="Times New Roman CYR"/>
                <w:color w:val="000000" w:themeColor="text1"/>
              </w:rPr>
              <w:t xml:space="preserve">  тыс. руб.;</w:t>
            </w:r>
          </w:p>
          <w:p w:rsidR="00BA1B53" w:rsidRPr="001A62AA" w:rsidRDefault="000C0A15" w:rsidP="00390EB3">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lastRenderedPageBreak/>
              <w:t>202</w:t>
            </w:r>
            <w:r w:rsidR="00A7692C" w:rsidRPr="001A62AA">
              <w:rPr>
                <w:color w:val="000000" w:themeColor="text1"/>
              </w:rPr>
              <w:t>5</w:t>
            </w:r>
            <w:r w:rsidR="00BA1B53" w:rsidRPr="001A62AA">
              <w:rPr>
                <w:rFonts w:ascii="Times New Roman CYR" w:hAnsi="Times New Roman CYR" w:cs="Times New Roman CYR"/>
                <w:color w:val="000000" w:themeColor="text1"/>
              </w:rPr>
              <w:t xml:space="preserve">год </w:t>
            </w:r>
            <w:r w:rsidR="007E1E7A" w:rsidRPr="001A62AA">
              <w:rPr>
                <w:rFonts w:ascii="Times New Roman CYR" w:hAnsi="Times New Roman CYR" w:cs="Times New Roman CYR"/>
                <w:color w:val="000000" w:themeColor="text1"/>
              </w:rPr>
              <w:t xml:space="preserve"> - </w:t>
            </w:r>
            <w:r w:rsidR="00106DB1" w:rsidRPr="001A62AA">
              <w:rPr>
                <w:rFonts w:ascii="Times New Roman CYR" w:hAnsi="Times New Roman CYR" w:cs="Times New Roman CYR"/>
                <w:color w:val="000000" w:themeColor="text1"/>
              </w:rPr>
              <w:t>6 335,8</w:t>
            </w:r>
            <w:r w:rsidR="00A56CDE" w:rsidRPr="001A62AA">
              <w:rPr>
                <w:rFonts w:ascii="Times New Roman CYR" w:hAnsi="Times New Roman CYR" w:cs="Times New Roman CYR"/>
                <w:color w:val="000000" w:themeColor="text1"/>
              </w:rPr>
              <w:t xml:space="preserve"> </w:t>
            </w:r>
            <w:r w:rsidR="00BA1B53" w:rsidRPr="001A62AA">
              <w:rPr>
                <w:rFonts w:ascii="Times New Roman CYR" w:hAnsi="Times New Roman CYR" w:cs="Times New Roman CYR"/>
                <w:color w:val="000000" w:themeColor="text1"/>
              </w:rPr>
              <w:t>тыс. руб.;</w:t>
            </w:r>
          </w:p>
          <w:p w:rsidR="00BA1B53" w:rsidRPr="001A62AA" w:rsidRDefault="000C0A15" w:rsidP="00390EB3">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t>202</w:t>
            </w:r>
            <w:r w:rsidR="00A7692C" w:rsidRPr="001A62AA">
              <w:rPr>
                <w:color w:val="000000" w:themeColor="text1"/>
              </w:rPr>
              <w:t>6</w:t>
            </w:r>
            <w:r w:rsidR="00BA1B53" w:rsidRPr="001A62AA">
              <w:rPr>
                <w:rFonts w:ascii="Times New Roman CYR" w:hAnsi="Times New Roman CYR" w:cs="Times New Roman CYR"/>
                <w:color w:val="000000" w:themeColor="text1"/>
              </w:rPr>
              <w:t xml:space="preserve">год –  </w:t>
            </w:r>
            <w:r w:rsidR="00106DB1" w:rsidRPr="001A62AA">
              <w:rPr>
                <w:rFonts w:ascii="Times New Roman CYR" w:hAnsi="Times New Roman CYR" w:cs="Times New Roman CYR"/>
                <w:color w:val="000000" w:themeColor="text1"/>
              </w:rPr>
              <w:t>6 335,8</w:t>
            </w:r>
            <w:r w:rsidR="00BA1B53" w:rsidRPr="001A62AA">
              <w:rPr>
                <w:rFonts w:ascii="Times New Roman CYR" w:hAnsi="Times New Roman CYR" w:cs="Times New Roman CYR"/>
                <w:color w:val="000000" w:themeColor="text1"/>
              </w:rPr>
              <w:t xml:space="preserve">  тыс. руб.</w:t>
            </w:r>
          </w:p>
          <w:p w:rsidR="00BA1B53" w:rsidRPr="001A62AA" w:rsidRDefault="00BA1B53" w:rsidP="00390EB3">
            <w:pPr>
              <w:autoSpaceDE w:val="0"/>
              <w:autoSpaceDN w:val="0"/>
              <w:adjustRightInd w:val="0"/>
              <w:ind w:right="276"/>
              <w:jc w:val="both"/>
              <w:rPr>
                <w:rFonts w:ascii="Times New Roman CYR" w:hAnsi="Times New Roman CYR" w:cs="Times New Roman CYR"/>
                <w:bCs/>
                <w:color w:val="000000" w:themeColor="text1"/>
                <w:spacing w:val="2"/>
              </w:rPr>
            </w:pPr>
            <w:r w:rsidRPr="001A62AA">
              <w:rPr>
                <w:rFonts w:ascii="Times New Roman CYR" w:hAnsi="Times New Roman CYR" w:cs="Times New Roman CYR"/>
                <w:bCs/>
                <w:color w:val="000000" w:themeColor="text1"/>
                <w:spacing w:val="2"/>
              </w:rPr>
              <w:t xml:space="preserve">МКУДО ДШИ с. Кунашак  </w:t>
            </w:r>
          </w:p>
          <w:p w:rsidR="00BA1B53" w:rsidRPr="001A62AA" w:rsidRDefault="00BA1B53" w:rsidP="00390EB3">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Финансовые расходы из средств районного бюджета на весь период реализации Подпрограммы составят </w:t>
            </w:r>
            <w:r w:rsidR="00106DB1" w:rsidRPr="001A62AA">
              <w:rPr>
                <w:rFonts w:ascii="Times New Roman CYR" w:hAnsi="Times New Roman CYR" w:cs="Times New Roman CYR"/>
                <w:color w:val="000000" w:themeColor="text1"/>
              </w:rPr>
              <w:t>32 621,3</w:t>
            </w:r>
            <w:r w:rsidR="00B30B45" w:rsidRPr="001A62AA">
              <w:rPr>
                <w:rFonts w:ascii="Times New Roman CYR" w:hAnsi="Times New Roman CYR" w:cs="Times New Roman CYR"/>
                <w:color w:val="000000" w:themeColor="text1"/>
              </w:rPr>
              <w:t xml:space="preserve"> </w:t>
            </w:r>
            <w:r w:rsidRPr="001A62AA">
              <w:rPr>
                <w:rFonts w:ascii="Times New Roman CYR" w:hAnsi="Times New Roman CYR" w:cs="Times New Roman CYR"/>
                <w:color w:val="000000" w:themeColor="text1"/>
              </w:rPr>
              <w:t>тыс. руб.,</w:t>
            </w:r>
            <w:r w:rsidR="00B30B45" w:rsidRPr="001A62AA">
              <w:rPr>
                <w:rFonts w:ascii="Times New Roman CYR" w:hAnsi="Times New Roman CYR" w:cs="Times New Roman CYR"/>
                <w:color w:val="000000" w:themeColor="text1"/>
              </w:rPr>
              <w:t xml:space="preserve"> </w:t>
            </w:r>
            <w:r w:rsidRPr="001A62AA">
              <w:rPr>
                <w:rFonts w:ascii="Times New Roman CYR" w:hAnsi="Times New Roman CYR" w:cs="Times New Roman CYR"/>
                <w:color w:val="000000" w:themeColor="text1"/>
              </w:rPr>
              <w:t xml:space="preserve">в </w:t>
            </w:r>
            <w:proofErr w:type="spellStart"/>
            <w:r w:rsidRPr="001A62AA">
              <w:rPr>
                <w:rFonts w:ascii="Times New Roman CYR" w:hAnsi="Times New Roman CYR" w:cs="Times New Roman CYR"/>
                <w:color w:val="000000" w:themeColor="text1"/>
              </w:rPr>
              <w:t>т.ч</w:t>
            </w:r>
            <w:proofErr w:type="spellEnd"/>
            <w:r w:rsidRPr="001A62AA">
              <w:rPr>
                <w:rFonts w:ascii="Times New Roman CYR" w:hAnsi="Times New Roman CYR" w:cs="Times New Roman CYR"/>
                <w:color w:val="000000" w:themeColor="text1"/>
              </w:rPr>
              <w:t>.:</w:t>
            </w:r>
          </w:p>
          <w:p w:rsidR="00BA1B53" w:rsidRPr="001A62AA" w:rsidRDefault="009D0B24" w:rsidP="00390EB3">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t>2</w:t>
            </w:r>
            <w:r w:rsidR="000C0A15" w:rsidRPr="001A62AA">
              <w:rPr>
                <w:color w:val="000000" w:themeColor="text1"/>
              </w:rPr>
              <w:t>02</w:t>
            </w:r>
            <w:r w:rsidR="00A7692C" w:rsidRPr="001A62AA">
              <w:rPr>
                <w:color w:val="000000" w:themeColor="text1"/>
              </w:rPr>
              <w:t>4</w:t>
            </w:r>
            <w:r w:rsidR="00BA1B53" w:rsidRPr="001A62AA">
              <w:rPr>
                <w:rFonts w:ascii="Times New Roman CYR" w:hAnsi="Times New Roman CYR" w:cs="Times New Roman CYR"/>
                <w:color w:val="000000" w:themeColor="text1"/>
              </w:rPr>
              <w:t xml:space="preserve">год – </w:t>
            </w:r>
            <w:r w:rsidR="002B6977" w:rsidRPr="001A62AA">
              <w:rPr>
                <w:rFonts w:ascii="Times New Roman CYR" w:hAnsi="Times New Roman CYR" w:cs="Times New Roman CYR"/>
                <w:color w:val="000000" w:themeColor="text1"/>
              </w:rPr>
              <w:t>10 919,1</w:t>
            </w:r>
            <w:r w:rsidR="00BA1B53" w:rsidRPr="001A62AA">
              <w:rPr>
                <w:rFonts w:ascii="Times New Roman CYR" w:hAnsi="Times New Roman CYR" w:cs="Times New Roman CYR"/>
                <w:color w:val="000000" w:themeColor="text1"/>
              </w:rPr>
              <w:t xml:space="preserve">  тыс. руб.;</w:t>
            </w:r>
          </w:p>
          <w:p w:rsidR="00BA1B53" w:rsidRPr="001A62AA" w:rsidRDefault="000C0A15" w:rsidP="00390EB3">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t>202</w:t>
            </w:r>
            <w:r w:rsidR="00A7692C" w:rsidRPr="001A62AA">
              <w:rPr>
                <w:color w:val="000000" w:themeColor="text1"/>
              </w:rPr>
              <w:t>5</w:t>
            </w:r>
            <w:r w:rsidR="00F02715" w:rsidRPr="001A62AA">
              <w:rPr>
                <w:rFonts w:ascii="Times New Roman CYR" w:hAnsi="Times New Roman CYR" w:cs="Times New Roman CYR"/>
                <w:color w:val="000000" w:themeColor="text1"/>
              </w:rPr>
              <w:t xml:space="preserve">год – </w:t>
            </w:r>
            <w:r w:rsidR="00106DB1" w:rsidRPr="001A62AA">
              <w:rPr>
                <w:rFonts w:ascii="Times New Roman CYR" w:hAnsi="Times New Roman CYR" w:cs="Times New Roman CYR"/>
                <w:color w:val="000000" w:themeColor="text1"/>
              </w:rPr>
              <w:t>10 851,1</w:t>
            </w:r>
            <w:r w:rsidR="00BA1B53" w:rsidRPr="001A62AA">
              <w:rPr>
                <w:rFonts w:ascii="Times New Roman CYR" w:hAnsi="Times New Roman CYR" w:cs="Times New Roman CYR"/>
                <w:color w:val="000000" w:themeColor="text1"/>
              </w:rPr>
              <w:t xml:space="preserve"> тыс. руб.;</w:t>
            </w:r>
          </w:p>
          <w:p w:rsidR="00BA1B53" w:rsidRPr="001A62AA" w:rsidRDefault="000C0A15" w:rsidP="00390EB3">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t>202</w:t>
            </w:r>
            <w:r w:rsidR="00A7692C" w:rsidRPr="001A62AA">
              <w:rPr>
                <w:color w:val="000000" w:themeColor="text1"/>
              </w:rPr>
              <w:t>6</w:t>
            </w:r>
            <w:r w:rsidR="00BA1B53" w:rsidRPr="001A62AA">
              <w:rPr>
                <w:rFonts w:ascii="Times New Roman CYR" w:hAnsi="Times New Roman CYR" w:cs="Times New Roman CYR"/>
                <w:color w:val="000000" w:themeColor="text1"/>
              </w:rPr>
              <w:t xml:space="preserve">год –  </w:t>
            </w:r>
            <w:r w:rsidR="00106DB1" w:rsidRPr="001A62AA">
              <w:rPr>
                <w:rFonts w:ascii="Times New Roman CYR" w:hAnsi="Times New Roman CYR" w:cs="Times New Roman CYR"/>
                <w:color w:val="000000" w:themeColor="text1"/>
              </w:rPr>
              <w:t>10 851,1</w:t>
            </w:r>
            <w:r w:rsidR="00BA1B53" w:rsidRPr="001A62AA">
              <w:rPr>
                <w:rFonts w:ascii="Times New Roman CYR" w:hAnsi="Times New Roman CYR" w:cs="Times New Roman CYR"/>
                <w:color w:val="000000" w:themeColor="text1"/>
              </w:rPr>
              <w:t xml:space="preserve">  тыс. руб.</w:t>
            </w:r>
          </w:p>
          <w:p w:rsidR="00BA1B53" w:rsidRPr="001A62AA" w:rsidRDefault="00BA1B53" w:rsidP="00390EB3">
            <w:pPr>
              <w:autoSpaceDE w:val="0"/>
              <w:autoSpaceDN w:val="0"/>
              <w:adjustRightInd w:val="0"/>
              <w:ind w:right="278"/>
              <w:jc w:val="both"/>
              <w:rPr>
                <w:b/>
                <w:color w:val="000000" w:themeColor="text1"/>
              </w:rPr>
            </w:pPr>
            <w:r w:rsidRPr="001A62AA">
              <w:rPr>
                <w:color w:val="000000" w:themeColor="text1"/>
              </w:rPr>
              <w:t xml:space="preserve">Общий объем финансирования Подпрограммы составляет             </w:t>
            </w:r>
            <w:r w:rsidR="00106DB1" w:rsidRPr="001A62AA">
              <w:rPr>
                <w:b/>
                <w:color w:val="000000" w:themeColor="text1"/>
              </w:rPr>
              <w:t>52 329,7</w:t>
            </w:r>
            <w:r w:rsidR="00B30B45" w:rsidRPr="001A62AA">
              <w:rPr>
                <w:b/>
                <w:color w:val="000000" w:themeColor="text1"/>
              </w:rPr>
              <w:t xml:space="preserve"> </w:t>
            </w:r>
            <w:r w:rsidRPr="001A62AA">
              <w:rPr>
                <w:color w:val="000000" w:themeColor="text1"/>
              </w:rPr>
              <w:t>тыс. рублей.</w:t>
            </w:r>
          </w:p>
        </w:tc>
      </w:tr>
      <w:tr w:rsidR="001A62AA" w:rsidRPr="001A62AA" w:rsidTr="00076F69">
        <w:trPr>
          <w:trHeight w:val="1647"/>
        </w:trPr>
        <w:tc>
          <w:tcPr>
            <w:tcW w:w="2298" w:type="dxa"/>
            <w:shd w:val="clear" w:color="auto" w:fill="FFFFFF"/>
          </w:tcPr>
          <w:p w:rsidR="00BA1B53" w:rsidRPr="001A62AA" w:rsidRDefault="00BA1B53" w:rsidP="00390EB3">
            <w:pPr>
              <w:autoSpaceDE w:val="0"/>
              <w:autoSpaceDN w:val="0"/>
              <w:adjustRightInd w:val="0"/>
              <w:jc w:val="both"/>
              <w:rPr>
                <w:rFonts w:ascii="Calibri" w:hAnsi="Calibri" w:cs="Calibri"/>
                <w:color w:val="000000" w:themeColor="text1"/>
              </w:rPr>
            </w:pPr>
            <w:r w:rsidRPr="001A62AA">
              <w:rPr>
                <w:rFonts w:ascii="Times New Roman CYR" w:hAnsi="Times New Roman CYR" w:cs="Times New Roman CYR"/>
                <w:color w:val="000000" w:themeColor="text1"/>
                <w:spacing w:val="2"/>
              </w:rPr>
              <w:lastRenderedPageBreak/>
              <w:t>Ожидаемые результаты реализации муниципальной подпрограммы</w:t>
            </w:r>
          </w:p>
        </w:tc>
        <w:tc>
          <w:tcPr>
            <w:tcW w:w="6624" w:type="dxa"/>
            <w:shd w:val="clear" w:color="auto" w:fill="FFFFFF"/>
          </w:tcPr>
          <w:p w:rsidR="00BA1B53" w:rsidRPr="001A62AA" w:rsidRDefault="00BA1B53" w:rsidP="00390EB3">
            <w:pPr>
              <w:autoSpaceDE w:val="0"/>
              <w:autoSpaceDN w:val="0"/>
              <w:adjustRightInd w:val="0"/>
              <w:rPr>
                <w:color w:val="000000" w:themeColor="text1"/>
              </w:rPr>
            </w:pPr>
            <w:r w:rsidRPr="001A62AA">
              <w:rPr>
                <w:color w:val="000000" w:themeColor="text1"/>
              </w:rPr>
              <w:t xml:space="preserve">Подробнее Раздел </w:t>
            </w:r>
            <w:r w:rsidRPr="001A62AA">
              <w:rPr>
                <w:color w:val="000000" w:themeColor="text1"/>
                <w:lang w:val="en-US"/>
              </w:rPr>
              <w:t>VII</w:t>
            </w:r>
          </w:p>
          <w:p w:rsidR="00BA1B53" w:rsidRPr="001A62AA" w:rsidRDefault="00BA1B53" w:rsidP="00390EB3">
            <w:pPr>
              <w:autoSpaceDE w:val="0"/>
              <w:autoSpaceDN w:val="0"/>
              <w:adjustRightInd w:val="0"/>
              <w:rPr>
                <w:color w:val="000000" w:themeColor="text1"/>
              </w:rPr>
            </w:pPr>
            <w:r w:rsidRPr="001A62AA">
              <w:rPr>
                <w:color w:val="000000" w:themeColor="text1"/>
              </w:rPr>
              <w:t>-Повышение качества обучения и воспитания обучающихся, формирование их компетенции в сфере услуг;</w:t>
            </w:r>
          </w:p>
          <w:p w:rsidR="00BA1B53" w:rsidRPr="001A62AA" w:rsidRDefault="00BA1B53" w:rsidP="00390EB3">
            <w:pPr>
              <w:pStyle w:val="ConsPlusCell"/>
              <w:rPr>
                <w:rFonts w:ascii="Times New Roman" w:hAnsi="Times New Roman" w:cs="Times New Roman"/>
                <w:color w:val="000000" w:themeColor="text1"/>
                <w:sz w:val="24"/>
                <w:szCs w:val="24"/>
                <w:highlight w:val="yellow"/>
              </w:rPr>
            </w:pPr>
            <w:r w:rsidRPr="001A62AA">
              <w:rPr>
                <w:rFonts w:ascii="Times New Roman" w:hAnsi="Times New Roman" w:cs="Times New Roman"/>
                <w:color w:val="000000" w:themeColor="text1"/>
                <w:sz w:val="24"/>
                <w:szCs w:val="24"/>
              </w:rPr>
              <w:t>-Ч</w:t>
            </w:r>
            <w:r w:rsidR="00233B7F" w:rsidRPr="001A62AA">
              <w:rPr>
                <w:rFonts w:ascii="Times New Roman" w:hAnsi="Times New Roman" w:cs="Times New Roman"/>
                <w:color w:val="000000" w:themeColor="text1"/>
                <w:sz w:val="24"/>
                <w:szCs w:val="24"/>
              </w:rPr>
              <w:t xml:space="preserve">исло учащихся </w:t>
            </w:r>
            <w:r w:rsidR="00A7692C" w:rsidRPr="001A62AA">
              <w:rPr>
                <w:rFonts w:ascii="Times New Roman" w:hAnsi="Times New Roman" w:cs="Times New Roman"/>
                <w:color w:val="000000" w:themeColor="text1"/>
                <w:sz w:val="24"/>
                <w:szCs w:val="24"/>
              </w:rPr>
              <w:t>310</w:t>
            </w:r>
            <w:r w:rsidR="000C0A15" w:rsidRPr="001A62AA">
              <w:rPr>
                <w:rFonts w:ascii="Times New Roman" w:hAnsi="Times New Roman" w:cs="Times New Roman"/>
                <w:color w:val="000000" w:themeColor="text1"/>
                <w:sz w:val="24"/>
                <w:szCs w:val="24"/>
              </w:rPr>
              <w:t xml:space="preserve"> человек в 202</w:t>
            </w:r>
            <w:r w:rsidR="00A7692C" w:rsidRPr="001A62AA">
              <w:rPr>
                <w:rFonts w:ascii="Times New Roman" w:hAnsi="Times New Roman" w:cs="Times New Roman"/>
                <w:color w:val="000000" w:themeColor="text1"/>
                <w:sz w:val="24"/>
                <w:szCs w:val="24"/>
              </w:rPr>
              <w:t>4</w:t>
            </w:r>
            <w:r w:rsidRPr="001A62AA">
              <w:rPr>
                <w:rFonts w:ascii="Times New Roman" w:hAnsi="Times New Roman" w:cs="Times New Roman"/>
                <w:color w:val="000000" w:themeColor="text1"/>
                <w:sz w:val="24"/>
                <w:szCs w:val="24"/>
              </w:rPr>
              <w:t>г;</w:t>
            </w:r>
          </w:p>
          <w:p w:rsidR="00BA1B53" w:rsidRPr="001A62AA" w:rsidRDefault="00BA1B53" w:rsidP="00390EB3">
            <w:pPr>
              <w:pStyle w:val="ConsPlusCell"/>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-Чис</w:t>
            </w:r>
            <w:r w:rsidR="00A37527" w:rsidRPr="001A62AA">
              <w:rPr>
                <w:rFonts w:ascii="Times New Roman" w:hAnsi="Times New Roman" w:cs="Times New Roman"/>
                <w:color w:val="000000" w:themeColor="text1"/>
                <w:sz w:val="24"/>
                <w:szCs w:val="24"/>
              </w:rPr>
              <w:t xml:space="preserve">ло выпускников </w:t>
            </w:r>
            <w:r w:rsidR="00A7692C" w:rsidRPr="001A62AA">
              <w:rPr>
                <w:rFonts w:ascii="Times New Roman" w:hAnsi="Times New Roman" w:cs="Times New Roman"/>
                <w:color w:val="000000" w:themeColor="text1"/>
                <w:sz w:val="24"/>
                <w:szCs w:val="24"/>
              </w:rPr>
              <w:t xml:space="preserve">25 </w:t>
            </w:r>
            <w:r w:rsidR="000C0A15" w:rsidRPr="001A62AA">
              <w:rPr>
                <w:rFonts w:ascii="Times New Roman" w:hAnsi="Times New Roman" w:cs="Times New Roman"/>
                <w:color w:val="000000" w:themeColor="text1"/>
                <w:sz w:val="24"/>
                <w:szCs w:val="24"/>
              </w:rPr>
              <w:t>человек в 202</w:t>
            </w:r>
            <w:r w:rsidR="00A7692C" w:rsidRPr="001A62AA">
              <w:rPr>
                <w:rFonts w:ascii="Times New Roman" w:hAnsi="Times New Roman" w:cs="Times New Roman"/>
                <w:color w:val="000000" w:themeColor="text1"/>
                <w:sz w:val="24"/>
                <w:szCs w:val="24"/>
              </w:rPr>
              <w:t>4</w:t>
            </w:r>
            <w:r w:rsidRPr="001A62AA">
              <w:rPr>
                <w:rFonts w:ascii="Times New Roman" w:hAnsi="Times New Roman" w:cs="Times New Roman"/>
                <w:color w:val="000000" w:themeColor="text1"/>
                <w:sz w:val="24"/>
                <w:szCs w:val="24"/>
              </w:rPr>
              <w:t xml:space="preserve"> г;</w:t>
            </w:r>
          </w:p>
        </w:tc>
      </w:tr>
    </w:tbl>
    <w:p w:rsidR="00BA1B53" w:rsidRPr="001A62AA" w:rsidRDefault="00BA1B53" w:rsidP="00862A96">
      <w:pPr>
        <w:autoSpaceDE w:val="0"/>
        <w:autoSpaceDN w:val="0"/>
        <w:adjustRightInd w:val="0"/>
        <w:spacing w:before="120" w:after="120" w:line="276" w:lineRule="auto"/>
        <w:ind w:firstLine="709"/>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 xml:space="preserve">Раздел I. Обоснование необходимости принятия </w:t>
      </w:r>
      <w:proofErr w:type="spellStart"/>
      <w:r w:rsidRPr="001A62AA">
        <w:rPr>
          <w:rFonts w:ascii="Times New Roman CYR" w:hAnsi="Times New Roman CYR" w:cs="Times New Roman CYR"/>
          <w:b/>
          <w:bCs/>
          <w:color w:val="000000" w:themeColor="text1"/>
        </w:rPr>
        <w:t>Подрограммы</w:t>
      </w:r>
      <w:proofErr w:type="spellEnd"/>
    </w:p>
    <w:p w:rsidR="00BA1B53" w:rsidRPr="001A62AA" w:rsidRDefault="00BA1B53" w:rsidP="00C23AEC">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Сфера развития художественного творчества </w:t>
      </w:r>
      <w:proofErr w:type="spellStart"/>
      <w:r w:rsidRPr="001A62AA">
        <w:rPr>
          <w:rFonts w:ascii="Times New Roman CYR" w:hAnsi="Times New Roman CYR" w:cs="Times New Roman CYR"/>
          <w:color w:val="000000" w:themeColor="text1"/>
        </w:rPr>
        <w:t>Кунашакского</w:t>
      </w:r>
      <w:proofErr w:type="spellEnd"/>
      <w:r w:rsidRPr="001A62AA">
        <w:rPr>
          <w:rFonts w:ascii="Times New Roman CYR" w:hAnsi="Times New Roman CYR" w:cs="Times New Roman CYR"/>
          <w:color w:val="000000" w:themeColor="text1"/>
        </w:rPr>
        <w:t xml:space="preserve"> муниципального района представлена учреждениями дополнительного образования:</w:t>
      </w:r>
    </w:p>
    <w:p w:rsidR="00BA1B53" w:rsidRPr="001A62AA" w:rsidRDefault="00BA1B53" w:rsidP="00C23AEC">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-МКУДО «Детская школа искусств» с. Кунашак,</w:t>
      </w:r>
    </w:p>
    <w:p w:rsidR="00BA1B53" w:rsidRPr="001A62AA" w:rsidRDefault="00BA1B53" w:rsidP="00F46E47">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-МКУДО «Детская школа искусств» с. </w:t>
      </w:r>
      <w:proofErr w:type="spellStart"/>
      <w:r w:rsidRPr="001A62AA">
        <w:rPr>
          <w:rFonts w:ascii="Times New Roman CYR" w:hAnsi="Times New Roman CYR" w:cs="Times New Roman CYR"/>
          <w:color w:val="000000" w:themeColor="text1"/>
        </w:rPr>
        <w:t>Халитово</w:t>
      </w:r>
      <w:proofErr w:type="spellEnd"/>
      <w:r w:rsidRPr="001A62AA">
        <w:rPr>
          <w:rFonts w:ascii="Times New Roman CYR" w:hAnsi="Times New Roman CYR" w:cs="Times New Roman CYR"/>
          <w:color w:val="000000" w:themeColor="text1"/>
        </w:rPr>
        <w:t>.</w:t>
      </w:r>
    </w:p>
    <w:p w:rsidR="00BA1B53" w:rsidRPr="001A62AA" w:rsidRDefault="00BA1B53" w:rsidP="00C23AEC">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В числе основных приоритетов деятельности учреждений культуры остаётся сохранение культурного многообразия и основ традиционного творчества в </w:t>
      </w:r>
      <w:proofErr w:type="spellStart"/>
      <w:r w:rsidRPr="001A62AA">
        <w:rPr>
          <w:rFonts w:ascii="Times New Roman CYR" w:hAnsi="Times New Roman CYR" w:cs="Times New Roman CYR"/>
          <w:color w:val="000000" w:themeColor="text1"/>
        </w:rPr>
        <w:t>Кунашакском</w:t>
      </w:r>
      <w:proofErr w:type="spellEnd"/>
      <w:r w:rsidRPr="001A62AA">
        <w:rPr>
          <w:rFonts w:ascii="Times New Roman CYR" w:hAnsi="Times New Roman CYR" w:cs="Times New Roman CYR"/>
          <w:color w:val="000000" w:themeColor="text1"/>
        </w:rPr>
        <w:t xml:space="preserve"> районе, пропаганда достижений любительского искусства. Важную роль в решении этих задач занимают учреждения дополнительного художественного образования детей.   </w:t>
      </w:r>
    </w:p>
    <w:p w:rsidR="00BA1B53" w:rsidRPr="001A62AA" w:rsidRDefault="00BA1B53" w:rsidP="00C23AEC">
      <w:pPr>
        <w:autoSpaceDE w:val="0"/>
        <w:autoSpaceDN w:val="0"/>
        <w:adjustRightInd w:val="0"/>
        <w:spacing w:after="200" w:line="276" w:lineRule="auto"/>
        <w:ind w:firstLine="709"/>
        <w:jc w:val="both"/>
        <w:rPr>
          <w:color w:val="000000" w:themeColor="text1"/>
        </w:rPr>
      </w:pPr>
      <w:r w:rsidRPr="001A62AA">
        <w:rPr>
          <w:color w:val="000000" w:themeColor="text1"/>
        </w:rPr>
        <w:t xml:space="preserve">В системе дополнительного образования </w:t>
      </w:r>
      <w:proofErr w:type="spellStart"/>
      <w:r w:rsidRPr="001A62AA">
        <w:rPr>
          <w:color w:val="000000" w:themeColor="text1"/>
        </w:rPr>
        <w:t>Кунашакского</w:t>
      </w:r>
      <w:r w:rsidR="00AF3190" w:rsidRPr="001A62AA">
        <w:rPr>
          <w:color w:val="000000" w:themeColor="text1"/>
        </w:rPr>
        <w:t>района</w:t>
      </w:r>
      <w:proofErr w:type="spellEnd"/>
      <w:r w:rsidR="00AF3190" w:rsidRPr="001A62AA">
        <w:rPr>
          <w:color w:val="000000" w:themeColor="text1"/>
        </w:rPr>
        <w:t>,</w:t>
      </w:r>
      <w:r w:rsidRPr="001A62AA">
        <w:rPr>
          <w:color w:val="000000" w:themeColor="text1"/>
        </w:rPr>
        <w:t xml:space="preserve"> в 2-х детских школах искусств обучается </w:t>
      </w:r>
      <w:r w:rsidR="00A7692C" w:rsidRPr="001A62AA">
        <w:rPr>
          <w:color w:val="000000" w:themeColor="text1"/>
        </w:rPr>
        <w:t>310</w:t>
      </w:r>
      <w:r w:rsidRPr="001A62AA">
        <w:rPr>
          <w:color w:val="000000" w:themeColor="text1"/>
        </w:rPr>
        <w:t xml:space="preserve"> детей, в них функционируют 2 отделения: отделение хореографии и инструментальное исполнительство: классы фортепиано и баяна. Образовательная деятельность школ искусств направлена на обеспечение необходимых условий для личностного развития, профессионального самоопределения, развития творческих способностей детей и подростков в области музыкально-художественного образования и эстетического воспитания. Детские школы искусств успешно функционируют, достаточно устойчиво и адаптивно к изменяющимся социально-экономическим условиям. Но наряду с этим существует ряд проблем: степень износа музыкальных инструментов приближается к </w:t>
      </w:r>
      <w:proofErr w:type="gramStart"/>
      <w:r w:rsidRPr="001A62AA">
        <w:rPr>
          <w:color w:val="000000" w:themeColor="text1"/>
        </w:rPr>
        <w:t>критической</w:t>
      </w:r>
      <w:proofErr w:type="gramEnd"/>
      <w:r w:rsidRPr="001A62AA">
        <w:rPr>
          <w:color w:val="000000" w:themeColor="text1"/>
        </w:rPr>
        <w:t>; не отвечает современным требованиям материально-техническое обеспечение, отсутствует системное методическое решение, школам необходим частичный ремонт и благоустройство прилегающих территорий. Реализация программы позволит оптимизировать указанные проблемы и добиться стабилизации основных показателей ДШИ.</w:t>
      </w:r>
    </w:p>
    <w:p w:rsidR="00BA1B53" w:rsidRPr="001A62AA" w:rsidRDefault="00BA1B53" w:rsidP="00726777">
      <w:pPr>
        <w:autoSpaceDE w:val="0"/>
        <w:autoSpaceDN w:val="0"/>
        <w:adjustRightInd w:val="0"/>
        <w:spacing w:after="120" w:line="276" w:lineRule="auto"/>
        <w:ind w:firstLine="709"/>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II. Основные цели, задачи и ожидаемые результаты реализации подпрограммы</w:t>
      </w:r>
    </w:p>
    <w:p w:rsidR="00BA1B53" w:rsidRPr="001A62AA" w:rsidRDefault="00BA1B53" w:rsidP="00C23AEC">
      <w:pPr>
        <w:shd w:val="clear" w:color="auto" w:fill="FFFFFF"/>
        <w:ind w:firstLine="708"/>
        <w:jc w:val="both"/>
        <w:rPr>
          <w:color w:val="000000" w:themeColor="text1"/>
        </w:rPr>
      </w:pPr>
      <w:r w:rsidRPr="001A62AA">
        <w:rPr>
          <w:color w:val="000000" w:themeColor="text1"/>
        </w:rPr>
        <w:t>Цели Программы  -  организация предоставления дополнительного обра</w:t>
      </w:r>
      <w:r w:rsidRPr="001A62AA">
        <w:rPr>
          <w:color w:val="000000" w:themeColor="text1"/>
        </w:rPr>
        <w:softHyphen/>
        <w:t>зования к сф</w:t>
      </w:r>
      <w:r w:rsidR="000C0A15" w:rsidRPr="001A62AA">
        <w:rPr>
          <w:color w:val="000000" w:themeColor="text1"/>
        </w:rPr>
        <w:t>ере культуры и искусства в  202</w:t>
      </w:r>
      <w:r w:rsidR="00A7692C" w:rsidRPr="001A62AA">
        <w:rPr>
          <w:color w:val="000000" w:themeColor="text1"/>
        </w:rPr>
        <w:t>4</w:t>
      </w:r>
      <w:r w:rsidR="000C0A15" w:rsidRPr="001A62AA">
        <w:rPr>
          <w:color w:val="000000" w:themeColor="text1"/>
        </w:rPr>
        <w:t>-202</w:t>
      </w:r>
      <w:r w:rsidR="00A7692C" w:rsidRPr="001A62AA">
        <w:rPr>
          <w:color w:val="000000" w:themeColor="text1"/>
        </w:rPr>
        <w:t>6</w:t>
      </w:r>
      <w:r w:rsidRPr="001A62AA">
        <w:rPr>
          <w:color w:val="000000" w:themeColor="text1"/>
        </w:rPr>
        <w:t xml:space="preserve"> годах, создание условий для разностороннего развития детей, формирование общей культуры личности обучающихся, создание </w:t>
      </w:r>
      <w:r w:rsidRPr="001A62AA">
        <w:rPr>
          <w:color w:val="000000" w:themeColor="text1"/>
        </w:rPr>
        <w:lastRenderedPageBreak/>
        <w:t>основы для сознательного выбора и последующего ос</w:t>
      </w:r>
      <w:r w:rsidRPr="001A62AA">
        <w:rPr>
          <w:color w:val="000000" w:themeColor="text1"/>
        </w:rPr>
        <w:softHyphen/>
        <w:t>воения профессиональных образовательных программ в сфере культуры и ис</w:t>
      </w:r>
      <w:r w:rsidRPr="001A62AA">
        <w:rPr>
          <w:color w:val="000000" w:themeColor="text1"/>
        </w:rPr>
        <w:softHyphen/>
        <w:t>кусства, воспитание гражданственности и любви к Родине.</w:t>
      </w:r>
    </w:p>
    <w:p w:rsidR="00BA1B53" w:rsidRPr="001A62AA" w:rsidRDefault="00BA1B53" w:rsidP="00C23AEC">
      <w:pPr>
        <w:shd w:val="clear" w:color="auto" w:fill="FFFFFF"/>
        <w:ind w:firstLine="708"/>
        <w:rPr>
          <w:color w:val="000000" w:themeColor="text1"/>
        </w:rPr>
      </w:pPr>
      <w:r w:rsidRPr="001A62AA">
        <w:rPr>
          <w:color w:val="000000" w:themeColor="text1"/>
        </w:rPr>
        <w:t>Задачи Программы:</w:t>
      </w:r>
    </w:p>
    <w:p w:rsidR="00BA1B53" w:rsidRPr="001A62AA" w:rsidRDefault="00BA1B53" w:rsidP="00C23AEC">
      <w:pPr>
        <w:widowControl w:val="0"/>
        <w:numPr>
          <w:ilvl w:val="0"/>
          <w:numId w:val="2"/>
        </w:numPr>
        <w:shd w:val="clear" w:color="auto" w:fill="FFFFFF"/>
        <w:tabs>
          <w:tab w:val="left" w:pos="1032"/>
        </w:tabs>
        <w:autoSpaceDE w:val="0"/>
        <w:autoSpaceDN w:val="0"/>
        <w:adjustRightInd w:val="0"/>
        <w:ind w:firstLine="734"/>
        <w:jc w:val="both"/>
        <w:rPr>
          <w:color w:val="000000" w:themeColor="text1"/>
          <w:spacing w:val="-33"/>
        </w:rPr>
      </w:pPr>
      <w:r w:rsidRPr="001A62AA">
        <w:rPr>
          <w:color w:val="000000" w:themeColor="text1"/>
        </w:rPr>
        <w:t>Осуществление целенаправленного обучения детей и подростков раз</w:t>
      </w:r>
      <w:r w:rsidRPr="001A62AA">
        <w:rPr>
          <w:color w:val="000000" w:themeColor="text1"/>
        </w:rPr>
        <w:softHyphen/>
        <w:t xml:space="preserve">личным видам искусства.  </w:t>
      </w:r>
    </w:p>
    <w:p w:rsidR="00BA1B53" w:rsidRPr="001A62AA" w:rsidRDefault="00BA1B53" w:rsidP="00C23AEC">
      <w:pPr>
        <w:widowControl w:val="0"/>
        <w:numPr>
          <w:ilvl w:val="0"/>
          <w:numId w:val="2"/>
        </w:numPr>
        <w:shd w:val="clear" w:color="auto" w:fill="FFFFFF"/>
        <w:tabs>
          <w:tab w:val="left" w:pos="1032"/>
        </w:tabs>
        <w:autoSpaceDE w:val="0"/>
        <w:autoSpaceDN w:val="0"/>
        <w:adjustRightInd w:val="0"/>
        <w:ind w:firstLine="734"/>
        <w:jc w:val="both"/>
        <w:rPr>
          <w:color w:val="000000" w:themeColor="text1"/>
          <w:spacing w:val="-16"/>
        </w:rPr>
      </w:pPr>
      <w:r w:rsidRPr="001A62AA">
        <w:rPr>
          <w:color w:val="000000" w:themeColor="text1"/>
        </w:rPr>
        <w:t>Обеспечение создания благоприятных условий для разностороннего развития личности, сохранение культурных традиций.</w:t>
      </w:r>
    </w:p>
    <w:p w:rsidR="00BA1B53" w:rsidRPr="001A62AA" w:rsidRDefault="00BA1B53" w:rsidP="00C23AEC">
      <w:pPr>
        <w:widowControl w:val="0"/>
        <w:numPr>
          <w:ilvl w:val="0"/>
          <w:numId w:val="2"/>
        </w:numPr>
        <w:shd w:val="clear" w:color="auto" w:fill="FFFFFF"/>
        <w:tabs>
          <w:tab w:val="left" w:pos="1032"/>
        </w:tabs>
        <w:autoSpaceDE w:val="0"/>
        <w:autoSpaceDN w:val="0"/>
        <w:adjustRightInd w:val="0"/>
        <w:ind w:left="708"/>
        <w:rPr>
          <w:color w:val="000000" w:themeColor="text1"/>
          <w:spacing w:val="-13"/>
        </w:rPr>
      </w:pPr>
      <w:r w:rsidRPr="001A62AA">
        <w:rPr>
          <w:color w:val="000000" w:themeColor="text1"/>
        </w:rPr>
        <w:t>Повышение качества обучения.</w:t>
      </w:r>
    </w:p>
    <w:p w:rsidR="00BA1B53" w:rsidRPr="001A62AA" w:rsidRDefault="00BA1B53" w:rsidP="00C23AEC">
      <w:pPr>
        <w:widowControl w:val="0"/>
        <w:numPr>
          <w:ilvl w:val="0"/>
          <w:numId w:val="2"/>
        </w:numPr>
        <w:shd w:val="clear" w:color="auto" w:fill="FFFFFF"/>
        <w:tabs>
          <w:tab w:val="left" w:pos="1032"/>
        </w:tabs>
        <w:autoSpaceDE w:val="0"/>
        <w:autoSpaceDN w:val="0"/>
        <w:adjustRightInd w:val="0"/>
        <w:ind w:left="708"/>
        <w:rPr>
          <w:color w:val="000000" w:themeColor="text1"/>
          <w:spacing w:val="-12"/>
        </w:rPr>
      </w:pPr>
      <w:r w:rsidRPr="001A62AA">
        <w:rPr>
          <w:color w:val="000000" w:themeColor="text1"/>
        </w:rPr>
        <w:t>Увеличение количества учащихся.</w:t>
      </w:r>
    </w:p>
    <w:p w:rsidR="00BA1B53" w:rsidRPr="001A62AA" w:rsidRDefault="00BA1B53" w:rsidP="00C23AEC">
      <w:pPr>
        <w:widowControl w:val="0"/>
        <w:numPr>
          <w:ilvl w:val="0"/>
          <w:numId w:val="2"/>
        </w:numPr>
        <w:shd w:val="clear" w:color="auto" w:fill="FFFFFF"/>
        <w:tabs>
          <w:tab w:val="left" w:pos="1032"/>
        </w:tabs>
        <w:autoSpaceDE w:val="0"/>
        <w:autoSpaceDN w:val="0"/>
        <w:adjustRightInd w:val="0"/>
        <w:ind w:left="708"/>
        <w:rPr>
          <w:color w:val="000000" w:themeColor="text1"/>
          <w:spacing w:val="-11"/>
        </w:rPr>
      </w:pPr>
      <w:r w:rsidRPr="001A62AA">
        <w:rPr>
          <w:color w:val="000000" w:themeColor="text1"/>
        </w:rPr>
        <w:t>Укрепление материально-технической базы школ.</w:t>
      </w:r>
    </w:p>
    <w:p w:rsidR="00BA1B53" w:rsidRPr="001A62AA" w:rsidRDefault="00BA1B53" w:rsidP="000C0A15">
      <w:pPr>
        <w:shd w:val="clear" w:color="auto" w:fill="FFFFFF"/>
        <w:ind w:firstLine="725"/>
        <w:jc w:val="both"/>
        <w:rPr>
          <w:color w:val="000000" w:themeColor="text1"/>
        </w:rPr>
      </w:pPr>
      <w:r w:rsidRPr="001A62AA">
        <w:rPr>
          <w:color w:val="000000" w:themeColor="text1"/>
        </w:rPr>
        <w:t>Конкретные показатели для количественной оценки достижения целей и выполнения задач Подпрограммы приведены в разделе 7 Подпрограммы.</w:t>
      </w:r>
    </w:p>
    <w:p w:rsidR="00BA1B53" w:rsidRPr="001A62AA" w:rsidRDefault="00BA1B53" w:rsidP="00FC5757">
      <w:pPr>
        <w:autoSpaceDE w:val="0"/>
        <w:autoSpaceDN w:val="0"/>
        <w:adjustRightInd w:val="0"/>
        <w:spacing w:before="120" w:after="120" w:line="276" w:lineRule="auto"/>
        <w:ind w:left="357" w:firstLine="357"/>
        <w:jc w:val="both"/>
        <w:outlineLvl w:val="0"/>
        <w:rPr>
          <w:rFonts w:ascii="Times New Roman CYR" w:hAnsi="Times New Roman CYR" w:cs="Times New Roman CYR"/>
          <w:b/>
          <w:color w:val="000000" w:themeColor="text1"/>
        </w:rPr>
      </w:pPr>
      <w:r w:rsidRPr="001A62AA">
        <w:rPr>
          <w:rFonts w:ascii="Times New Roman CYR" w:hAnsi="Times New Roman CYR" w:cs="Times New Roman CYR"/>
          <w:b/>
          <w:color w:val="000000" w:themeColor="text1"/>
        </w:rPr>
        <w:t>Прогнозируемые результаты:</w:t>
      </w:r>
    </w:p>
    <w:p w:rsidR="00BA1B53" w:rsidRPr="001A62AA" w:rsidRDefault="00BA1B53" w:rsidP="00726777">
      <w:pPr>
        <w:autoSpaceDE w:val="0"/>
        <w:autoSpaceDN w:val="0"/>
        <w:adjustRightInd w:val="0"/>
        <w:spacing w:after="120"/>
        <w:ind w:firstLine="697"/>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Реализация мероприятий Программы должна обеспечить к </w:t>
      </w:r>
      <w:r w:rsidR="00E040E2" w:rsidRPr="001A62AA">
        <w:rPr>
          <w:rFonts w:ascii="Times New Roman CYR" w:hAnsi="Times New Roman CYR" w:cs="Times New Roman CYR"/>
          <w:color w:val="000000" w:themeColor="text1"/>
        </w:rPr>
        <w:t>202</w:t>
      </w:r>
      <w:r w:rsidR="00A7692C" w:rsidRPr="001A62AA">
        <w:rPr>
          <w:rFonts w:ascii="Times New Roman CYR" w:hAnsi="Times New Roman CYR" w:cs="Times New Roman CYR"/>
          <w:color w:val="000000" w:themeColor="text1"/>
        </w:rPr>
        <w:t>4</w:t>
      </w:r>
      <w:r w:rsidRPr="001A62AA">
        <w:rPr>
          <w:rFonts w:ascii="Times New Roman CYR" w:hAnsi="Times New Roman CYR" w:cs="Times New Roman CYR"/>
          <w:color w:val="000000" w:themeColor="text1"/>
        </w:rPr>
        <w:t xml:space="preserve"> году увеличение количества учащихся ДШИ  </w:t>
      </w:r>
      <w:r w:rsidR="00F647C3" w:rsidRPr="001A62AA">
        <w:rPr>
          <w:rFonts w:ascii="Times New Roman CYR" w:hAnsi="Times New Roman CYR" w:cs="Times New Roman CYR"/>
          <w:color w:val="000000" w:themeColor="text1"/>
        </w:rPr>
        <w:t xml:space="preserve">до </w:t>
      </w:r>
      <w:r w:rsidR="00A7692C" w:rsidRPr="001A62AA">
        <w:rPr>
          <w:rFonts w:ascii="Times New Roman CYR" w:hAnsi="Times New Roman CYR" w:cs="Times New Roman CYR"/>
          <w:color w:val="000000" w:themeColor="text1"/>
        </w:rPr>
        <w:t>310</w:t>
      </w:r>
      <w:r w:rsidRPr="001A62AA">
        <w:rPr>
          <w:rFonts w:ascii="Times New Roman CYR" w:hAnsi="Times New Roman CYR" w:cs="Times New Roman CYR"/>
          <w:color w:val="000000" w:themeColor="text1"/>
        </w:rPr>
        <w:t xml:space="preserve"> челове</w:t>
      </w:r>
      <w:r w:rsidR="00F647C3" w:rsidRPr="001A62AA">
        <w:rPr>
          <w:rFonts w:ascii="Times New Roman CYR" w:hAnsi="Times New Roman CYR" w:cs="Times New Roman CYR"/>
          <w:color w:val="000000" w:themeColor="text1"/>
        </w:rPr>
        <w:t xml:space="preserve">к,  количества выпускников до </w:t>
      </w:r>
      <w:r w:rsidR="00A7692C" w:rsidRPr="001A62AA">
        <w:rPr>
          <w:rFonts w:ascii="Times New Roman CYR" w:hAnsi="Times New Roman CYR" w:cs="Times New Roman CYR"/>
          <w:color w:val="000000" w:themeColor="text1"/>
        </w:rPr>
        <w:t>25</w:t>
      </w:r>
      <w:r w:rsidRPr="001A62AA">
        <w:rPr>
          <w:rFonts w:ascii="Times New Roman CYR" w:hAnsi="Times New Roman CYR" w:cs="Times New Roman CYR"/>
          <w:color w:val="000000" w:themeColor="text1"/>
        </w:rPr>
        <w:t xml:space="preserve"> человек.</w:t>
      </w:r>
    </w:p>
    <w:p w:rsidR="00BA1B53" w:rsidRPr="001A62AA" w:rsidRDefault="00BA1B53" w:rsidP="00FC5757">
      <w:pPr>
        <w:autoSpaceDE w:val="0"/>
        <w:autoSpaceDN w:val="0"/>
        <w:adjustRightInd w:val="0"/>
        <w:spacing w:after="120" w:line="276" w:lineRule="auto"/>
        <w:ind w:firstLine="709"/>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III. Сроки реализации Подпрограммы</w:t>
      </w:r>
    </w:p>
    <w:p w:rsidR="00BA1B53" w:rsidRPr="001A62AA" w:rsidRDefault="00BA1B53" w:rsidP="00726777">
      <w:pPr>
        <w:autoSpaceDE w:val="0"/>
        <w:autoSpaceDN w:val="0"/>
        <w:adjustRightInd w:val="0"/>
        <w:spacing w:after="120"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Реализ</w:t>
      </w:r>
      <w:r w:rsidR="00DE47CC" w:rsidRPr="001A62AA">
        <w:rPr>
          <w:rFonts w:ascii="Times New Roman CYR" w:hAnsi="Times New Roman CYR" w:cs="Times New Roman CYR"/>
          <w:color w:val="000000" w:themeColor="text1"/>
        </w:rPr>
        <w:t>а</w:t>
      </w:r>
      <w:r w:rsidR="000C0A15" w:rsidRPr="001A62AA">
        <w:rPr>
          <w:rFonts w:ascii="Times New Roman CYR" w:hAnsi="Times New Roman CYR" w:cs="Times New Roman CYR"/>
          <w:color w:val="000000" w:themeColor="text1"/>
        </w:rPr>
        <w:t>ция Программы рассчитана на 202</w:t>
      </w:r>
      <w:r w:rsidR="00A7692C" w:rsidRPr="001A62AA">
        <w:rPr>
          <w:rFonts w:ascii="Times New Roman CYR" w:hAnsi="Times New Roman CYR" w:cs="Times New Roman CYR"/>
          <w:color w:val="000000" w:themeColor="text1"/>
        </w:rPr>
        <w:t>4</w:t>
      </w:r>
      <w:r w:rsidRPr="001A62AA">
        <w:rPr>
          <w:rFonts w:ascii="Times New Roman CYR" w:hAnsi="Times New Roman CYR" w:cs="Times New Roman CYR"/>
          <w:color w:val="000000" w:themeColor="text1"/>
        </w:rPr>
        <w:t>-20</w:t>
      </w:r>
      <w:r w:rsidR="000C0A15" w:rsidRPr="001A62AA">
        <w:rPr>
          <w:rFonts w:ascii="Times New Roman CYR" w:hAnsi="Times New Roman CYR" w:cs="Times New Roman CYR"/>
          <w:color w:val="000000" w:themeColor="text1"/>
        </w:rPr>
        <w:t>2</w:t>
      </w:r>
      <w:r w:rsidR="00A7692C" w:rsidRPr="001A62AA">
        <w:rPr>
          <w:rFonts w:ascii="Times New Roman CYR" w:hAnsi="Times New Roman CYR" w:cs="Times New Roman CYR"/>
          <w:color w:val="000000" w:themeColor="text1"/>
        </w:rPr>
        <w:t>6</w:t>
      </w:r>
      <w:r w:rsidRPr="001A62AA">
        <w:rPr>
          <w:rFonts w:ascii="Times New Roman CYR" w:hAnsi="Times New Roman CYR" w:cs="Times New Roman CYR"/>
          <w:color w:val="000000" w:themeColor="text1"/>
        </w:rPr>
        <w:t xml:space="preserve"> годы в соответствии  с проектом районного бюджета, который составляется и утверждается сроком на три года (очередной финансовый год и плановый период).</w:t>
      </w:r>
    </w:p>
    <w:p w:rsidR="00BA1B53" w:rsidRPr="001A62AA" w:rsidRDefault="00BA1B53" w:rsidP="00FC5757">
      <w:pPr>
        <w:autoSpaceDE w:val="0"/>
        <w:autoSpaceDN w:val="0"/>
        <w:adjustRightInd w:val="0"/>
        <w:spacing w:after="120" w:line="276" w:lineRule="auto"/>
        <w:ind w:firstLine="709"/>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IV. Система программных мероприятий</w:t>
      </w:r>
    </w:p>
    <w:p w:rsidR="00BA1B53" w:rsidRPr="001A62AA" w:rsidRDefault="00BA1B53" w:rsidP="00C23AEC">
      <w:pPr>
        <w:rPr>
          <w:color w:val="000000" w:themeColor="text1"/>
        </w:rPr>
      </w:pPr>
      <w:r w:rsidRPr="001A62AA">
        <w:rPr>
          <w:color w:val="000000" w:themeColor="text1"/>
        </w:rPr>
        <w:t>В программе предусматривается реализация мероприятий по созданию условий для духовно-нравственного и эстетического развития личности на основе деятельности школ искусств.</w:t>
      </w:r>
    </w:p>
    <w:p w:rsidR="00BA1B53" w:rsidRPr="001A62AA" w:rsidRDefault="00BA1B53" w:rsidP="00C23AEC">
      <w:pPr>
        <w:rPr>
          <w:color w:val="000000" w:themeColor="text1"/>
        </w:rPr>
      </w:pPr>
      <w:r w:rsidRPr="001A62AA">
        <w:rPr>
          <w:color w:val="000000" w:themeColor="text1"/>
        </w:rPr>
        <w:t>-</w:t>
      </w:r>
      <w:r w:rsidR="00862A96" w:rsidRPr="001A62AA">
        <w:rPr>
          <w:color w:val="000000" w:themeColor="text1"/>
        </w:rPr>
        <w:t xml:space="preserve"> р</w:t>
      </w:r>
      <w:r w:rsidRPr="001A62AA">
        <w:rPr>
          <w:color w:val="000000" w:themeColor="text1"/>
        </w:rPr>
        <w:t>емонт и содержание здания</w:t>
      </w:r>
      <w:r w:rsidR="00862A96" w:rsidRPr="001A62AA">
        <w:rPr>
          <w:color w:val="000000" w:themeColor="text1"/>
        </w:rPr>
        <w:t>;</w:t>
      </w:r>
    </w:p>
    <w:p w:rsidR="00BA1B53" w:rsidRPr="001A62AA" w:rsidRDefault="00BA1B53" w:rsidP="00C23AEC">
      <w:pPr>
        <w:rPr>
          <w:color w:val="000000" w:themeColor="text1"/>
        </w:rPr>
      </w:pPr>
      <w:r w:rsidRPr="001A62AA">
        <w:rPr>
          <w:color w:val="000000" w:themeColor="text1"/>
        </w:rPr>
        <w:t>-</w:t>
      </w:r>
      <w:r w:rsidR="00862A96" w:rsidRPr="001A62AA">
        <w:rPr>
          <w:color w:val="000000" w:themeColor="text1"/>
        </w:rPr>
        <w:t xml:space="preserve"> у</w:t>
      </w:r>
      <w:r w:rsidRPr="001A62AA">
        <w:rPr>
          <w:color w:val="000000" w:themeColor="text1"/>
        </w:rPr>
        <w:t>крепление материально-технической базы</w:t>
      </w:r>
      <w:r w:rsidR="00862A96" w:rsidRPr="001A62AA">
        <w:rPr>
          <w:color w:val="000000" w:themeColor="text1"/>
        </w:rPr>
        <w:t>;</w:t>
      </w:r>
    </w:p>
    <w:p w:rsidR="00BA1B53" w:rsidRPr="001A62AA" w:rsidRDefault="00BA1B53" w:rsidP="00C23AEC">
      <w:pPr>
        <w:rPr>
          <w:color w:val="000000" w:themeColor="text1"/>
        </w:rPr>
      </w:pPr>
      <w:r w:rsidRPr="001A62AA">
        <w:rPr>
          <w:color w:val="000000" w:themeColor="text1"/>
        </w:rPr>
        <w:t>-</w:t>
      </w:r>
      <w:r w:rsidR="00862A96" w:rsidRPr="001A62AA">
        <w:rPr>
          <w:color w:val="000000" w:themeColor="text1"/>
        </w:rPr>
        <w:t xml:space="preserve"> б</w:t>
      </w:r>
      <w:r w:rsidRPr="001A62AA">
        <w:rPr>
          <w:color w:val="000000" w:themeColor="text1"/>
        </w:rPr>
        <w:t>лагоустройство территории</w:t>
      </w:r>
      <w:r w:rsidR="00862A96" w:rsidRPr="001A62AA">
        <w:rPr>
          <w:color w:val="000000" w:themeColor="text1"/>
        </w:rPr>
        <w:t>;</w:t>
      </w:r>
    </w:p>
    <w:p w:rsidR="00BA1B53" w:rsidRPr="001A62AA" w:rsidRDefault="00BA1B53" w:rsidP="00C23AEC">
      <w:pPr>
        <w:rPr>
          <w:color w:val="000000" w:themeColor="text1"/>
        </w:rPr>
      </w:pPr>
      <w:r w:rsidRPr="001A62AA">
        <w:rPr>
          <w:color w:val="000000" w:themeColor="text1"/>
        </w:rPr>
        <w:t>-</w:t>
      </w:r>
      <w:r w:rsidR="00862A96" w:rsidRPr="001A62AA">
        <w:rPr>
          <w:color w:val="000000" w:themeColor="text1"/>
        </w:rPr>
        <w:t xml:space="preserve"> у</w:t>
      </w:r>
      <w:r w:rsidRPr="001A62AA">
        <w:rPr>
          <w:color w:val="000000" w:themeColor="text1"/>
        </w:rPr>
        <w:t>крепление методической базы</w:t>
      </w:r>
      <w:r w:rsidR="00862A96" w:rsidRPr="001A62AA">
        <w:rPr>
          <w:color w:val="000000" w:themeColor="text1"/>
        </w:rPr>
        <w:t>;</w:t>
      </w:r>
    </w:p>
    <w:p w:rsidR="00BA1B53" w:rsidRPr="001A62AA" w:rsidRDefault="00BA1B53" w:rsidP="00C23AEC">
      <w:pPr>
        <w:rPr>
          <w:color w:val="000000" w:themeColor="text1"/>
        </w:rPr>
      </w:pPr>
      <w:r w:rsidRPr="001A62AA">
        <w:rPr>
          <w:color w:val="000000" w:themeColor="text1"/>
        </w:rPr>
        <w:t>-</w:t>
      </w:r>
      <w:r w:rsidR="00862A96" w:rsidRPr="001A62AA">
        <w:rPr>
          <w:color w:val="000000" w:themeColor="text1"/>
        </w:rPr>
        <w:t xml:space="preserve"> </w:t>
      </w:r>
      <w:proofErr w:type="spellStart"/>
      <w:r w:rsidR="00862A96" w:rsidRPr="001A62AA">
        <w:rPr>
          <w:color w:val="000000" w:themeColor="text1"/>
        </w:rPr>
        <w:t>з</w:t>
      </w:r>
      <w:r w:rsidRPr="001A62AA">
        <w:rPr>
          <w:color w:val="000000" w:themeColor="text1"/>
        </w:rPr>
        <w:t>доровьесберегающие</w:t>
      </w:r>
      <w:proofErr w:type="spellEnd"/>
      <w:r w:rsidRPr="001A62AA">
        <w:rPr>
          <w:color w:val="000000" w:themeColor="text1"/>
        </w:rPr>
        <w:t xml:space="preserve"> мероприятия</w:t>
      </w:r>
      <w:r w:rsidR="005C6FA1" w:rsidRPr="001A62AA">
        <w:rPr>
          <w:color w:val="000000" w:themeColor="text1"/>
        </w:rPr>
        <w:t>.</w:t>
      </w:r>
    </w:p>
    <w:p w:rsidR="00BA1B53" w:rsidRPr="001A62AA" w:rsidRDefault="00BA1B53" w:rsidP="00FC5757">
      <w:pPr>
        <w:autoSpaceDE w:val="0"/>
        <w:autoSpaceDN w:val="0"/>
        <w:adjustRightInd w:val="0"/>
        <w:spacing w:before="120" w:after="120"/>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V. Ресурсное обеспечение  муниципальной подпрограммы</w:t>
      </w:r>
    </w:p>
    <w:p w:rsidR="00076F69" w:rsidRPr="001A62AA" w:rsidRDefault="00BA1B53" w:rsidP="00126931">
      <w:pPr>
        <w:shd w:val="clear" w:color="auto" w:fill="FFFFFF"/>
        <w:ind w:right="23" w:firstLine="709"/>
        <w:jc w:val="both"/>
        <w:rPr>
          <w:color w:val="000000" w:themeColor="text1"/>
        </w:rPr>
      </w:pPr>
      <w:r w:rsidRPr="001A62AA">
        <w:rPr>
          <w:color w:val="000000" w:themeColor="text1"/>
        </w:rPr>
        <w:t xml:space="preserve">Общий объем финансирования Подпрограммы составляет </w:t>
      </w:r>
      <w:r w:rsidR="00106DB1" w:rsidRPr="001A62AA">
        <w:rPr>
          <w:color w:val="000000" w:themeColor="text1"/>
        </w:rPr>
        <w:t>52 329,7</w:t>
      </w:r>
      <w:r w:rsidRPr="001A62AA">
        <w:rPr>
          <w:color w:val="000000" w:themeColor="text1"/>
        </w:rPr>
        <w:t xml:space="preserve"> ты</w:t>
      </w:r>
      <w:r w:rsidR="00076F69" w:rsidRPr="001A62AA">
        <w:rPr>
          <w:color w:val="000000" w:themeColor="text1"/>
        </w:rPr>
        <w:t>с. рублей,</w:t>
      </w:r>
      <w:r w:rsidR="00DE47CC" w:rsidRPr="001A62AA">
        <w:rPr>
          <w:color w:val="000000" w:themeColor="text1"/>
        </w:rPr>
        <w:t xml:space="preserve"> в том чи</w:t>
      </w:r>
      <w:r w:rsidR="000C0A15" w:rsidRPr="001A62AA">
        <w:rPr>
          <w:color w:val="000000" w:themeColor="text1"/>
        </w:rPr>
        <w:t xml:space="preserve">сле:  </w:t>
      </w:r>
    </w:p>
    <w:p w:rsidR="00BA1B53" w:rsidRPr="001A62AA" w:rsidRDefault="000C0A15" w:rsidP="00076F69">
      <w:pPr>
        <w:shd w:val="clear" w:color="auto" w:fill="FFFFFF"/>
        <w:ind w:right="23" w:firstLine="709"/>
        <w:rPr>
          <w:color w:val="000000" w:themeColor="text1"/>
        </w:rPr>
      </w:pPr>
      <w:r w:rsidRPr="001A62AA">
        <w:rPr>
          <w:color w:val="000000" w:themeColor="text1"/>
        </w:rPr>
        <w:t>в 202</w:t>
      </w:r>
      <w:r w:rsidR="00A7692C" w:rsidRPr="001A62AA">
        <w:rPr>
          <w:color w:val="000000" w:themeColor="text1"/>
        </w:rPr>
        <w:t>4</w:t>
      </w:r>
      <w:r w:rsidR="00BA1B53" w:rsidRPr="001A62AA">
        <w:rPr>
          <w:color w:val="000000" w:themeColor="text1"/>
        </w:rPr>
        <w:t xml:space="preserve"> году – </w:t>
      </w:r>
      <w:r w:rsidR="00106DB1" w:rsidRPr="001A62AA">
        <w:rPr>
          <w:color w:val="000000" w:themeColor="text1"/>
        </w:rPr>
        <w:t>17 955,9</w:t>
      </w:r>
      <w:r w:rsidR="00B30B45" w:rsidRPr="001A62AA">
        <w:rPr>
          <w:color w:val="000000" w:themeColor="text1"/>
        </w:rPr>
        <w:t xml:space="preserve"> </w:t>
      </w:r>
      <w:proofErr w:type="spellStart"/>
      <w:r w:rsidR="00BA1B53" w:rsidRPr="001A62AA">
        <w:rPr>
          <w:color w:val="000000" w:themeColor="text1"/>
        </w:rPr>
        <w:t>тыс</w:t>
      </w:r>
      <w:proofErr w:type="gramStart"/>
      <w:r w:rsidR="00BA1B53" w:rsidRPr="001A62AA">
        <w:rPr>
          <w:color w:val="000000" w:themeColor="text1"/>
        </w:rPr>
        <w:t>.р</w:t>
      </w:r>
      <w:proofErr w:type="gramEnd"/>
      <w:r w:rsidR="00BA1B53" w:rsidRPr="001A62AA">
        <w:rPr>
          <w:color w:val="000000" w:themeColor="text1"/>
        </w:rPr>
        <w:t>уб</w:t>
      </w:r>
      <w:proofErr w:type="spellEnd"/>
      <w:r w:rsidR="00BA1B53" w:rsidRPr="001A62AA">
        <w:rPr>
          <w:color w:val="000000" w:themeColor="text1"/>
        </w:rPr>
        <w:t>.</w:t>
      </w:r>
    </w:p>
    <w:p w:rsidR="00BA1B53" w:rsidRPr="001A62AA" w:rsidRDefault="000C0A15" w:rsidP="00076F69">
      <w:pPr>
        <w:shd w:val="clear" w:color="auto" w:fill="FFFFFF"/>
        <w:ind w:right="23" w:firstLine="709"/>
        <w:rPr>
          <w:color w:val="000000" w:themeColor="text1"/>
        </w:rPr>
      </w:pPr>
      <w:r w:rsidRPr="001A62AA">
        <w:rPr>
          <w:color w:val="000000" w:themeColor="text1"/>
        </w:rPr>
        <w:t>в 202</w:t>
      </w:r>
      <w:r w:rsidR="00A7692C" w:rsidRPr="001A62AA">
        <w:rPr>
          <w:color w:val="000000" w:themeColor="text1"/>
        </w:rPr>
        <w:t>5</w:t>
      </w:r>
      <w:r w:rsidR="00F46E47" w:rsidRPr="001A62AA">
        <w:rPr>
          <w:color w:val="000000" w:themeColor="text1"/>
        </w:rPr>
        <w:t xml:space="preserve"> году –</w:t>
      </w:r>
      <w:r w:rsidR="00120580" w:rsidRPr="001A62AA">
        <w:rPr>
          <w:color w:val="000000" w:themeColor="text1"/>
        </w:rPr>
        <w:t xml:space="preserve"> </w:t>
      </w:r>
      <w:r w:rsidR="00106DB1" w:rsidRPr="001A62AA">
        <w:rPr>
          <w:color w:val="000000" w:themeColor="text1"/>
        </w:rPr>
        <w:t>17 186,9</w:t>
      </w:r>
      <w:r w:rsidR="0077043B" w:rsidRPr="001A62AA">
        <w:rPr>
          <w:color w:val="000000" w:themeColor="text1"/>
        </w:rPr>
        <w:t xml:space="preserve"> </w:t>
      </w:r>
      <w:proofErr w:type="spellStart"/>
      <w:r w:rsidR="00BA1B53" w:rsidRPr="001A62AA">
        <w:rPr>
          <w:color w:val="000000" w:themeColor="text1"/>
        </w:rPr>
        <w:t>тыс</w:t>
      </w:r>
      <w:proofErr w:type="gramStart"/>
      <w:r w:rsidR="00BA1B53" w:rsidRPr="001A62AA">
        <w:rPr>
          <w:color w:val="000000" w:themeColor="text1"/>
        </w:rPr>
        <w:t>.р</w:t>
      </w:r>
      <w:proofErr w:type="gramEnd"/>
      <w:r w:rsidR="00BA1B53" w:rsidRPr="001A62AA">
        <w:rPr>
          <w:color w:val="000000" w:themeColor="text1"/>
        </w:rPr>
        <w:t>уб</w:t>
      </w:r>
      <w:proofErr w:type="spellEnd"/>
      <w:r w:rsidR="00BA1B53" w:rsidRPr="001A62AA">
        <w:rPr>
          <w:color w:val="000000" w:themeColor="text1"/>
        </w:rPr>
        <w:t>.</w:t>
      </w:r>
    </w:p>
    <w:p w:rsidR="00BA1B53" w:rsidRPr="001A62AA" w:rsidRDefault="000C0A15" w:rsidP="00076F69">
      <w:pPr>
        <w:shd w:val="clear" w:color="auto" w:fill="FFFFFF"/>
        <w:ind w:right="23" w:firstLine="709"/>
        <w:rPr>
          <w:color w:val="000000" w:themeColor="text1"/>
        </w:rPr>
      </w:pPr>
      <w:r w:rsidRPr="001A62AA">
        <w:rPr>
          <w:color w:val="000000" w:themeColor="text1"/>
        </w:rPr>
        <w:t>в 202</w:t>
      </w:r>
      <w:r w:rsidR="00A7692C" w:rsidRPr="001A62AA">
        <w:rPr>
          <w:color w:val="000000" w:themeColor="text1"/>
        </w:rPr>
        <w:t>6</w:t>
      </w:r>
      <w:r w:rsidR="00BA1B53" w:rsidRPr="001A62AA">
        <w:rPr>
          <w:color w:val="000000" w:themeColor="text1"/>
        </w:rPr>
        <w:t xml:space="preserve"> году – </w:t>
      </w:r>
      <w:r w:rsidR="00106DB1" w:rsidRPr="001A62AA">
        <w:rPr>
          <w:color w:val="000000" w:themeColor="text1"/>
        </w:rPr>
        <w:t>17 186,9</w:t>
      </w:r>
      <w:r w:rsidR="00B30B45" w:rsidRPr="001A62AA">
        <w:rPr>
          <w:color w:val="000000" w:themeColor="text1"/>
        </w:rPr>
        <w:t xml:space="preserve"> </w:t>
      </w:r>
      <w:proofErr w:type="spellStart"/>
      <w:r w:rsidR="00BA1B53" w:rsidRPr="001A62AA">
        <w:rPr>
          <w:color w:val="000000" w:themeColor="text1"/>
        </w:rPr>
        <w:t>тыс</w:t>
      </w:r>
      <w:proofErr w:type="gramStart"/>
      <w:r w:rsidR="00BA1B53" w:rsidRPr="001A62AA">
        <w:rPr>
          <w:color w:val="000000" w:themeColor="text1"/>
        </w:rPr>
        <w:t>.р</w:t>
      </w:r>
      <w:proofErr w:type="gramEnd"/>
      <w:r w:rsidR="00BA1B53" w:rsidRPr="001A62AA">
        <w:rPr>
          <w:color w:val="000000" w:themeColor="text1"/>
        </w:rPr>
        <w:t>уб</w:t>
      </w:r>
      <w:proofErr w:type="spellEnd"/>
      <w:r w:rsidR="00BA1B53" w:rsidRPr="001A62AA">
        <w:rPr>
          <w:color w:val="000000" w:themeColor="text1"/>
        </w:rPr>
        <w:t>.</w:t>
      </w:r>
    </w:p>
    <w:p w:rsidR="00BA1B53" w:rsidRPr="001A62AA" w:rsidRDefault="00BA1B53" w:rsidP="00C23AEC">
      <w:pPr>
        <w:shd w:val="clear" w:color="auto" w:fill="FFFFFF"/>
        <w:spacing w:line="322" w:lineRule="exact"/>
        <w:ind w:left="19" w:right="67" w:firstLine="744"/>
        <w:jc w:val="both"/>
        <w:rPr>
          <w:color w:val="000000" w:themeColor="text1"/>
        </w:rPr>
      </w:pPr>
      <w:r w:rsidRPr="001A62AA">
        <w:rPr>
          <w:color w:val="000000" w:themeColor="text1"/>
        </w:rPr>
        <w:t xml:space="preserve">Источники финансирования Подпрограммы: бюджет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BA1B53" w:rsidRPr="001A62AA" w:rsidRDefault="00BA1B53" w:rsidP="000C0A15">
      <w:pPr>
        <w:shd w:val="clear" w:color="auto" w:fill="FFFFFF"/>
        <w:spacing w:line="322" w:lineRule="exact"/>
        <w:ind w:left="19" w:right="67" w:firstLine="744"/>
        <w:jc w:val="both"/>
        <w:rPr>
          <w:color w:val="000000" w:themeColor="text1"/>
        </w:rPr>
      </w:pPr>
      <w:r w:rsidRPr="001A62AA">
        <w:rPr>
          <w:color w:val="000000" w:themeColor="text1"/>
        </w:rPr>
        <w:t xml:space="preserve"> Объемы финансирования Программы могут корректироваться с учетом доходов районного бюджета на соответствующий финансовый год.</w:t>
      </w:r>
    </w:p>
    <w:p w:rsidR="00BA1B53" w:rsidRPr="001A62AA" w:rsidRDefault="00BA1B53" w:rsidP="000C0A15">
      <w:pPr>
        <w:autoSpaceDE w:val="0"/>
        <w:autoSpaceDN w:val="0"/>
        <w:adjustRightInd w:val="0"/>
        <w:spacing w:before="120" w:after="120"/>
        <w:jc w:val="center"/>
        <w:rPr>
          <w:rFonts w:ascii="Times New Roman CYR" w:hAnsi="Times New Roman CYR" w:cs="Times New Roman CYR"/>
          <w:color w:val="000000" w:themeColor="text1"/>
        </w:rPr>
      </w:pPr>
      <w:r w:rsidRPr="001A62AA">
        <w:rPr>
          <w:rFonts w:ascii="Times New Roman CYR" w:hAnsi="Times New Roman CYR" w:cs="Times New Roman CYR"/>
          <w:b/>
          <w:bCs/>
          <w:color w:val="000000" w:themeColor="text1"/>
        </w:rPr>
        <w:t>Раздел VI. Организация управления и механизм реализации муниципальной подпрограммы</w:t>
      </w:r>
    </w:p>
    <w:p w:rsidR="00BA1B53" w:rsidRPr="001A62AA" w:rsidRDefault="00BA1B53" w:rsidP="00C23AEC">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В процессе реализации Подпрограм</w:t>
      </w:r>
      <w:r w:rsidR="00DE47CC" w:rsidRPr="001A62AA">
        <w:rPr>
          <w:rFonts w:ascii="Times New Roman CYR" w:hAnsi="Times New Roman CYR" w:cs="Times New Roman CYR"/>
          <w:color w:val="000000" w:themeColor="text1"/>
        </w:rPr>
        <w:t xml:space="preserve">мы Управление культуры, </w:t>
      </w:r>
      <w:r w:rsidRPr="001A62AA">
        <w:rPr>
          <w:rFonts w:ascii="Times New Roman CYR" w:hAnsi="Times New Roman CYR" w:cs="Times New Roman CYR"/>
          <w:color w:val="000000" w:themeColor="text1"/>
        </w:rPr>
        <w:t xml:space="preserve">молодежной политики и информации администрации </w:t>
      </w:r>
      <w:proofErr w:type="spellStart"/>
      <w:r w:rsidRPr="001A62AA">
        <w:rPr>
          <w:rFonts w:ascii="Times New Roman CYR" w:hAnsi="Times New Roman CYR" w:cs="Times New Roman CYR"/>
          <w:color w:val="000000" w:themeColor="text1"/>
        </w:rPr>
        <w:t>Кунашакского</w:t>
      </w:r>
      <w:proofErr w:type="spellEnd"/>
      <w:r w:rsidRPr="001A62AA">
        <w:rPr>
          <w:rFonts w:ascii="Times New Roman CYR" w:hAnsi="Times New Roman CYR" w:cs="Times New Roman CYR"/>
          <w:color w:val="000000" w:themeColor="text1"/>
        </w:rPr>
        <w:t xml:space="preserve"> района разрабатывает мероприятия</w:t>
      </w:r>
      <w:r w:rsidR="00B30B45" w:rsidRPr="001A62AA">
        <w:rPr>
          <w:rFonts w:ascii="Times New Roman CYR" w:hAnsi="Times New Roman CYR" w:cs="Times New Roman CYR"/>
          <w:color w:val="000000" w:themeColor="text1"/>
        </w:rPr>
        <w:t xml:space="preserve"> </w:t>
      </w:r>
      <w:r w:rsidRPr="001A62AA">
        <w:rPr>
          <w:rFonts w:ascii="Times New Roman CYR" w:hAnsi="Times New Roman CYR" w:cs="Times New Roman CYR"/>
          <w:color w:val="000000" w:themeColor="text1"/>
        </w:rPr>
        <w:t>с определением</w:t>
      </w:r>
      <w:r w:rsidR="00B30B45" w:rsidRPr="001A62AA">
        <w:rPr>
          <w:rFonts w:ascii="Times New Roman CYR" w:hAnsi="Times New Roman CYR" w:cs="Times New Roman CYR"/>
          <w:color w:val="000000" w:themeColor="text1"/>
        </w:rPr>
        <w:t xml:space="preserve"> </w:t>
      </w:r>
      <w:r w:rsidRPr="001A62AA">
        <w:rPr>
          <w:rFonts w:ascii="Times New Roman CYR" w:hAnsi="Times New Roman CYR" w:cs="Times New Roman CYR"/>
          <w:color w:val="000000" w:themeColor="text1"/>
        </w:rPr>
        <w:t>конкретных работ и необходимых</w:t>
      </w:r>
      <w:r w:rsidR="00B30B45" w:rsidRPr="001A62AA">
        <w:rPr>
          <w:rFonts w:ascii="Times New Roman CYR" w:hAnsi="Times New Roman CYR" w:cs="Times New Roman CYR"/>
          <w:color w:val="000000" w:themeColor="text1"/>
        </w:rPr>
        <w:t xml:space="preserve"> </w:t>
      </w:r>
      <w:r w:rsidRPr="001A62AA">
        <w:rPr>
          <w:rFonts w:ascii="Times New Roman CYR" w:hAnsi="Times New Roman CYR" w:cs="Times New Roman CYR"/>
          <w:color w:val="000000" w:themeColor="text1"/>
        </w:rPr>
        <w:t>затрат по каждому мероприятию и источников</w:t>
      </w:r>
      <w:r w:rsidR="00B30B45" w:rsidRPr="001A62AA">
        <w:rPr>
          <w:rFonts w:ascii="Times New Roman CYR" w:hAnsi="Times New Roman CYR" w:cs="Times New Roman CYR"/>
          <w:color w:val="000000" w:themeColor="text1"/>
        </w:rPr>
        <w:t xml:space="preserve"> </w:t>
      </w:r>
      <w:r w:rsidRPr="001A62AA">
        <w:rPr>
          <w:rFonts w:ascii="Times New Roman CYR" w:hAnsi="Times New Roman CYR" w:cs="Times New Roman CYR"/>
          <w:color w:val="000000" w:themeColor="text1"/>
        </w:rPr>
        <w:t>их финансирования:</w:t>
      </w:r>
    </w:p>
    <w:p w:rsidR="00BA1B53" w:rsidRPr="001A62AA" w:rsidRDefault="00BA1B53" w:rsidP="00C23AEC">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color w:val="000000" w:themeColor="text1"/>
        </w:rPr>
        <w:lastRenderedPageBreak/>
        <w:t>–</w:t>
      </w:r>
      <w:r w:rsidRPr="001A62AA">
        <w:rPr>
          <w:rFonts w:ascii="Times New Roman CYR" w:hAnsi="Times New Roman CYR" w:cs="Times New Roman CYR"/>
          <w:color w:val="000000" w:themeColor="text1"/>
        </w:rPr>
        <w:t>обеспечивает реализацию программных мероприятий;</w:t>
      </w:r>
    </w:p>
    <w:p w:rsidR="00BA1B53" w:rsidRPr="001A62AA" w:rsidRDefault="00BA1B53" w:rsidP="00C23AEC">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color w:val="000000" w:themeColor="text1"/>
        </w:rPr>
        <w:t>–</w:t>
      </w:r>
      <w:r w:rsidRPr="001A62AA">
        <w:rPr>
          <w:rFonts w:ascii="Times New Roman CYR" w:hAnsi="Times New Roman CYR" w:cs="Times New Roman CYR"/>
          <w:color w:val="000000" w:themeColor="text1"/>
        </w:rPr>
        <w:t>при необходимости вносит предложения по корректировке целевых показателей, сроков и объемов ресурсов по Программе.</w:t>
      </w:r>
    </w:p>
    <w:p w:rsidR="00BA1B53" w:rsidRPr="001A62AA" w:rsidRDefault="00BA1B53" w:rsidP="00C23AEC">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Ежегодно по итогам реализации Подпрогр</w:t>
      </w:r>
      <w:r w:rsidR="00DE47CC" w:rsidRPr="001A62AA">
        <w:rPr>
          <w:rFonts w:ascii="Times New Roman CYR" w:hAnsi="Times New Roman CYR" w:cs="Times New Roman CYR"/>
          <w:color w:val="000000" w:themeColor="text1"/>
        </w:rPr>
        <w:t>аммы Управление культуры,</w:t>
      </w:r>
      <w:r w:rsidRPr="001A62AA">
        <w:rPr>
          <w:rFonts w:ascii="Times New Roman CYR" w:hAnsi="Times New Roman CYR" w:cs="Times New Roman CYR"/>
          <w:color w:val="000000" w:themeColor="text1"/>
        </w:rPr>
        <w:t xml:space="preserve"> молодежной политики и информации администрации </w:t>
      </w:r>
      <w:proofErr w:type="spellStart"/>
      <w:r w:rsidRPr="001A62AA">
        <w:rPr>
          <w:rFonts w:ascii="Times New Roman CYR" w:hAnsi="Times New Roman CYR" w:cs="Times New Roman CYR"/>
          <w:color w:val="000000" w:themeColor="text1"/>
        </w:rPr>
        <w:t>Кунашакского</w:t>
      </w:r>
      <w:proofErr w:type="spellEnd"/>
      <w:r w:rsidRPr="001A62AA">
        <w:rPr>
          <w:rFonts w:ascii="Times New Roman CYR" w:hAnsi="Times New Roman CYR" w:cs="Times New Roman CYR"/>
          <w:color w:val="000000" w:themeColor="text1"/>
        </w:rPr>
        <w:t xml:space="preserve"> района формирует доклад, представляемый в установленном порядке в администрацию </w:t>
      </w:r>
      <w:proofErr w:type="spellStart"/>
      <w:r w:rsidRPr="001A62AA">
        <w:rPr>
          <w:rFonts w:ascii="Times New Roman CYR" w:hAnsi="Times New Roman CYR" w:cs="Times New Roman CYR"/>
          <w:color w:val="000000" w:themeColor="text1"/>
        </w:rPr>
        <w:t>Кунашакского</w:t>
      </w:r>
      <w:proofErr w:type="spellEnd"/>
      <w:r w:rsidRPr="001A62AA">
        <w:rPr>
          <w:rFonts w:ascii="Times New Roman CYR" w:hAnsi="Times New Roman CYR" w:cs="Times New Roman CYR"/>
          <w:color w:val="000000" w:themeColor="text1"/>
        </w:rPr>
        <w:t xml:space="preserve"> района и районное Собрание депутатов.</w:t>
      </w:r>
    </w:p>
    <w:p w:rsidR="00BA1B53" w:rsidRPr="001A62AA" w:rsidRDefault="00BA1B53" w:rsidP="00C23AEC">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В целях обеспечения комплексного </w:t>
      </w:r>
      <w:proofErr w:type="gramStart"/>
      <w:r w:rsidRPr="001A62AA">
        <w:rPr>
          <w:rFonts w:ascii="Times New Roman CYR" w:hAnsi="Times New Roman CYR" w:cs="Times New Roman CYR"/>
          <w:color w:val="000000" w:themeColor="text1"/>
        </w:rPr>
        <w:t>контроля за</w:t>
      </w:r>
      <w:proofErr w:type="gramEnd"/>
      <w:r w:rsidRPr="001A62AA">
        <w:rPr>
          <w:rFonts w:ascii="Times New Roman CYR" w:hAnsi="Times New Roman CYR" w:cs="Times New Roman CYR"/>
          <w:color w:val="000000" w:themeColor="text1"/>
        </w:rPr>
        <w:t xml:space="preserve"> реализацией Под</w:t>
      </w:r>
      <w:r w:rsidR="00076F69" w:rsidRPr="001A62AA">
        <w:rPr>
          <w:rFonts w:ascii="Times New Roman CYR" w:hAnsi="Times New Roman CYR" w:cs="Times New Roman CYR"/>
          <w:color w:val="000000" w:themeColor="text1"/>
        </w:rPr>
        <w:t>п</w:t>
      </w:r>
      <w:r w:rsidRPr="001A62AA">
        <w:rPr>
          <w:rFonts w:ascii="Times New Roman CYR" w:hAnsi="Times New Roman CYR" w:cs="Times New Roman CYR"/>
          <w:color w:val="000000" w:themeColor="text1"/>
        </w:rPr>
        <w:t>рограммы предусматривается:</w:t>
      </w:r>
    </w:p>
    <w:p w:rsidR="00BA1B53" w:rsidRPr="001A62AA" w:rsidRDefault="00BA1B53" w:rsidP="00C23AEC">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color w:val="000000" w:themeColor="text1"/>
        </w:rPr>
        <w:t xml:space="preserve">– </w:t>
      </w:r>
      <w:r w:rsidRPr="001A62AA">
        <w:rPr>
          <w:rFonts w:ascii="Times New Roman CYR" w:hAnsi="Times New Roman CYR" w:cs="Times New Roman CYR"/>
          <w:color w:val="000000" w:themeColor="text1"/>
        </w:rPr>
        <w:t>осуществление постоянного информационно-аналитического мониторинга по всем аспектам Под</w:t>
      </w:r>
      <w:r w:rsidR="00076F69" w:rsidRPr="001A62AA">
        <w:rPr>
          <w:rFonts w:ascii="Times New Roman CYR" w:hAnsi="Times New Roman CYR" w:cs="Times New Roman CYR"/>
          <w:color w:val="000000" w:themeColor="text1"/>
        </w:rPr>
        <w:t>п</w:t>
      </w:r>
      <w:r w:rsidRPr="001A62AA">
        <w:rPr>
          <w:rFonts w:ascii="Times New Roman CYR" w:hAnsi="Times New Roman CYR" w:cs="Times New Roman CYR"/>
          <w:color w:val="000000" w:themeColor="text1"/>
        </w:rPr>
        <w:t>рограммы;</w:t>
      </w:r>
    </w:p>
    <w:p w:rsidR="00BA1B53" w:rsidRPr="001A62AA" w:rsidRDefault="00BA1B53" w:rsidP="000C0A15">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color w:val="000000" w:themeColor="text1"/>
        </w:rPr>
        <w:t xml:space="preserve">– </w:t>
      </w:r>
      <w:r w:rsidRPr="001A62AA">
        <w:rPr>
          <w:rFonts w:ascii="Times New Roman CYR" w:hAnsi="Times New Roman CYR" w:cs="Times New Roman CYR"/>
          <w:color w:val="000000" w:themeColor="text1"/>
        </w:rPr>
        <w:t>регулярное рассмотрение хода выполнения Под</w:t>
      </w:r>
      <w:r w:rsidR="00076F69" w:rsidRPr="001A62AA">
        <w:rPr>
          <w:rFonts w:ascii="Times New Roman CYR" w:hAnsi="Times New Roman CYR" w:cs="Times New Roman CYR"/>
          <w:color w:val="000000" w:themeColor="text1"/>
        </w:rPr>
        <w:t>п</w:t>
      </w:r>
      <w:r w:rsidRPr="001A62AA">
        <w:rPr>
          <w:rFonts w:ascii="Times New Roman CYR" w:hAnsi="Times New Roman CYR" w:cs="Times New Roman CYR"/>
          <w:color w:val="000000" w:themeColor="text1"/>
        </w:rPr>
        <w:t>рограммы на совещани</w:t>
      </w:r>
      <w:r w:rsidR="00DE47CC" w:rsidRPr="001A62AA">
        <w:rPr>
          <w:rFonts w:ascii="Times New Roman CYR" w:hAnsi="Times New Roman CYR" w:cs="Times New Roman CYR"/>
          <w:color w:val="000000" w:themeColor="text1"/>
        </w:rPr>
        <w:t xml:space="preserve">ях Управления культуры, </w:t>
      </w:r>
      <w:r w:rsidRPr="001A62AA">
        <w:rPr>
          <w:rFonts w:ascii="Times New Roman CYR" w:hAnsi="Times New Roman CYR" w:cs="Times New Roman CYR"/>
          <w:color w:val="000000" w:themeColor="text1"/>
        </w:rPr>
        <w:t xml:space="preserve">молодежной политики и информации администрации </w:t>
      </w:r>
      <w:proofErr w:type="spellStart"/>
      <w:r w:rsidRPr="001A62AA">
        <w:rPr>
          <w:rFonts w:ascii="Times New Roman CYR" w:hAnsi="Times New Roman CYR" w:cs="Times New Roman CYR"/>
          <w:color w:val="000000" w:themeColor="text1"/>
        </w:rPr>
        <w:t>Кунашакского</w:t>
      </w:r>
      <w:proofErr w:type="spellEnd"/>
      <w:r w:rsidRPr="001A62AA">
        <w:rPr>
          <w:rFonts w:ascii="Times New Roman CYR" w:hAnsi="Times New Roman CYR" w:cs="Times New Roman CYR"/>
          <w:color w:val="000000" w:themeColor="text1"/>
        </w:rPr>
        <w:t xml:space="preserve"> муниципального района.</w:t>
      </w:r>
    </w:p>
    <w:p w:rsidR="00BA1B53" w:rsidRPr="001A62AA" w:rsidRDefault="00BA1B53" w:rsidP="00FC5757">
      <w:pPr>
        <w:autoSpaceDE w:val="0"/>
        <w:autoSpaceDN w:val="0"/>
        <w:adjustRightInd w:val="0"/>
        <w:spacing w:before="120" w:after="120"/>
        <w:jc w:val="center"/>
        <w:outlineLvl w:val="0"/>
        <w:rPr>
          <w:rFonts w:ascii="Times New Roman CYR" w:hAnsi="Times New Roman CYR" w:cs="Times New Roman CYR"/>
          <w:color w:val="000000" w:themeColor="text1"/>
        </w:rPr>
      </w:pPr>
      <w:r w:rsidRPr="001A62AA">
        <w:rPr>
          <w:rFonts w:ascii="Times New Roman CYR" w:hAnsi="Times New Roman CYR" w:cs="Times New Roman CYR"/>
          <w:b/>
          <w:bCs/>
          <w:color w:val="000000" w:themeColor="text1"/>
        </w:rPr>
        <w:t>Раздел VII. Оценка ожидаемой эффективности реализации подпрограммы</w:t>
      </w:r>
    </w:p>
    <w:p w:rsidR="00BA1B53" w:rsidRPr="001A62AA" w:rsidRDefault="00BA1B53" w:rsidP="00C23AEC">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Реализа</w:t>
      </w:r>
      <w:r w:rsidR="00DE47CC" w:rsidRPr="001A62AA">
        <w:rPr>
          <w:rFonts w:ascii="Times New Roman CYR" w:hAnsi="Times New Roman CYR" w:cs="Times New Roman CYR"/>
          <w:color w:val="000000" w:themeColor="text1"/>
        </w:rPr>
        <w:t xml:space="preserve">ция Подпрограммы позволит к </w:t>
      </w:r>
      <w:r w:rsidR="00CA6FEB" w:rsidRPr="001A62AA">
        <w:rPr>
          <w:rFonts w:ascii="Times New Roman CYR" w:hAnsi="Times New Roman CYR" w:cs="Times New Roman CYR"/>
          <w:color w:val="000000" w:themeColor="text1"/>
        </w:rPr>
        <w:t>2024</w:t>
      </w:r>
      <w:r w:rsidRPr="001A62AA">
        <w:rPr>
          <w:rFonts w:ascii="Times New Roman CYR" w:hAnsi="Times New Roman CYR" w:cs="Times New Roman CYR"/>
          <w:color w:val="000000" w:themeColor="text1"/>
        </w:rPr>
        <w:t xml:space="preserve"> году достигнуть по отрасли культуры следующих результатов:</w:t>
      </w:r>
    </w:p>
    <w:p w:rsidR="00BA1B53" w:rsidRPr="001A62AA" w:rsidRDefault="00BA1B53" w:rsidP="00C23AEC">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color w:val="000000" w:themeColor="text1"/>
        </w:rPr>
        <w:t xml:space="preserve">– </w:t>
      </w:r>
      <w:r w:rsidRPr="001A62AA">
        <w:rPr>
          <w:rFonts w:ascii="Times New Roman CYR" w:hAnsi="Times New Roman CYR" w:cs="Times New Roman CYR"/>
          <w:color w:val="000000" w:themeColor="text1"/>
        </w:rPr>
        <w:t xml:space="preserve">продолжить формирование в </w:t>
      </w:r>
      <w:proofErr w:type="spellStart"/>
      <w:r w:rsidRPr="001A62AA">
        <w:rPr>
          <w:rFonts w:ascii="Times New Roman CYR" w:hAnsi="Times New Roman CYR" w:cs="Times New Roman CYR"/>
          <w:color w:val="000000" w:themeColor="text1"/>
        </w:rPr>
        <w:t>Кунашакском</w:t>
      </w:r>
      <w:proofErr w:type="spellEnd"/>
      <w:r w:rsidRPr="001A62AA">
        <w:rPr>
          <w:rFonts w:ascii="Times New Roman CYR" w:hAnsi="Times New Roman CYR" w:cs="Times New Roman CYR"/>
          <w:color w:val="000000" w:themeColor="text1"/>
        </w:rPr>
        <w:t xml:space="preserve"> районе культурного потенциала;</w:t>
      </w:r>
    </w:p>
    <w:p w:rsidR="00BA1B53" w:rsidRPr="001A62AA" w:rsidRDefault="00417A16" w:rsidP="00C23AEC">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color w:val="000000" w:themeColor="text1"/>
        </w:rPr>
        <w:t xml:space="preserve">- </w:t>
      </w:r>
      <w:r w:rsidR="00BA1B53" w:rsidRPr="001A62AA">
        <w:rPr>
          <w:rFonts w:ascii="Times New Roman CYR" w:hAnsi="Times New Roman CYR" w:cs="Times New Roman CYR"/>
          <w:color w:val="000000" w:themeColor="text1"/>
        </w:rPr>
        <w:t>сохранить число культурно-досуговых мероприятий;</w:t>
      </w:r>
    </w:p>
    <w:p w:rsidR="00F1583D" w:rsidRPr="001A62AA" w:rsidRDefault="00DE47CC" w:rsidP="000C0A15">
      <w:pPr>
        <w:autoSpaceDE w:val="0"/>
        <w:autoSpaceDN w:val="0"/>
        <w:adjustRightInd w:val="0"/>
        <w:spacing w:line="276" w:lineRule="auto"/>
        <w:ind w:left="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 </w:t>
      </w:r>
      <w:r w:rsidR="00BA1B53" w:rsidRPr="001A62AA">
        <w:rPr>
          <w:rFonts w:ascii="Times New Roman CYR" w:hAnsi="Times New Roman CYR" w:cs="Times New Roman CYR"/>
          <w:color w:val="000000" w:themeColor="text1"/>
        </w:rPr>
        <w:t>сохранить и увеличить охват  детей, занимающихся эстетическим образованием;</w:t>
      </w:r>
    </w:p>
    <w:p w:rsidR="00BA1B53" w:rsidRPr="001A62AA" w:rsidRDefault="00BA1B53" w:rsidP="00DE47CC">
      <w:pPr>
        <w:autoSpaceDE w:val="0"/>
        <w:autoSpaceDN w:val="0"/>
        <w:adjustRightInd w:val="0"/>
        <w:spacing w:line="276" w:lineRule="auto"/>
        <w:ind w:firstLine="567"/>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Муниципальное  казенное учреждение дополнительного образования </w:t>
      </w:r>
      <w:r w:rsidRPr="001A62AA">
        <w:rPr>
          <w:color w:val="000000" w:themeColor="text1"/>
        </w:rPr>
        <w:t>«</w:t>
      </w:r>
      <w:r w:rsidRPr="001A62AA">
        <w:rPr>
          <w:rFonts w:ascii="Times New Roman CYR" w:hAnsi="Times New Roman CYR" w:cs="Times New Roman CYR"/>
          <w:color w:val="000000" w:themeColor="text1"/>
        </w:rPr>
        <w:t>Детская школа искусств</w:t>
      </w:r>
      <w:r w:rsidRPr="001A62AA">
        <w:rPr>
          <w:color w:val="000000" w:themeColor="text1"/>
        </w:rPr>
        <w:t xml:space="preserve">» </w:t>
      </w:r>
      <w:r w:rsidRPr="001A62AA">
        <w:rPr>
          <w:rFonts w:ascii="Times New Roman CYR" w:hAnsi="Times New Roman CYR" w:cs="Times New Roman CYR"/>
          <w:color w:val="000000" w:themeColor="text1"/>
        </w:rPr>
        <w:t>с. Кунашак;</w:t>
      </w:r>
    </w:p>
    <w:tbl>
      <w:tblPr>
        <w:tblW w:w="8931" w:type="dxa"/>
        <w:tblInd w:w="74" w:type="dxa"/>
        <w:tblLayout w:type="fixed"/>
        <w:tblCellMar>
          <w:left w:w="74" w:type="dxa"/>
          <w:right w:w="74" w:type="dxa"/>
        </w:tblCellMar>
        <w:tblLook w:val="00A0" w:firstRow="1" w:lastRow="0" w:firstColumn="1" w:lastColumn="0" w:noHBand="0" w:noVBand="0"/>
      </w:tblPr>
      <w:tblGrid>
        <w:gridCol w:w="599"/>
        <w:gridCol w:w="3229"/>
        <w:gridCol w:w="1417"/>
        <w:gridCol w:w="1418"/>
        <w:gridCol w:w="708"/>
        <w:gridCol w:w="851"/>
        <w:gridCol w:w="709"/>
      </w:tblGrid>
      <w:tr w:rsidR="001A62AA" w:rsidRPr="001A62AA" w:rsidTr="000C0A15">
        <w:trPr>
          <w:trHeight w:val="400"/>
        </w:trPr>
        <w:tc>
          <w:tcPr>
            <w:tcW w:w="59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autoSpaceDE w:val="0"/>
              <w:autoSpaceDN w:val="0"/>
              <w:adjustRightInd w:val="0"/>
              <w:jc w:val="center"/>
              <w:rPr>
                <w:color w:val="000000" w:themeColor="text1"/>
                <w:lang w:val="en-US"/>
              </w:rPr>
            </w:pPr>
            <w:r w:rsidRPr="001A62AA">
              <w:rPr>
                <w:color w:val="000000" w:themeColor="text1"/>
                <w:sz w:val="22"/>
                <w:szCs w:val="22"/>
                <w:lang w:val="en-US"/>
              </w:rPr>
              <w:t xml:space="preserve">N </w:t>
            </w:r>
            <w:r w:rsidRPr="001A62AA">
              <w:rPr>
                <w:color w:val="000000" w:themeColor="text1"/>
                <w:sz w:val="22"/>
                <w:szCs w:val="22"/>
                <w:lang w:val="en-US"/>
              </w:rPr>
              <w:br/>
            </w:r>
            <w:r w:rsidRPr="001A62AA">
              <w:rPr>
                <w:color w:val="000000" w:themeColor="text1"/>
                <w:sz w:val="22"/>
                <w:szCs w:val="22"/>
              </w:rPr>
              <w:t>п/п</w:t>
            </w:r>
          </w:p>
        </w:tc>
        <w:tc>
          <w:tcPr>
            <w:tcW w:w="322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autoSpaceDE w:val="0"/>
              <w:autoSpaceDN w:val="0"/>
              <w:adjustRightInd w:val="0"/>
              <w:jc w:val="center"/>
              <w:rPr>
                <w:color w:val="000000" w:themeColor="text1"/>
                <w:lang w:val="en-US"/>
              </w:rPr>
            </w:pPr>
            <w:r w:rsidRPr="001A62AA">
              <w:rPr>
                <w:color w:val="000000" w:themeColor="text1"/>
                <w:sz w:val="22"/>
                <w:szCs w:val="22"/>
              </w:rPr>
              <w:t xml:space="preserve">Наименование целевого </w:t>
            </w:r>
            <w:r w:rsidRPr="001A62AA">
              <w:rPr>
                <w:color w:val="000000" w:themeColor="text1"/>
                <w:sz w:val="22"/>
                <w:szCs w:val="22"/>
              </w:rPr>
              <w:br/>
              <w:t>индикатора Программы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autoSpaceDE w:val="0"/>
              <w:autoSpaceDN w:val="0"/>
              <w:adjustRightInd w:val="0"/>
              <w:jc w:val="center"/>
              <w:rPr>
                <w:color w:val="000000" w:themeColor="text1"/>
                <w:lang w:val="en-US"/>
              </w:rPr>
            </w:pPr>
            <w:r w:rsidRPr="001A62AA">
              <w:rPr>
                <w:color w:val="000000" w:themeColor="text1"/>
                <w:sz w:val="22"/>
                <w:szCs w:val="22"/>
              </w:rPr>
              <w:t xml:space="preserve">Единица </w:t>
            </w:r>
            <w:r w:rsidRPr="001A62AA">
              <w:rPr>
                <w:color w:val="000000" w:themeColor="text1"/>
                <w:sz w:val="22"/>
                <w:szCs w:val="22"/>
              </w:rPr>
              <w:br/>
              <w:t>измерения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0C0A15">
            <w:pPr>
              <w:autoSpaceDE w:val="0"/>
              <w:autoSpaceDN w:val="0"/>
              <w:adjustRightInd w:val="0"/>
              <w:ind w:right="68"/>
              <w:jc w:val="center"/>
              <w:rPr>
                <w:color w:val="000000" w:themeColor="text1"/>
                <w:lang w:val="en-US"/>
              </w:rPr>
            </w:pPr>
            <w:r w:rsidRPr="001A62AA">
              <w:rPr>
                <w:color w:val="000000" w:themeColor="text1"/>
                <w:sz w:val="22"/>
                <w:szCs w:val="22"/>
              </w:rPr>
              <w:t xml:space="preserve">Утверждено в   </w:t>
            </w:r>
            <w:r w:rsidRPr="001A62AA">
              <w:rPr>
                <w:color w:val="000000" w:themeColor="text1"/>
                <w:sz w:val="22"/>
                <w:szCs w:val="22"/>
              </w:rPr>
              <w:br/>
              <w:t>Программе</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autoSpaceDE w:val="0"/>
              <w:autoSpaceDN w:val="0"/>
              <w:adjustRightInd w:val="0"/>
              <w:jc w:val="center"/>
              <w:rPr>
                <w:color w:val="000000" w:themeColor="text1"/>
                <w:lang w:val="en-US"/>
              </w:rPr>
            </w:pPr>
            <w:r w:rsidRPr="001A62AA">
              <w:rPr>
                <w:color w:val="000000" w:themeColor="text1"/>
                <w:sz w:val="22"/>
                <w:szCs w:val="22"/>
              </w:rPr>
              <w:t>Год реализации Программы</w:t>
            </w:r>
          </w:p>
        </w:tc>
      </w:tr>
      <w:tr w:rsidR="001A62AA" w:rsidRPr="001A62AA" w:rsidTr="000C0A15">
        <w:trPr>
          <w:trHeight w:val="1"/>
        </w:trPr>
        <w:tc>
          <w:tcPr>
            <w:tcW w:w="599"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CD37B6">
            <w:pPr>
              <w:rPr>
                <w:color w:val="000000" w:themeColor="text1"/>
                <w:lang w:val="en-US"/>
              </w:rPr>
            </w:pPr>
          </w:p>
        </w:tc>
        <w:tc>
          <w:tcPr>
            <w:tcW w:w="3229"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CD37B6">
            <w:pPr>
              <w:rPr>
                <w:color w:val="000000" w:themeColor="text1"/>
                <w:lang w:val="en-US"/>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CD37B6">
            <w:pPr>
              <w:rPr>
                <w:color w:val="000000" w:themeColor="text1"/>
                <w:lang w:val="en-US"/>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CD37B6">
            <w:pPr>
              <w:rPr>
                <w:color w:val="000000" w:themeColor="text1"/>
                <w:lang w:val="en-US"/>
              </w:rPr>
            </w:pPr>
          </w:p>
        </w:tc>
        <w:tc>
          <w:tcPr>
            <w:tcW w:w="708"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A7692C">
            <w:pPr>
              <w:autoSpaceDE w:val="0"/>
              <w:autoSpaceDN w:val="0"/>
              <w:adjustRightInd w:val="0"/>
              <w:ind w:right="-75"/>
              <w:jc w:val="center"/>
              <w:rPr>
                <w:color w:val="000000" w:themeColor="text1"/>
              </w:rPr>
            </w:pPr>
            <w:r w:rsidRPr="001A62AA">
              <w:rPr>
                <w:color w:val="000000" w:themeColor="text1"/>
                <w:sz w:val="22"/>
                <w:szCs w:val="22"/>
              </w:rPr>
              <w:t>20</w:t>
            </w:r>
            <w:r w:rsidR="00DE47CC" w:rsidRPr="001A62AA">
              <w:rPr>
                <w:color w:val="000000" w:themeColor="text1"/>
                <w:sz w:val="22"/>
                <w:szCs w:val="22"/>
              </w:rPr>
              <w:t>2</w:t>
            </w:r>
            <w:r w:rsidR="00A7692C" w:rsidRPr="001A62AA">
              <w:rPr>
                <w:color w:val="000000" w:themeColor="text1"/>
                <w:sz w:val="22"/>
                <w:szCs w:val="22"/>
              </w:rPr>
              <w:t>4</w:t>
            </w:r>
          </w:p>
        </w:tc>
        <w:tc>
          <w:tcPr>
            <w:tcW w:w="851"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A7692C">
            <w:pPr>
              <w:autoSpaceDE w:val="0"/>
              <w:autoSpaceDN w:val="0"/>
              <w:adjustRightInd w:val="0"/>
              <w:jc w:val="center"/>
              <w:rPr>
                <w:color w:val="000000" w:themeColor="text1"/>
              </w:rPr>
            </w:pPr>
            <w:r w:rsidRPr="001A62AA">
              <w:rPr>
                <w:color w:val="000000" w:themeColor="text1"/>
                <w:sz w:val="22"/>
                <w:szCs w:val="22"/>
                <w:lang w:val="en-US"/>
              </w:rPr>
              <w:t>20</w:t>
            </w:r>
            <w:r w:rsidR="00DE47CC" w:rsidRPr="001A62AA">
              <w:rPr>
                <w:color w:val="000000" w:themeColor="text1"/>
                <w:sz w:val="22"/>
                <w:szCs w:val="22"/>
              </w:rPr>
              <w:t>2</w:t>
            </w:r>
            <w:r w:rsidR="00A7692C" w:rsidRPr="001A62AA">
              <w:rPr>
                <w:color w:val="000000" w:themeColor="text1"/>
                <w:sz w:val="22"/>
                <w:szCs w:val="22"/>
              </w:rPr>
              <w:t>5</w:t>
            </w:r>
          </w:p>
        </w:tc>
        <w:tc>
          <w:tcPr>
            <w:tcW w:w="709"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A7692C">
            <w:pPr>
              <w:autoSpaceDE w:val="0"/>
              <w:autoSpaceDN w:val="0"/>
              <w:adjustRightInd w:val="0"/>
              <w:jc w:val="center"/>
              <w:rPr>
                <w:color w:val="000000" w:themeColor="text1"/>
              </w:rPr>
            </w:pPr>
            <w:r w:rsidRPr="001A62AA">
              <w:rPr>
                <w:color w:val="000000" w:themeColor="text1"/>
                <w:sz w:val="22"/>
                <w:szCs w:val="22"/>
                <w:lang w:val="en-US"/>
              </w:rPr>
              <w:t>202</w:t>
            </w:r>
            <w:r w:rsidR="00A7692C" w:rsidRPr="001A62AA">
              <w:rPr>
                <w:color w:val="000000" w:themeColor="text1"/>
                <w:sz w:val="22"/>
                <w:szCs w:val="22"/>
              </w:rPr>
              <w:t>6</w:t>
            </w:r>
          </w:p>
        </w:tc>
      </w:tr>
      <w:tr w:rsidR="001A62AA" w:rsidRPr="001A62AA" w:rsidTr="000C0A15">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autoSpaceDE w:val="0"/>
              <w:autoSpaceDN w:val="0"/>
              <w:adjustRightInd w:val="0"/>
              <w:jc w:val="center"/>
              <w:rPr>
                <w:color w:val="000000" w:themeColor="text1"/>
              </w:rPr>
            </w:pPr>
            <w:r w:rsidRPr="001A62AA">
              <w:rPr>
                <w:color w:val="000000" w:themeColor="text1"/>
              </w:rPr>
              <w:t>1</w:t>
            </w:r>
          </w:p>
        </w:tc>
        <w:tc>
          <w:tcPr>
            <w:tcW w:w="322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pStyle w:val="ConsPlusCell"/>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 xml:space="preserve">Число учащихся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tabs>
                <w:tab w:val="left" w:pos="3135"/>
              </w:tabs>
              <w:autoSpaceDE w:val="0"/>
              <w:autoSpaceDN w:val="0"/>
              <w:adjustRightInd w:val="0"/>
              <w:spacing w:line="276" w:lineRule="auto"/>
              <w:jc w:val="center"/>
              <w:rPr>
                <w:color w:val="000000" w:themeColor="text1"/>
                <w:lang w:val="en-US"/>
              </w:rPr>
            </w:pPr>
            <w:r w:rsidRPr="001A62AA">
              <w:rPr>
                <w:color w:val="000000" w:themeColor="text1"/>
              </w:rPr>
              <w:t>человек</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692C" w:rsidP="00A7692C">
            <w:pPr>
              <w:tabs>
                <w:tab w:val="left" w:pos="3135"/>
              </w:tabs>
              <w:autoSpaceDE w:val="0"/>
              <w:autoSpaceDN w:val="0"/>
              <w:adjustRightInd w:val="0"/>
              <w:spacing w:line="276" w:lineRule="auto"/>
              <w:jc w:val="center"/>
              <w:rPr>
                <w:color w:val="000000" w:themeColor="text1"/>
              </w:rPr>
            </w:pPr>
            <w:r w:rsidRPr="001A62AA">
              <w:rPr>
                <w:color w:val="000000" w:themeColor="text1"/>
              </w:rPr>
              <w:t>212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692C" w:rsidP="00CD37B6">
            <w:pPr>
              <w:tabs>
                <w:tab w:val="left" w:pos="3135"/>
              </w:tabs>
              <w:autoSpaceDE w:val="0"/>
              <w:autoSpaceDN w:val="0"/>
              <w:adjustRightInd w:val="0"/>
              <w:spacing w:line="276" w:lineRule="auto"/>
              <w:jc w:val="center"/>
              <w:rPr>
                <w:color w:val="000000" w:themeColor="text1"/>
              </w:rPr>
            </w:pPr>
            <w:r w:rsidRPr="001A62AA">
              <w:rPr>
                <w:color w:val="000000" w:themeColor="text1"/>
              </w:rPr>
              <w:t>210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692C" w:rsidP="00CD37B6">
            <w:pPr>
              <w:tabs>
                <w:tab w:val="left" w:pos="3135"/>
              </w:tabs>
              <w:autoSpaceDE w:val="0"/>
              <w:autoSpaceDN w:val="0"/>
              <w:adjustRightInd w:val="0"/>
              <w:spacing w:line="276" w:lineRule="auto"/>
              <w:jc w:val="center"/>
              <w:rPr>
                <w:color w:val="000000" w:themeColor="text1"/>
              </w:rPr>
            </w:pPr>
            <w:r w:rsidRPr="001A62AA">
              <w:rPr>
                <w:color w:val="000000" w:themeColor="text1"/>
              </w:rPr>
              <w:t>211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692C" w:rsidP="00CD37B6">
            <w:pPr>
              <w:tabs>
                <w:tab w:val="left" w:pos="3135"/>
              </w:tabs>
              <w:autoSpaceDE w:val="0"/>
              <w:autoSpaceDN w:val="0"/>
              <w:adjustRightInd w:val="0"/>
              <w:spacing w:line="276" w:lineRule="auto"/>
              <w:jc w:val="center"/>
              <w:rPr>
                <w:color w:val="000000" w:themeColor="text1"/>
              </w:rPr>
            </w:pPr>
            <w:r w:rsidRPr="001A62AA">
              <w:rPr>
                <w:color w:val="000000" w:themeColor="text1"/>
              </w:rPr>
              <w:t>212</w:t>
            </w:r>
          </w:p>
        </w:tc>
      </w:tr>
      <w:tr w:rsidR="001A62AA" w:rsidRPr="001A62AA" w:rsidTr="000C0A15">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autoSpaceDE w:val="0"/>
              <w:autoSpaceDN w:val="0"/>
              <w:adjustRightInd w:val="0"/>
              <w:jc w:val="center"/>
              <w:rPr>
                <w:color w:val="000000" w:themeColor="text1"/>
              </w:rPr>
            </w:pPr>
            <w:r w:rsidRPr="001A62AA">
              <w:rPr>
                <w:color w:val="000000" w:themeColor="text1"/>
              </w:rPr>
              <w:t>2</w:t>
            </w:r>
          </w:p>
        </w:tc>
        <w:tc>
          <w:tcPr>
            <w:tcW w:w="322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pStyle w:val="ConsPlusCell"/>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 xml:space="preserve">Число выпускников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tabs>
                <w:tab w:val="left" w:pos="3135"/>
              </w:tabs>
              <w:autoSpaceDE w:val="0"/>
              <w:autoSpaceDN w:val="0"/>
              <w:adjustRightInd w:val="0"/>
              <w:spacing w:after="200" w:line="276" w:lineRule="auto"/>
              <w:jc w:val="center"/>
              <w:rPr>
                <w:color w:val="000000" w:themeColor="text1"/>
                <w:lang w:val="en-US"/>
              </w:rPr>
            </w:pPr>
            <w:r w:rsidRPr="001A62AA">
              <w:rPr>
                <w:color w:val="000000" w:themeColor="text1"/>
              </w:rPr>
              <w:t>человек</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692C" w:rsidP="00CD37B6">
            <w:pPr>
              <w:tabs>
                <w:tab w:val="left" w:pos="3135"/>
              </w:tabs>
              <w:autoSpaceDE w:val="0"/>
              <w:autoSpaceDN w:val="0"/>
              <w:adjustRightInd w:val="0"/>
              <w:spacing w:after="200" w:line="276" w:lineRule="auto"/>
              <w:jc w:val="center"/>
              <w:rPr>
                <w:color w:val="000000" w:themeColor="text1"/>
              </w:rPr>
            </w:pPr>
            <w:r w:rsidRPr="001A62AA">
              <w:rPr>
                <w:color w:val="000000" w:themeColor="text1"/>
              </w:rPr>
              <w:t>35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692C" w:rsidP="00CD37B6">
            <w:pPr>
              <w:tabs>
                <w:tab w:val="left" w:pos="3135"/>
              </w:tabs>
              <w:autoSpaceDE w:val="0"/>
              <w:autoSpaceDN w:val="0"/>
              <w:adjustRightInd w:val="0"/>
              <w:spacing w:after="200" w:line="276" w:lineRule="auto"/>
              <w:jc w:val="center"/>
              <w:rPr>
                <w:color w:val="000000" w:themeColor="text1"/>
              </w:rPr>
            </w:pPr>
            <w:r w:rsidRPr="001A62AA">
              <w:rPr>
                <w:color w:val="000000" w:themeColor="text1"/>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692C" w:rsidP="00CD37B6">
            <w:pPr>
              <w:tabs>
                <w:tab w:val="left" w:pos="3135"/>
              </w:tabs>
              <w:autoSpaceDE w:val="0"/>
              <w:autoSpaceDN w:val="0"/>
              <w:adjustRightInd w:val="0"/>
              <w:spacing w:after="200" w:line="276" w:lineRule="auto"/>
              <w:jc w:val="center"/>
              <w:rPr>
                <w:color w:val="000000" w:themeColor="text1"/>
              </w:rPr>
            </w:pPr>
            <w:r w:rsidRPr="001A62AA">
              <w:rPr>
                <w:color w:val="000000" w:themeColor="text1"/>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692C" w:rsidP="00CD37B6">
            <w:pPr>
              <w:tabs>
                <w:tab w:val="left" w:pos="3135"/>
              </w:tabs>
              <w:autoSpaceDE w:val="0"/>
              <w:autoSpaceDN w:val="0"/>
              <w:adjustRightInd w:val="0"/>
              <w:spacing w:after="200" w:line="276" w:lineRule="auto"/>
              <w:jc w:val="center"/>
              <w:rPr>
                <w:color w:val="000000" w:themeColor="text1"/>
              </w:rPr>
            </w:pPr>
            <w:r w:rsidRPr="001A62AA">
              <w:rPr>
                <w:color w:val="000000" w:themeColor="text1"/>
              </w:rPr>
              <w:t>15</w:t>
            </w:r>
          </w:p>
        </w:tc>
      </w:tr>
    </w:tbl>
    <w:p w:rsidR="00BA1B53" w:rsidRPr="001A62AA" w:rsidRDefault="00BA1B53" w:rsidP="00C23AEC">
      <w:pPr>
        <w:autoSpaceDE w:val="0"/>
        <w:autoSpaceDN w:val="0"/>
        <w:adjustRightInd w:val="0"/>
        <w:spacing w:line="276" w:lineRule="auto"/>
        <w:jc w:val="both"/>
        <w:rPr>
          <w:b/>
          <w:bCs/>
          <w:color w:val="000000" w:themeColor="text1"/>
        </w:rPr>
      </w:pPr>
    </w:p>
    <w:p w:rsidR="00BA1B53" w:rsidRPr="001A62AA" w:rsidRDefault="00BA1B53" w:rsidP="00DE47CC">
      <w:pPr>
        <w:autoSpaceDE w:val="0"/>
        <w:autoSpaceDN w:val="0"/>
        <w:adjustRightInd w:val="0"/>
        <w:spacing w:line="276" w:lineRule="auto"/>
        <w:ind w:firstLine="567"/>
        <w:jc w:val="both"/>
        <w:rPr>
          <w:color w:val="000000" w:themeColor="text1"/>
        </w:rPr>
      </w:pPr>
      <w:r w:rsidRPr="001A62AA">
        <w:rPr>
          <w:color w:val="000000" w:themeColor="text1"/>
        </w:rPr>
        <w:t>Муниципальное  казенное учреждение дополнительного образования «Дет</w:t>
      </w:r>
      <w:r w:rsidR="000C0A15" w:rsidRPr="001A62AA">
        <w:rPr>
          <w:color w:val="000000" w:themeColor="text1"/>
        </w:rPr>
        <w:t xml:space="preserve">ская школа искусств» </w:t>
      </w:r>
      <w:proofErr w:type="spellStart"/>
      <w:r w:rsidR="000C0A15" w:rsidRPr="001A62AA">
        <w:rPr>
          <w:color w:val="000000" w:themeColor="text1"/>
        </w:rPr>
        <w:t>с</w:t>
      </w:r>
      <w:proofErr w:type="gramStart"/>
      <w:r w:rsidR="000C0A15" w:rsidRPr="001A62AA">
        <w:rPr>
          <w:color w:val="000000" w:themeColor="text1"/>
        </w:rPr>
        <w:t>.Х</w:t>
      </w:r>
      <w:proofErr w:type="gramEnd"/>
      <w:r w:rsidR="000C0A15" w:rsidRPr="001A62AA">
        <w:rPr>
          <w:color w:val="000000" w:themeColor="text1"/>
        </w:rPr>
        <w:t>алитово</w:t>
      </w:r>
      <w:proofErr w:type="spellEnd"/>
      <w:r w:rsidRPr="001A62AA">
        <w:rPr>
          <w:color w:val="000000" w:themeColor="text1"/>
        </w:rPr>
        <w:t>;</w:t>
      </w:r>
    </w:p>
    <w:tbl>
      <w:tblPr>
        <w:tblW w:w="8931" w:type="dxa"/>
        <w:tblInd w:w="74" w:type="dxa"/>
        <w:tblLayout w:type="fixed"/>
        <w:tblCellMar>
          <w:left w:w="74" w:type="dxa"/>
          <w:right w:w="74" w:type="dxa"/>
        </w:tblCellMar>
        <w:tblLook w:val="00A0" w:firstRow="1" w:lastRow="0" w:firstColumn="1" w:lastColumn="0" w:noHBand="0" w:noVBand="0"/>
      </w:tblPr>
      <w:tblGrid>
        <w:gridCol w:w="599"/>
        <w:gridCol w:w="3229"/>
        <w:gridCol w:w="1417"/>
        <w:gridCol w:w="1418"/>
        <w:gridCol w:w="708"/>
        <w:gridCol w:w="851"/>
        <w:gridCol w:w="709"/>
      </w:tblGrid>
      <w:tr w:rsidR="001A62AA" w:rsidRPr="001A62AA" w:rsidTr="000C0A15">
        <w:trPr>
          <w:trHeight w:val="400"/>
        </w:trPr>
        <w:tc>
          <w:tcPr>
            <w:tcW w:w="59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autoSpaceDE w:val="0"/>
              <w:autoSpaceDN w:val="0"/>
              <w:adjustRightInd w:val="0"/>
              <w:jc w:val="center"/>
              <w:rPr>
                <w:color w:val="000000" w:themeColor="text1"/>
              </w:rPr>
            </w:pPr>
            <w:r w:rsidRPr="001A62AA">
              <w:rPr>
                <w:color w:val="000000" w:themeColor="text1"/>
                <w:sz w:val="22"/>
                <w:szCs w:val="22"/>
                <w:lang w:val="en-US"/>
              </w:rPr>
              <w:t>N</w:t>
            </w:r>
            <w:r w:rsidRPr="001A62AA">
              <w:rPr>
                <w:color w:val="000000" w:themeColor="text1"/>
                <w:sz w:val="22"/>
                <w:szCs w:val="22"/>
              </w:rPr>
              <w:br/>
              <w:t>п/п</w:t>
            </w:r>
          </w:p>
        </w:tc>
        <w:tc>
          <w:tcPr>
            <w:tcW w:w="322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autoSpaceDE w:val="0"/>
              <w:autoSpaceDN w:val="0"/>
              <w:adjustRightInd w:val="0"/>
              <w:jc w:val="center"/>
              <w:rPr>
                <w:color w:val="000000" w:themeColor="text1"/>
              </w:rPr>
            </w:pPr>
            <w:r w:rsidRPr="001A62AA">
              <w:rPr>
                <w:color w:val="000000" w:themeColor="text1"/>
                <w:sz w:val="22"/>
                <w:szCs w:val="22"/>
              </w:rPr>
              <w:t xml:space="preserve">Наименование целевого </w:t>
            </w:r>
            <w:r w:rsidRPr="001A62AA">
              <w:rPr>
                <w:color w:val="000000" w:themeColor="text1"/>
                <w:sz w:val="22"/>
                <w:szCs w:val="22"/>
              </w:rPr>
              <w:br/>
              <w:t>индикатора Программы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autoSpaceDE w:val="0"/>
              <w:autoSpaceDN w:val="0"/>
              <w:adjustRightInd w:val="0"/>
              <w:jc w:val="center"/>
              <w:rPr>
                <w:color w:val="000000" w:themeColor="text1"/>
              </w:rPr>
            </w:pPr>
            <w:r w:rsidRPr="001A62AA">
              <w:rPr>
                <w:color w:val="000000" w:themeColor="text1"/>
                <w:sz w:val="22"/>
                <w:szCs w:val="22"/>
              </w:rPr>
              <w:t xml:space="preserve">Единица </w:t>
            </w:r>
            <w:r w:rsidRPr="001A62AA">
              <w:rPr>
                <w:color w:val="000000" w:themeColor="text1"/>
                <w:sz w:val="22"/>
                <w:szCs w:val="22"/>
              </w:rPr>
              <w:br/>
              <w:t>измерения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0C0A15">
            <w:pPr>
              <w:autoSpaceDE w:val="0"/>
              <w:autoSpaceDN w:val="0"/>
              <w:adjustRightInd w:val="0"/>
              <w:jc w:val="center"/>
              <w:rPr>
                <w:color w:val="000000" w:themeColor="text1"/>
              </w:rPr>
            </w:pPr>
            <w:r w:rsidRPr="001A62AA">
              <w:rPr>
                <w:color w:val="000000" w:themeColor="text1"/>
                <w:sz w:val="22"/>
                <w:szCs w:val="22"/>
              </w:rPr>
              <w:t xml:space="preserve">Утверждено в   </w:t>
            </w:r>
            <w:r w:rsidRPr="001A62AA">
              <w:rPr>
                <w:color w:val="000000" w:themeColor="text1"/>
                <w:sz w:val="22"/>
                <w:szCs w:val="22"/>
              </w:rPr>
              <w:br/>
              <w:t>Программе</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autoSpaceDE w:val="0"/>
              <w:autoSpaceDN w:val="0"/>
              <w:adjustRightInd w:val="0"/>
              <w:jc w:val="center"/>
              <w:rPr>
                <w:color w:val="000000" w:themeColor="text1"/>
              </w:rPr>
            </w:pPr>
            <w:r w:rsidRPr="001A62AA">
              <w:rPr>
                <w:color w:val="000000" w:themeColor="text1"/>
                <w:sz w:val="22"/>
                <w:szCs w:val="22"/>
              </w:rPr>
              <w:t>Год реализации Программы</w:t>
            </w:r>
          </w:p>
        </w:tc>
      </w:tr>
      <w:tr w:rsidR="001A62AA" w:rsidRPr="001A62AA" w:rsidTr="000C0A15">
        <w:trPr>
          <w:trHeight w:val="1"/>
        </w:trPr>
        <w:tc>
          <w:tcPr>
            <w:tcW w:w="599"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CD37B6">
            <w:pPr>
              <w:rPr>
                <w:color w:val="000000" w:themeColor="text1"/>
              </w:rPr>
            </w:pPr>
          </w:p>
        </w:tc>
        <w:tc>
          <w:tcPr>
            <w:tcW w:w="3229"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CD37B6">
            <w:pPr>
              <w:rPr>
                <w:color w:val="000000" w:themeColor="text1"/>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CD37B6">
            <w:pPr>
              <w:rPr>
                <w:color w:val="000000" w:themeColor="text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CD37B6">
            <w:pPr>
              <w:rPr>
                <w:color w:val="000000" w:themeColor="text1"/>
              </w:rPr>
            </w:pPr>
          </w:p>
        </w:tc>
        <w:tc>
          <w:tcPr>
            <w:tcW w:w="708"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A7692C">
            <w:pPr>
              <w:autoSpaceDE w:val="0"/>
              <w:autoSpaceDN w:val="0"/>
              <w:adjustRightInd w:val="0"/>
              <w:ind w:right="-75"/>
              <w:jc w:val="center"/>
              <w:rPr>
                <w:color w:val="000000" w:themeColor="text1"/>
              </w:rPr>
            </w:pPr>
            <w:r w:rsidRPr="001A62AA">
              <w:rPr>
                <w:color w:val="000000" w:themeColor="text1"/>
                <w:sz w:val="22"/>
                <w:szCs w:val="22"/>
              </w:rPr>
              <w:t>20</w:t>
            </w:r>
            <w:r w:rsidR="00DE47CC" w:rsidRPr="001A62AA">
              <w:rPr>
                <w:color w:val="000000" w:themeColor="text1"/>
                <w:sz w:val="22"/>
                <w:szCs w:val="22"/>
              </w:rPr>
              <w:t>2</w:t>
            </w:r>
            <w:r w:rsidR="00A7692C" w:rsidRPr="001A62AA">
              <w:rPr>
                <w:color w:val="000000" w:themeColor="text1"/>
                <w:sz w:val="22"/>
                <w:szCs w:val="22"/>
              </w:rPr>
              <w:t>4</w:t>
            </w:r>
          </w:p>
        </w:tc>
        <w:tc>
          <w:tcPr>
            <w:tcW w:w="851"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A7692C">
            <w:pPr>
              <w:autoSpaceDE w:val="0"/>
              <w:autoSpaceDN w:val="0"/>
              <w:adjustRightInd w:val="0"/>
              <w:jc w:val="center"/>
              <w:rPr>
                <w:color w:val="000000" w:themeColor="text1"/>
              </w:rPr>
            </w:pPr>
            <w:r w:rsidRPr="001A62AA">
              <w:rPr>
                <w:color w:val="000000" w:themeColor="text1"/>
                <w:sz w:val="22"/>
                <w:szCs w:val="22"/>
                <w:lang w:val="en-US"/>
              </w:rPr>
              <w:t>20</w:t>
            </w:r>
            <w:r w:rsidR="00DE47CC" w:rsidRPr="001A62AA">
              <w:rPr>
                <w:color w:val="000000" w:themeColor="text1"/>
                <w:sz w:val="22"/>
                <w:szCs w:val="22"/>
              </w:rPr>
              <w:t>2</w:t>
            </w:r>
            <w:r w:rsidR="00A7692C" w:rsidRPr="001A62AA">
              <w:rPr>
                <w:color w:val="000000" w:themeColor="text1"/>
                <w:sz w:val="22"/>
                <w:szCs w:val="22"/>
              </w:rPr>
              <w:t>5</w:t>
            </w:r>
          </w:p>
        </w:tc>
        <w:tc>
          <w:tcPr>
            <w:tcW w:w="709"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A7692C">
            <w:pPr>
              <w:autoSpaceDE w:val="0"/>
              <w:autoSpaceDN w:val="0"/>
              <w:adjustRightInd w:val="0"/>
              <w:jc w:val="center"/>
              <w:rPr>
                <w:color w:val="000000" w:themeColor="text1"/>
              </w:rPr>
            </w:pPr>
            <w:r w:rsidRPr="001A62AA">
              <w:rPr>
                <w:color w:val="000000" w:themeColor="text1"/>
                <w:sz w:val="22"/>
                <w:szCs w:val="22"/>
                <w:lang w:val="en-US"/>
              </w:rPr>
              <w:t>202</w:t>
            </w:r>
            <w:r w:rsidR="00A7692C" w:rsidRPr="001A62AA">
              <w:rPr>
                <w:color w:val="000000" w:themeColor="text1"/>
                <w:sz w:val="22"/>
                <w:szCs w:val="22"/>
              </w:rPr>
              <w:t>6</w:t>
            </w:r>
          </w:p>
        </w:tc>
      </w:tr>
      <w:tr w:rsidR="001A62AA" w:rsidRPr="001A62AA" w:rsidTr="000C0A15">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autoSpaceDE w:val="0"/>
              <w:autoSpaceDN w:val="0"/>
              <w:adjustRightInd w:val="0"/>
              <w:jc w:val="center"/>
              <w:rPr>
                <w:color w:val="000000" w:themeColor="text1"/>
              </w:rPr>
            </w:pPr>
            <w:r w:rsidRPr="001A62AA">
              <w:rPr>
                <w:color w:val="000000" w:themeColor="text1"/>
              </w:rPr>
              <w:t>1</w:t>
            </w:r>
          </w:p>
        </w:tc>
        <w:tc>
          <w:tcPr>
            <w:tcW w:w="322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pStyle w:val="ConsPlusCell"/>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 xml:space="preserve">Число учащихся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tabs>
                <w:tab w:val="left" w:pos="3135"/>
              </w:tabs>
              <w:autoSpaceDE w:val="0"/>
              <w:autoSpaceDN w:val="0"/>
              <w:adjustRightInd w:val="0"/>
              <w:spacing w:line="276" w:lineRule="auto"/>
              <w:jc w:val="center"/>
              <w:rPr>
                <w:color w:val="000000" w:themeColor="text1"/>
                <w:lang w:val="en-US"/>
              </w:rPr>
            </w:pPr>
            <w:r w:rsidRPr="001A62AA">
              <w:rPr>
                <w:color w:val="000000" w:themeColor="text1"/>
              </w:rPr>
              <w:t>человек</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692C" w:rsidP="00CD37B6">
            <w:pPr>
              <w:tabs>
                <w:tab w:val="left" w:pos="3135"/>
              </w:tabs>
              <w:autoSpaceDE w:val="0"/>
              <w:autoSpaceDN w:val="0"/>
              <w:adjustRightInd w:val="0"/>
              <w:spacing w:line="276" w:lineRule="auto"/>
              <w:jc w:val="center"/>
              <w:rPr>
                <w:color w:val="000000" w:themeColor="text1"/>
              </w:rPr>
            </w:pPr>
            <w:r w:rsidRPr="001A62AA">
              <w:rPr>
                <w:color w:val="000000" w:themeColor="text1"/>
              </w:rPr>
              <w:t>102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692C" w:rsidP="00CD37B6">
            <w:pPr>
              <w:tabs>
                <w:tab w:val="left" w:pos="3135"/>
              </w:tabs>
              <w:autoSpaceDE w:val="0"/>
              <w:autoSpaceDN w:val="0"/>
              <w:adjustRightInd w:val="0"/>
              <w:spacing w:line="276" w:lineRule="auto"/>
              <w:jc w:val="center"/>
              <w:rPr>
                <w:color w:val="000000" w:themeColor="text1"/>
              </w:rPr>
            </w:pPr>
            <w:r w:rsidRPr="001A62AA">
              <w:rPr>
                <w:color w:val="000000" w:themeColor="text1"/>
              </w:rPr>
              <w:t>92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692C" w:rsidP="00CD37B6">
            <w:pPr>
              <w:tabs>
                <w:tab w:val="left" w:pos="3135"/>
              </w:tabs>
              <w:autoSpaceDE w:val="0"/>
              <w:autoSpaceDN w:val="0"/>
              <w:adjustRightInd w:val="0"/>
              <w:spacing w:line="276" w:lineRule="auto"/>
              <w:jc w:val="center"/>
              <w:rPr>
                <w:color w:val="000000" w:themeColor="text1"/>
              </w:rPr>
            </w:pPr>
            <w:r w:rsidRPr="001A62AA">
              <w:rPr>
                <w:color w:val="000000" w:themeColor="text1"/>
              </w:rPr>
              <w:t>93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692C" w:rsidP="00CD37B6">
            <w:pPr>
              <w:tabs>
                <w:tab w:val="left" w:pos="3135"/>
              </w:tabs>
              <w:autoSpaceDE w:val="0"/>
              <w:autoSpaceDN w:val="0"/>
              <w:adjustRightInd w:val="0"/>
              <w:spacing w:line="276" w:lineRule="auto"/>
              <w:jc w:val="center"/>
              <w:rPr>
                <w:color w:val="000000" w:themeColor="text1"/>
              </w:rPr>
            </w:pPr>
            <w:r w:rsidRPr="001A62AA">
              <w:rPr>
                <w:color w:val="000000" w:themeColor="text1"/>
              </w:rPr>
              <w:t>94</w:t>
            </w:r>
          </w:p>
        </w:tc>
      </w:tr>
      <w:tr w:rsidR="001A62AA" w:rsidRPr="001A62AA" w:rsidTr="000C0A15">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5C6FA1">
            <w:pPr>
              <w:autoSpaceDE w:val="0"/>
              <w:autoSpaceDN w:val="0"/>
              <w:adjustRightInd w:val="0"/>
              <w:jc w:val="center"/>
              <w:rPr>
                <w:color w:val="000000" w:themeColor="text1"/>
              </w:rPr>
            </w:pPr>
            <w:r w:rsidRPr="001A62AA">
              <w:rPr>
                <w:color w:val="000000" w:themeColor="text1"/>
              </w:rPr>
              <w:t>2</w:t>
            </w:r>
          </w:p>
        </w:tc>
        <w:tc>
          <w:tcPr>
            <w:tcW w:w="322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pStyle w:val="ConsPlusCell"/>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 xml:space="preserve">Число выпускников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tabs>
                <w:tab w:val="left" w:pos="3135"/>
              </w:tabs>
              <w:autoSpaceDE w:val="0"/>
              <w:autoSpaceDN w:val="0"/>
              <w:adjustRightInd w:val="0"/>
              <w:spacing w:after="200" w:line="276" w:lineRule="auto"/>
              <w:jc w:val="center"/>
              <w:rPr>
                <w:color w:val="000000" w:themeColor="text1"/>
                <w:lang w:val="en-US"/>
              </w:rPr>
            </w:pPr>
            <w:r w:rsidRPr="001A62AA">
              <w:rPr>
                <w:color w:val="000000" w:themeColor="text1"/>
              </w:rPr>
              <w:t>человек</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692C" w:rsidP="00CD37B6">
            <w:pPr>
              <w:tabs>
                <w:tab w:val="left" w:pos="3135"/>
              </w:tabs>
              <w:autoSpaceDE w:val="0"/>
              <w:autoSpaceDN w:val="0"/>
              <w:adjustRightInd w:val="0"/>
              <w:spacing w:after="200" w:line="276" w:lineRule="auto"/>
              <w:jc w:val="center"/>
              <w:rPr>
                <w:color w:val="000000" w:themeColor="text1"/>
              </w:rPr>
            </w:pPr>
            <w:r w:rsidRPr="001A62AA">
              <w:rPr>
                <w:color w:val="000000" w:themeColor="text1"/>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692C" w:rsidP="004A505F">
            <w:pPr>
              <w:tabs>
                <w:tab w:val="left" w:pos="3135"/>
              </w:tabs>
              <w:autoSpaceDE w:val="0"/>
              <w:autoSpaceDN w:val="0"/>
              <w:adjustRightInd w:val="0"/>
              <w:spacing w:after="200" w:line="276" w:lineRule="auto"/>
              <w:jc w:val="center"/>
              <w:rPr>
                <w:color w:val="000000" w:themeColor="text1"/>
              </w:rPr>
            </w:pPr>
            <w:r w:rsidRPr="001A62AA">
              <w:rPr>
                <w:color w:val="000000" w:themeColor="text1"/>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692C" w:rsidP="004A505F">
            <w:pPr>
              <w:tabs>
                <w:tab w:val="left" w:pos="3135"/>
              </w:tabs>
              <w:autoSpaceDE w:val="0"/>
              <w:autoSpaceDN w:val="0"/>
              <w:adjustRightInd w:val="0"/>
              <w:spacing w:after="200" w:line="276" w:lineRule="auto"/>
              <w:jc w:val="center"/>
              <w:rPr>
                <w:color w:val="000000" w:themeColor="text1"/>
              </w:rPr>
            </w:pPr>
            <w:r w:rsidRPr="001A62AA">
              <w:rPr>
                <w:color w:val="000000" w:themeColor="text1"/>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692C" w:rsidP="00CD37B6">
            <w:pPr>
              <w:tabs>
                <w:tab w:val="left" w:pos="3135"/>
              </w:tabs>
              <w:autoSpaceDE w:val="0"/>
              <w:autoSpaceDN w:val="0"/>
              <w:adjustRightInd w:val="0"/>
              <w:spacing w:after="200" w:line="276" w:lineRule="auto"/>
              <w:jc w:val="center"/>
              <w:rPr>
                <w:color w:val="000000" w:themeColor="text1"/>
              </w:rPr>
            </w:pPr>
            <w:r w:rsidRPr="001A62AA">
              <w:rPr>
                <w:color w:val="000000" w:themeColor="text1"/>
              </w:rPr>
              <w:t>10</w:t>
            </w:r>
          </w:p>
        </w:tc>
      </w:tr>
    </w:tbl>
    <w:p w:rsidR="00BA1B53" w:rsidRPr="001A62AA" w:rsidRDefault="00BA1B53" w:rsidP="000C0A15">
      <w:pPr>
        <w:autoSpaceDE w:val="0"/>
        <w:autoSpaceDN w:val="0"/>
        <w:adjustRightInd w:val="0"/>
        <w:spacing w:before="120" w:after="120"/>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VIII. Финансово-экономическое обоснование подпрограммы</w:t>
      </w:r>
    </w:p>
    <w:p w:rsidR="00BA1B53" w:rsidRPr="001A62AA" w:rsidRDefault="00BA1B53" w:rsidP="00FC5757">
      <w:pPr>
        <w:autoSpaceDE w:val="0"/>
        <w:autoSpaceDN w:val="0"/>
        <w:adjustRightInd w:val="0"/>
        <w:spacing w:after="200" w:line="360" w:lineRule="auto"/>
        <w:outlineLvl w:val="0"/>
        <w:rPr>
          <w:b/>
          <w:bCs/>
          <w:color w:val="000000" w:themeColor="text1"/>
        </w:rPr>
      </w:pPr>
      <w:r w:rsidRPr="001A62AA">
        <w:rPr>
          <w:b/>
          <w:bCs/>
          <w:color w:val="000000" w:themeColor="text1"/>
          <w:spacing w:val="2"/>
        </w:rPr>
        <w:t xml:space="preserve">Таблица 1. МКУДО «ДШИ» с. </w:t>
      </w:r>
      <w:proofErr w:type="spellStart"/>
      <w:r w:rsidRPr="001A62AA">
        <w:rPr>
          <w:b/>
          <w:bCs/>
          <w:color w:val="000000" w:themeColor="text1"/>
          <w:spacing w:val="2"/>
        </w:rPr>
        <w:t>Халитово</w:t>
      </w:r>
      <w:proofErr w:type="spellEnd"/>
      <w:r w:rsidRPr="001A62AA">
        <w:rPr>
          <w:b/>
          <w:bCs/>
          <w:color w:val="000000" w:themeColor="text1"/>
          <w:spacing w:val="2"/>
        </w:rPr>
        <w:t>.</w:t>
      </w:r>
    </w:p>
    <w:tbl>
      <w:tblPr>
        <w:tblW w:w="9264" w:type="dxa"/>
        <w:jc w:val="center"/>
        <w:tblInd w:w="-234" w:type="dxa"/>
        <w:tblLayout w:type="fixed"/>
        <w:tblLook w:val="00A0" w:firstRow="1" w:lastRow="0" w:firstColumn="1" w:lastColumn="0" w:noHBand="0" w:noVBand="0"/>
      </w:tblPr>
      <w:tblGrid>
        <w:gridCol w:w="943"/>
        <w:gridCol w:w="2410"/>
        <w:gridCol w:w="1231"/>
        <w:gridCol w:w="45"/>
        <w:gridCol w:w="1134"/>
        <w:gridCol w:w="21"/>
        <w:gridCol w:w="1080"/>
        <w:gridCol w:w="33"/>
        <w:gridCol w:w="807"/>
        <w:gridCol w:w="43"/>
        <w:gridCol w:w="1517"/>
      </w:tblGrid>
      <w:tr w:rsidR="001A62AA" w:rsidRPr="001A62AA" w:rsidTr="00EA3CF7">
        <w:trPr>
          <w:trHeight w:val="519"/>
          <w:jc w:val="center"/>
        </w:trPr>
        <w:tc>
          <w:tcPr>
            <w:tcW w:w="94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left="-180" w:right="-108"/>
              <w:jc w:val="center"/>
              <w:rPr>
                <w:b/>
                <w:bCs/>
                <w:color w:val="000000" w:themeColor="text1"/>
                <w:sz w:val="20"/>
                <w:szCs w:val="20"/>
              </w:rPr>
            </w:pPr>
            <w:r w:rsidRPr="001A62AA">
              <w:rPr>
                <w:b/>
                <w:bCs/>
                <w:color w:val="000000" w:themeColor="text1"/>
                <w:sz w:val="20"/>
                <w:szCs w:val="20"/>
              </w:rPr>
              <w:t>№</w:t>
            </w:r>
          </w:p>
          <w:p w:rsidR="00BA1B53" w:rsidRPr="001A62AA" w:rsidRDefault="00BA1B53" w:rsidP="00390EB3">
            <w:pPr>
              <w:autoSpaceDE w:val="0"/>
              <w:autoSpaceDN w:val="0"/>
              <w:adjustRightInd w:val="0"/>
              <w:ind w:left="-180" w:right="-108"/>
              <w:jc w:val="center"/>
              <w:rPr>
                <w:color w:val="000000" w:themeColor="text1"/>
                <w:sz w:val="20"/>
                <w:szCs w:val="20"/>
              </w:rPr>
            </w:pPr>
            <w:proofErr w:type="gramStart"/>
            <w:r w:rsidRPr="001A62AA">
              <w:rPr>
                <w:b/>
                <w:bCs/>
                <w:color w:val="000000" w:themeColor="text1"/>
                <w:sz w:val="20"/>
                <w:szCs w:val="20"/>
              </w:rPr>
              <w:t>п</w:t>
            </w:r>
            <w:proofErr w:type="gramEnd"/>
            <w:r w:rsidRPr="001A62AA">
              <w:rPr>
                <w:b/>
                <w:bCs/>
                <w:color w:val="000000" w:themeColor="text1"/>
                <w:sz w:val="20"/>
                <w:szCs w:val="20"/>
              </w:rPr>
              <w:t>/п</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r w:rsidRPr="001A62AA">
              <w:rPr>
                <w:b/>
                <w:bCs/>
                <w:color w:val="000000" w:themeColor="text1"/>
                <w:sz w:val="20"/>
                <w:szCs w:val="20"/>
              </w:rPr>
              <w:t>Наименование мероприятия</w:t>
            </w:r>
          </w:p>
        </w:tc>
        <w:tc>
          <w:tcPr>
            <w:tcW w:w="3544"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r w:rsidRPr="001A62AA">
              <w:rPr>
                <w:b/>
                <w:bCs/>
                <w:color w:val="000000" w:themeColor="text1"/>
                <w:sz w:val="20"/>
                <w:szCs w:val="20"/>
              </w:rPr>
              <w:t>Объем финансирования за счет средств местного бюджета (</w:t>
            </w:r>
            <w:proofErr w:type="spellStart"/>
            <w:r w:rsidRPr="001A62AA">
              <w:rPr>
                <w:b/>
                <w:bCs/>
                <w:color w:val="000000" w:themeColor="text1"/>
                <w:sz w:val="20"/>
                <w:szCs w:val="20"/>
              </w:rPr>
              <w:t>тыс</w:t>
            </w:r>
            <w:proofErr w:type="gramStart"/>
            <w:r w:rsidRPr="001A62AA">
              <w:rPr>
                <w:b/>
                <w:bCs/>
                <w:color w:val="000000" w:themeColor="text1"/>
                <w:sz w:val="20"/>
                <w:szCs w:val="20"/>
              </w:rPr>
              <w:t>.р</w:t>
            </w:r>
            <w:proofErr w:type="gramEnd"/>
            <w:r w:rsidRPr="001A62AA">
              <w:rPr>
                <w:b/>
                <w:bCs/>
                <w:color w:val="000000" w:themeColor="text1"/>
                <w:sz w:val="20"/>
                <w:szCs w:val="20"/>
              </w:rPr>
              <w:t>уб</w:t>
            </w:r>
            <w:proofErr w:type="spellEnd"/>
            <w:r w:rsidRPr="001A62AA">
              <w:rPr>
                <w:b/>
                <w:bCs/>
                <w:color w:val="000000" w:themeColor="text1"/>
                <w:sz w:val="20"/>
                <w:szCs w:val="20"/>
              </w:rPr>
              <w:t>.)</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left="-108" w:right="-108" w:firstLine="108"/>
              <w:jc w:val="center"/>
              <w:rPr>
                <w:color w:val="000000" w:themeColor="text1"/>
                <w:sz w:val="20"/>
                <w:szCs w:val="20"/>
              </w:rPr>
            </w:pPr>
            <w:r w:rsidRPr="001A62AA">
              <w:rPr>
                <w:b/>
                <w:bCs/>
                <w:color w:val="000000" w:themeColor="text1"/>
                <w:sz w:val="20"/>
                <w:szCs w:val="20"/>
              </w:rPr>
              <w:t>Сроки реализации</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DE47CC" w:rsidP="00390EB3">
            <w:pPr>
              <w:autoSpaceDE w:val="0"/>
              <w:autoSpaceDN w:val="0"/>
              <w:adjustRightInd w:val="0"/>
              <w:jc w:val="center"/>
              <w:rPr>
                <w:color w:val="000000" w:themeColor="text1"/>
                <w:sz w:val="20"/>
                <w:szCs w:val="20"/>
                <w:lang w:val="en-US"/>
              </w:rPr>
            </w:pPr>
            <w:r w:rsidRPr="001A62AA">
              <w:rPr>
                <w:b/>
                <w:bCs/>
                <w:color w:val="000000" w:themeColor="text1"/>
                <w:sz w:val="20"/>
                <w:szCs w:val="20"/>
              </w:rPr>
              <w:t>Исполни</w:t>
            </w:r>
            <w:r w:rsidR="00BA1B53" w:rsidRPr="001A62AA">
              <w:rPr>
                <w:b/>
                <w:bCs/>
                <w:color w:val="000000" w:themeColor="text1"/>
                <w:sz w:val="20"/>
                <w:szCs w:val="20"/>
              </w:rPr>
              <w:t>тель</w:t>
            </w:r>
          </w:p>
        </w:tc>
      </w:tr>
      <w:tr w:rsidR="001A62AA" w:rsidRPr="001A62AA" w:rsidTr="00EA3CF7">
        <w:trPr>
          <w:trHeight w:val="509"/>
          <w:jc w:val="center"/>
        </w:trPr>
        <w:tc>
          <w:tcPr>
            <w:tcW w:w="943"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c>
          <w:tcPr>
            <w:tcW w:w="3544" w:type="dxa"/>
            <w:gridSpan w:val="6"/>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rPr>
            </w:pPr>
          </w:p>
        </w:tc>
        <w:tc>
          <w:tcPr>
            <w:tcW w:w="850" w:type="dxa"/>
            <w:gridSpan w:val="2"/>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c>
          <w:tcPr>
            <w:tcW w:w="1517"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r>
      <w:tr w:rsidR="001A62AA" w:rsidRPr="001A62AA" w:rsidTr="00EA3CF7">
        <w:trPr>
          <w:trHeight w:val="288"/>
          <w:jc w:val="center"/>
        </w:trPr>
        <w:tc>
          <w:tcPr>
            <w:tcW w:w="943"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r w:rsidRPr="001A62AA">
              <w:rPr>
                <w:b/>
                <w:bCs/>
                <w:color w:val="000000" w:themeColor="text1"/>
                <w:sz w:val="20"/>
                <w:szCs w:val="20"/>
                <w:lang w:val="en-US"/>
              </w:rPr>
              <w:t>20</w:t>
            </w:r>
            <w:r w:rsidR="00DE47CC" w:rsidRPr="001A62AA">
              <w:rPr>
                <w:b/>
                <w:bCs/>
                <w:color w:val="000000" w:themeColor="text1"/>
                <w:sz w:val="20"/>
                <w:szCs w:val="20"/>
              </w:rPr>
              <w:t>2</w:t>
            </w:r>
            <w:r w:rsidR="00A7692C" w:rsidRPr="001A62AA">
              <w:rPr>
                <w:b/>
                <w:bCs/>
                <w:color w:val="000000" w:themeColor="text1"/>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left="-288" w:firstLine="288"/>
              <w:jc w:val="center"/>
              <w:rPr>
                <w:color w:val="000000" w:themeColor="text1"/>
                <w:sz w:val="20"/>
                <w:szCs w:val="20"/>
              </w:rPr>
            </w:pPr>
            <w:r w:rsidRPr="001A62AA">
              <w:rPr>
                <w:b/>
                <w:bCs/>
                <w:color w:val="000000" w:themeColor="text1"/>
                <w:sz w:val="20"/>
                <w:szCs w:val="20"/>
                <w:lang w:val="en-US"/>
              </w:rPr>
              <w:t>20</w:t>
            </w:r>
            <w:r w:rsidR="00DE47CC" w:rsidRPr="001A62AA">
              <w:rPr>
                <w:b/>
                <w:bCs/>
                <w:color w:val="000000" w:themeColor="text1"/>
                <w:sz w:val="20"/>
                <w:szCs w:val="20"/>
              </w:rPr>
              <w:t>2</w:t>
            </w:r>
            <w:r w:rsidR="00A7692C" w:rsidRPr="001A62AA">
              <w:rPr>
                <w:b/>
                <w:bCs/>
                <w:color w:val="000000" w:themeColor="text1"/>
                <w:sz w:val="20"/>
                <w:szCs w:val="20"/>
              </w:rPr>
              <w:t>5</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left="-288" w:firstLine="288"/>
              <w:jc w:val="center"/>
              <w:rPr>
                <w:color w:val="000000" w:themeColor="text1"/>
                <w:sz w:val="20"/>
                <w:szCs w:val="20"/>
              </w:rPr>
            </w:pPr>
            <w:r w:rsidRPr="001A62AA">
              <w:rPr>
                <w:b/>
                <w:bCs/>
                <w:color w:val="000000" w:themeColor="text1"/>
                <w:sz w:val="20"/>
                <w:szCs w:val="20"/>
                <w:lang w:val="en-US"/>
              </w:rPr>
              <w:t>202</w:t>
            </w:r>
            <w:r w:rsidR="00A7692C" w:rsidRPr="001A62AA">
              <w:rPr>
                <w:b/>
                <w:bCs/>
                <w:color w:val="000000" w:themeColor="text1"/>
                <w:sz w:val="20"/>
                <w:szCs w:val="20"/>
              </w:rPr>
              <w:t>6</w:t>
            </w:r>
          </w:p>
        </w:tc>
        <w:tc>
          <w:tcPr>
            <w:tcW w:w="850" w:type="dxa"/>
            <w:gridSpan w:val="2"/>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c>
          <w:tcPr>
            <w:tcW w:w="1517"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r>
      <w:tr w:rsidR="001A62AA" w:rsidRPr="001A62AA" w:rsidTr="00EA3CF7">
        <w:trPr>
          <w:trHeight w:val="27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9A6D1A" w:rsidP="00390EB3">
            <w:pPr>
              <w:autoSpaceDE w:val="0"/>
              <w:autoSpaceDN w:val="0"/>
              <w:adjustRightInd w:val="0"/>
              <w:jc w:val="center"/>
              <w:rPr>
                <w:color w:val="000000" w:themeColor="text1"/>
                <w:sz w:val="20"/>
                <w:szCs w:val="20"/>
              </w:rPr>
            </w:pPr>
            <w:r w:rsidRPr="001A62AA">
              <w:rPr>
                <w:b/>
                <w:bCs/>
                <w:color w:val="000000" w:themeColor="text1"/>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4</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6</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7</w:t>
            </w:r>
          </w:p>
        </w:tc>
      </w:tr>
      <w:tr w:rsidR="001A62AA" w:rsidRPr="001A62AA" w:rsidTr="00EA3CF7">
        <w:trPr>
          <w:trHeight w:val="273"/>
          <w:jc w:val="center"/>
        </w:trPr>
        <w:tc>
          <w:tcPr>
            <w:tcW w:w="9264" w:type="dxa"/>
            <w:gridSpan w:val="11"/>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pStyle w:val="ab"/>
              <w:numPr>
                <w:ilvl w:val="0"/>
                <w:numId w:val="21"/>
              </w:numPr>
              <w:autoSpaceDE w:val="0"/>
              <w:autoSpaceDN w:val="0"/>
              <w:adjustRightInd w:val="0"/>
              <w:spacing w:after="0" w:line="240" w:lineRule="auto"/>
              <w:jc w:val="center"/>
              <w:rPr>
                <w:rFonts w:ascii="Times New Roman" w:hAnsi="Times New Roman"/>
                <w:b/>
                <w:bCs/>
                <w:color w:val="000000" w:themeColor="text1"/>
                <w:sz w:val="20"/>
                <w:szCs w:val="20"/>
              </w:rPr>
            </w:pPr>
            <w:r w:rsidRPr="001A62AA">
              <w:rPr>
                <w:rFonts w:ascii="Times New Roman" w:hAnsi="Times New Roman"/>
                <w:b/>
                <w:bCs/>
                <w:color w:val="000000" w:themeColor="text1"/>
                <w:spacing w:val="2"/>
                <w:sz w:val="20"/>
                <w:szCs w:val="20"/>
              </w:rPr>
              <w:lastRenderedPageBreak/>
              <w:t>Обеспечение пожарной безопасности</w:t>
            </w:r>
          </w:p>
        </w:tc>
      </w:tr>
      <w:tr w:rsidR="001A62AA" w:rsidRPr="001A62AA" w:rsidTr="00EA3CF7">
        <w:trPr>
          <w:trHeight w:val="27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3E1498" w:rsidRPr="001A62AA" w:rsidRDefault="003E1498" w:rsidP="00390EB3">
            <w:pPr>
              <w:autoSpaceDE w:val="0"/>
              <w:autoSpaceDN w:val="0"/>
              <w:adjustRightInd w:val="0"/>
              <w:jc w:val="center"/>
              <w:rPr>
                <w:bCs/>
                <w:color w:val="000000" w:themeColor="text1"/>
                <w:sz w:val="20"/>
                <w:szCs w:val="20"/>
              </w:rPr>
            </w:pPr>
            <w:r w:rsidRPr="001A62AA">
              <w:rPr>
                <w:bCs/>
                <w:color w:val="000000" w:themeColor="text1"/>
                <w:sz w:val="20"/>
                <w:szCs w:val="20"/>
              </w:rPr>
              <w:t>1.1.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E1498" w:rsidRPr="001A62AA" w:rsidRDefault="003E1498" w:rsidP="00390EB3">
            <w:pPr>
              <w:autoSpaceDE w:val="0"/>
              <w:autoSpaceDN w:val="0"/>
              <w:adjustRightInd w:val="0"/>
              <w:rPr>
                <w:color w:val="000000" w:themeColor="text1"/>
                <w:sz w:val="20"/>
                <w:szCs w:val="20"/>
              </w:rPr>
            </w:pPr>
            <w:r w:rsidRPr="001A62AA">
              <w:rPr>
                <w:color w:val="000000" w:themeColor="text1"/>
                <w:sz w:val="20"/>
                <w:szCs w:val="20"/>
              </w:rPr>
              <w:t>Организация обучения работников п</w:t>
            </w:r>
            <w:r w:rsidR="007318B5" w:rsidRPr="001A62AA">
              <w:rPr>
                <w:color w:val="000000" w:themeColor="text1"/>
                <w:sz w:val="20"/>
                <w:szCs w:val="20"/>
              </w:rPr>
              <w:t>ожарно-техническому  минимуму (1</w:t>
            </w:r>
            <w:r w:rsidRPr="001A62AA">
              <w:rPr>
                <w:color w:val="000000" w:themeColor="text1"/>
                <w:sz w:val="20"/>
                <w:szCs w:val="20"/>
              </w:rPr>
              <w:t>*1,0 тыс. руб.)</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3E1498" w:rsidRPr="001A62AA" w:rsidRDefault="00F02715"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E1498" w:rsidRPr="001A62AA" w:rsidRDefault="00727434"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3E1498" w:rsidRPr="001A62AA" w:rsidRDefault="00727434"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3E1498" w:rsidRPr="001A62AA" w:rsidRDefault="00A06562" w:rsidP="00390EB3">
            <w:pPr>
              <w:rPr>
                <w:color w:val="000000" w:themeColor="text1"/>
                <w:sz w:val="20"/>
                <w:szCs w:val="20"/>
              </w:rPr>
            </w:pPr>
            <w:r w:rsidRPr="001A62AA">
              <w:rPr>
                <w:color w:val="000000" w:themeColor="text1"/>
                <w:sz w:val="20"/>
                <w:szCs w:val="20"/>
              </w:rPr>
              <w:t>2024</w:t>
            </w:r>
            <w:r w:rsidR="003E1498" w:rsidRPr="001A62AA">
              <w:rPr>
                <w:color w:val="000000" w:themeColor="text1"/>
                <w:sz w:val="20"/>
                <w:szCs w:val="20"/>
              </w:rPr>
              <w:t>-2</w:t>
            </w:r>
            <w:r w:rsidR="003E1498" w:rsidRPr="001A62AA">
              <w:rPr>
                <w:color w:val="000000" w:themeColor="text1"/>
                <w:sz w:val="20"/>
                <w:szCs w:val="20"/>
                <w:lang w:val="en-US"/>
              </w:rPr>
              <w:t>02</w:t>
            </w:r>
            <w:r w:rsidRPr="001A62AA">
              <w:rPr>
                <w:color w:val="000000" w:themeColor="text1"/>
                <w:sz w:val="20"/>
                <w:szCs w:val="20"/>
              </w:rPr>
              <w:t>6</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3E1498" w:rsidRPr="001A62AA" w:rsidRDefault="003E1498"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27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right"/>
              <w:rPr>
                <w:color w:val="000000" w:themeColor="text1"/>
                <w:sz w:val="20"/>
                <w:szCs w:val="20"/>
              </w:rPr>
            </w:pPr>
            <w:r w:rsidRPr="001A62AA">
              <w:rPr>
                <w:b/>
                <w:color w:val="000000" w:themeColor="text1"/>
                <w:sz w:val="20"/>
                <w:szCs w:val="20"/>
              </w:rPr>
              <w:t xml:space="preserve">Итого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432ED1"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06562"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p>
        </w:tc>
      </w:tr>
      <w:tr w:rsidR="001A62AA" w:rsidRPr="001A62AA" w:rsidTr="00EA3CF7">
        <w:trPr>
          <w:trHeight w:val="273"/>
          <w:jc w:val="center"/>
        </w:trPr>
        <w:tc>
          <w:tcPr>
            <w:tcW w:w="9264" w:type="dxa"/>
            <w:gridSpan w:val="11"/>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numPr>
                <w:ilvl w:val="0"/>
                <w:numId w:val="3"/>
              </w:numPr>
              <w:autoSpaceDE w:val="0"/>
              <w:autoSpaceDN w:val="0"/>
              <w:adjustRightInd w:val="0"/>
              <w:ind w:left="42" w:hanging="42"/>
              <w:jc w:val="center"/>
              <w:rPr>
                <w:b/>
                <w:bCs/>
                <w:color w:val="000000" w:themeColor="text1"/>
                <w:sz w:val="20"/>
                <w:szCs w:val="20"/>
              </w:rPr>
            </w:pPr>
            <w:r w:rsidRPr="001A62AA">
              <w:rPr>
                <w:b/>
                <w:bCs/>
                <w:color w:val="000000" w:themeColor="text1"/>
                <w:sz w:val="20"/>
                <w:szCs w:val="20"/>
              </w:rPr>
              <w:t>Мероприятия по охране труда</w:t>
            </w:r>
          </w:p>
        </w:tc>
      </w:tr>
      <w:tr w:rsidR="001A62AA" w:rsidRPr="001A62AA" w:rsidTr="00EA3CF7">
        <w:trPr>
          <w:trHeight w:val="27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rPr>
                <w:bCs/>
                <w:color w:val="000000" w:themeColor="text1"/>
                <w:sz w:val="20"/>
                <w:szCs w:val="20"/>
              </w:rPr>
            </w:pPr>
            <w:r w:rsidRPr="001A62AA">
              <w:rPr>
                <w:bCs/>
                <w:color w:val="000000" w:themeColor="text1"/>
                <w:sz w:val="20"/>
                <w:szCs w:val="20"/>
              </w:rPr>
              <w:t>2.1.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rPr>
                <w:b/>
                <w:bCs/>
                <w:color w:val="000000" w:themeColor="text1"/>
                <w:sz w:val="20"/>
                <w:szCs w:val="20"/>
              </w:rPr>
            </w:pPr>
            <w:r w:rsidRPr="001A62AA">
              <w:rPr>
                <w:bCs/>
                <w:color w:val="000000" w:themeColor="text1"/>
                <w:sz w:val="20"/>
                <w:szCs w:val="20"/>
              </w:rPr>
              <w:t>Проведение спе</w:t>
            </w:r>
            <w:r w:rsidR="00D84F08" w:rsidRPr="001A62AA">
              <w:rPr>
                <w:bCs/>
                <w:color w:val="000000" w:themeColor="text1"/>
                <w:sz w:val="20"/>
                <w:szCs w:val="20"/>
              </w:rPr>
              <w:t>циальной оценки условий труда (2 рабочих  мест Х 2,0 тыс. руб.</w:t>
            </w:r>
            <w:r w:rsidRPr="001A62AA">
              <w:rPr>
                <w:bCs/>
                <w:color w:val="000000" w:themeColor="text1"/>
                <w:sz w:val="20"/>
                <w:szCs w:val="20"/>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F02715" w:rsidP="00390EB3">
            <w:pPr>
              <w:autoSpaceDE w:val="0"/>
              <w:autoSpaceDN w:val="0"/>
              <w:adjustRightInd w:val="0"/>
              <w:jc w:val="center"/>
              <w:rPr>
                <w:bCs/>
                <w:color w:val="000000" w:themeColor="text1"/>
                <w:sz w:val="20"/>
                <w:szCs w:val="20"/>
              </w:rPr>
            </w:pPr>
            <w:r w:rsidRPr="001A62AA">
              <w:rPr>
                <w:bCs/>
                <w:color w:val="000000" w:themeColor="text1"/>
                <w:sz w:val="20"/>
                <w:szCs w:val="20"/>
              </w:rPr>
              <w:t>0</w:t>
            </w:r>
            <w:r w:rsidR="00BA1B53" w:rsidRPr="001A62AA">
              <w:rPr>
                <w:bCs/>
                <w:color w:val="000000" w:themeColor="text1"/>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06562" w:rsidP="00390EB3">
            <w:pPr>
              <w:autoSpaceDE w:val="0"/>
              <w:autoSpaceDN w:val="0"/>
              <w:adjustRightInd w:val="0"/>
              <w:ind w:right="-99"/>
              <w:jc w:val="center"/>
              <w:rPr>
                <w:color w:val="000000" w:themeColor="text1"/>
                <w:sz w:val="20"/>
                <w:szCs w:val="20"/>
              </w:rPr>
            </w:pPr>
            <w:r w:rsidRPr="001A62AA">
              <w:rPr>
                <w:color w:val="000000" w:themeColor="text1"/>
                <w:sz w:val="20"/>
                <w:szCs w:val="20"/>
              </w:rPr>
              <w:t>2024</w:t>
            </w:r>
            <w:r w:rsidR="00DE47CC" w:rsidRPr="001A62AA">
              <w:rPr>
                <w:color w:val="000000" w:themeColor="text1"/>
                <w:sz w:val="20"/>
                <w:szCs w:val="20"/>
              </w:rPr>
              <w:t>-</w:t>
            </w:r>
            <w:r w:rsidR="00BA1B53" w:rsidRPr="001A62AA">
              <w:rPr>
                <w:color w:val="000000" w:themeColor="text1"/>
                <w:sz w:val="20"/>
                <w:szCs w:val="20"/>
              </w:rPr>
              <w:t>20</w:t>
            </w:r>
            <w:r w:rsidR="00DE47CC" w:rsidRPr="001A62AA">
              <w:rPr>
                <w:color w:val="000000" w:themeColor="text1"/>
                <w:sz w:val="20"/>
                <w:szCs w:val="20"/>
                <w:lang w:val="en-US"/>
              </w:rPr>
              <w:t>2</w:t>
            </w:r>
            <w:r w:rsidRPr="001A62AA">
              <w:rPr>
                <w:color w:val="000000" w:themeColor="text1"/>
                <w:sz w:val="20"/>
                <w:szCs w:val="20"/>
              </w:rPr>
              <w:t>6</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27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rPr>
                <w:bCs/>
                <w:color w:val="000000" w:themeColor="text1"/>
                <w:sz w:val="20"/>
                <w:szCs w:val="20"/>
              </w:rPr>
            </w:pPr>
            <w:r w:rsidRPr="001A62AA">
              <w:rPr>
                <w:bCs/>
                <w:color w:val="000000" w:themeColor="text1"/>
                <w:sz w:val="20"/>
                <w:szCs w:val="20"/>
              </w:rPr>
              <w:t>2.2.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rPr>
                <w:bCs/>
                <w:color w:val="000000" w:themeColor="text1"/>
                <w:sz w:val="20"/>
                <w:szCs w:val="20"/>
              </w:rPr>
            </w:pPr>
            <w:r w:rsidRPr="001A62AA">
              <w:rPr>
                <w:bCs/>
                <w:color w:val="000000" w:themeColor="text1"/>
                <w:sz w:val="20"/>
                <w:szCs w:val="20"/>
              </w:rPr>
              <w:t xml:space="preserve">Медицинский осмотр работников </w:t>
            </w:r>
            <w:r w:rsidR="00D84F08" w:rsidRPr="001A62AA">
              <w:rPr>
                <w:bCs/>
                <w:color w:val="000000" w:themeColor="text1"/>
                <w:sz w:val="20"/>
                <w:szCs w:val="20"/>
              </w:rPr>
              <w:t>(13*0,8</w:t>
            </w:r>
            <w:r w:rsidR="00254210" w:rsidRPr="001A62AA">
              <w:rPr>
                <w:bCs/>
                <w:color w:val="000000" w:themeColor="text1"/>
                <w:sz w:val="20"/>
                <w:szCs w:val="20"/>
              </w:rPr>
              <w:t xml:space="preserve"> тыс. руб.)</w:t>
            </w:r>
          </w:p>
        </w:tc>
        <w:tc>
          <w:tcPr>
            <w:tcW w:w="1276" w:type="dxa"/>
            <w:gridSpan w:val="2"/>
            <w:tcBorders>
              <w:top w:val="single" w:sz="4" w:space="0" w:color="000000"/>
              <w:left w:val="single" w:sz="4" w:space="0" w:color="000000"/>
              <w:bottom w:val="single" w:sz="4" w:space="0" w:color="000000"/>
              <w:right w:val="single" w:sz="4" w:space="0" w:color="000000"/>
            </w:tcBorders>
          </w:tcPr>
          <w:p w:rsidR="00BA1B53" w:rsidRPr="001A62AA" w:rsidRDefault="00106DB1" w:rsidP="00390EB3">
            <w:pPr>
              <w:autoSpaceDE w:val="0"/>
              <w:autoSpaceDN w:val="0"/>
              <w:adjustRightInd w:val="0"/>
              <w:jc w:val="center"/>
              <w:rPr>
                <w:bCs/>
                <w:color w:val="000000" w:themeColor="text1"/>
                <w:sz w:val="20"/>
                <w:szCs w:val="20"/>
              </w:rPr>
            </w:pPr>
            <w:r w:rsidRPr="001A62AA">
              <w:rPr>
                <w:bCs/>
                <w:color w:val="000000" w:themeColor="text1"/>
                <w:sz w:val="20"/>
                <w:szCs w:val="20"/>
              </w:rPr>
              <w:t>12,0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06562" w:rsidP="00390EB3">
            <w:pPr>
              <w:autoSpaceDE w:val="0"/>
              <w:autoSpaceDN w:val="0"/>
              <w:adjustRightInd w:val="0"/>
              <w:jc w:val="center"/>
              <w:rPr>
                <w:bCs/>
                <w:color w:val="000000" w:themeColor="text1"/>
                <w:sz w:val="20"/>
                <w:szCs w:val="20"/>
              </w:rPr>
            </w:pPr>
            <w:r w:rsidRPr="001A62AA">
              <w:rPr>
                <w:bCs/>
                <w:color w:val="000000" w:themeColor="text1"/>
                <w:sz w:val="20"/>
                <w:szCs w:val="20"/>
              </w:rPr>
              <w:t>13,8</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06562" w:rsidP="00390EB3">
            <w:pPr>
              <w:autoSpaceDE w:val="0"/>
              <w:autoSpaceDN w:val="0"/>
              <w:adjustRightInd w:val="0"/>
              <w:jc w:val="center"/>
              <w:rPr>
                <w:bCs/>
                <w:color w:val="000000" w:themeColor="text1"/>
                <w:sz w:val="20"/>
                <w:szCs w:val="20"/>
              </w:rPr>
            </w:pPr>
            <w:r w:rsidRPr="001A62AA">
              <w:rPr>
                <w:bCs/>
                <w:color w:val="000000" w:themeColor="text1"/>
                <w:sz w:val="20"/>
                <w:szCs w:val="20"/>
              </w:rPr>
              <w:t>13,8</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DE47CC" w:rsidP="00390EB3">
            <w:pPr>
              <w:autoSpaceDE w:val="0"/>
              <w:autoSpaceDN w:val="0"/>
              <w:adjustRightInd w:val="0"/>
              <w:ind w:right="-99"/>
              <w:jc w:val="center"/>
              <w:rPr>
                <w:color w:val="000000" w:themeColor="text1"/>
                <w:sz w:val="20"/>
                <w:szCs w:val="20"/>
              </w:rPr>
            </w:pPr>
            <w:r w:rsidRPr="001A62AA">
              <w:rPr>
                <w:color w:val="000000" w:themeColor="text1"/>
                <w:sz w:val="20"/>
                <w:szCs w:val="20"/>
              </w:rPr>
              <w:t>2</w:t>
            </w:r>
            <w:r w:rsidR="00A06562" w:rsidRPr="001A62AA">
              <w:rPr>
                <w:color w:val="000000" w:themeColor="text1"/>
                <w:sz w:val="20"/>
                <w:szCs w:val="20"/>
              </w:rPr>
              <w:t>024</w:t>
            </w:r>
            <w:r w:rsidR="00BA1B53" w:rsidRPr="001A62AA">
              <w:rPr>
                <w:color w:val="000000" w:themeColor="text1"/>
                <w:sz w:val="20"/>
                <w:szCs w:val="20"/>
              </w:rPr>
              <w:t>-20</w:t>
            </w:r>
            <w:r w:rsidRPr="001A62AA">
              <w:rPr>
                <w:color w:val="000000" w:themeColor="text1"/>
                <w:sz w:val="20"/>
                <w:szCs w:val="20"/>
              </w:rPr>
              <w:t>2</w:t>
            </w:r>
            <w:r w:rsidR="00A06562" w:rsidRPr="001A62AA">
              <w:rPr>
                <w:color w:val="000000" w:themeColor="text1"/>
                <w:sz w:val="20"/>
                <w:szCs w:val="20"/>
              </w:rPr>
              <w:t>6</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27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106DB1" w:rsidP="00390EB3">
            <w:pPr>
              <w:rPr>
                <w:bCs/>
                <w:color w:val="000000" w:themeColor="text1"/>
                <w:sz w:val="20"/>
                <w:szCs w:val="20"/>
              </w:rPr>
            </w:pPr>
            <w:r w:rsidRPr="001A62AA">
              <w:rPr>
                <w:bCs/>
                <w:color w:val="000000" w:themeColor="text1"/>
                <w:sz w:val="20"/>
                <w:szCs w:val="20"/>
              </w:rPr>
              <w:t>2.3</w:t>
            </w:r>
            <w:r w:rsidR="00BA1B53" w:rsidRPr="001A62AA">
              <w:rPr>
                <w:bCs/>
                <w:color w:val="000000" w:themeColor="text1"/>
                <w:sz w:val="20"/>
                <w:szCs w:val="2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rPr>
                <w:bCs/>
                <w:color w:val="000000" w:themeColor="text1"/>
                <w:sz w:val="20"/>
                <w:szCs w:val="20"/>
              </w:rPr>
            </w:pPr>
            <w:r w:rsidRPr="001A62AA">
              <w:rPr>
                <w:bCs/>
                <w:color w:val="000000" w:themeColor="text1"/>
                <w:sz w:val="20"/>
                <w:szCs w:val="20"/>
              </w:rPr>
              <w:t xml:space="preserve">Организация </w:t>
            </w:r>
            <w:proofErr w:type="gramStart"/>
            <w:r w:rsidRPr="001A62AA">
              <w:rPr>
                <w:bCs/>
                <w:color w:val="000000" w:themeColor="text1"/>
                <w:sz w:val="20"/>
                <w:szCs w:val="20"/>
              </w:rPr>
              <w:t>обучения работников по вопросам</w:t>
            </w:r>
            <w:proofErr w:type="gramEnd"/>
            <w:r w:rsidRPr="001A62AA">
              <w:rPr>
                <w:bCs/>
                <w:color w:val="000000" w:themeColor="text1"/>
                <w:sz w:val="20"/>
                <w:szCs w:val="20"/>
              </w:rPr>
              <w:t xml:space="preserve"> охраны труда (</w:t>
            </w:r>
            <w:r w:rsidR="00D24789" w:rsidRPr="001A62AA">
              <w:rPr>
                <w:bCs/>
                <w:color w:val="000000" w:themeColor="text1"/>
                <w:sz w:val="20"/>
                <w:szCs w:val="20"/>
              </w:rPr>
              <w:t>1</w:t>
            </w:r>
            <w:r w:rsidRPr="001A62AA">
              <w:rPr>
                <w:bCs/>
                <w:color w:val="000000" w:themeColor="text1"/>
                <w:sz w:val="20"/>
                <w:szCs w:val="20"/>
              </w:rPr>
              <w:t xml:space="preserve"> чел. Х 1,0 тыс. руб.)</w:t>
            </w:r>
          </w:p>
        </w:tc>
        <w:tc>
          <w:tcPr>
            <w:tcW w:w="1276" w:type="dxa"/>
            <w:gridSpan w:val="2"/>
            <w:tcBorders>
              <w:top w:val="single" w:sz="4" w:space="0" w:color="000000"/>
              <w:left w:val="single" w:sz="4" w:space="0" w:color="000000"/>
              <w:bottom w:val="single" w:sz="4" w:space="0" w:color="000000"/>
              <w:right w:val="single" w:sz="4" w:space="0" w:color="000000"/>
            </w:tcBorders>
          </w:tcPr>
          <w:p w:rsidR="00BA1B53" w:rsidRPr="001A62AA" w:rsidRDefault="00F02715" w:rsidP="00390EB3">
            <w:pPr>
              <w:autoSpaceDE w:val="0"/>
              <w:autoSpaceDN w:val="0"/>
              <w:adjustRightInd w:val="0"/>
              <w:jc w:val="center"/>
              <w:rPr>
                <w:bCs/>
                <w:color w:val="000000" w:themeColor="text1"/>
                <w:sz w:val="20"/>
                <w:szCs w:val="20"/>
              </w:rPr>
            </w:pPr>
            <w:r w:rsidRPr="001A62AA">
              <w:rPr>
                <w:bCs/>
                <w:color w:val="000000" w:themeColor="text1"/>
                <w:sz w:val="20"/>
                <w:szCs w:val="20"/>
              </w:rPr>
              <w:t>0</w:t>
            </w:r>
            <w:r w:rsidR="00254210" w:rsidRPr="001A62AA">
              <w:rPr>
                <w:bCs/>
                <w:color w:val="000000" w:themeColor="text1"/>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41E88"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7318B5" w:rsidP="00390EB3">
            <w:pPr>
              <w:autoSpaceDE w:val="0"/>
              <w:autoSpaceDN w:val="0"/>
              <w:adjustRightInd w:val="0"/>
              <w:jc w:val="center"/>
              <w:rPr>
                <w:bCs/>
                <w:color w:val="000000" w:themeColor="text1"/>
                <w:sz w:val="20"/>
                <w:szCs w:val="20"/>
              </w:rPr>
            </w:pPr>
            <w:r w:rsidRPr="001A62AA">
              <w:rPr>
                <w:bCs/>
                <w:color w:val="000000" w:themeColor="text1"/>
                <w:sz w:val="20"/>
                <w:szCs w:val="20"/>
              </w:rPr>
              <w:t>0</w:t>
            </w:r>
            <w:r w:rsidR="00D84F08" w:rsidRPr="001A62AA">
              <w:rPr>
                <w:bCs/>
                <w:color w:val="000000" w:themeColor="text1"/>
                <w:sz w:val="20"/>
                <w:szCs w:val="20"/>
              </w:rPr>
              <w:t>,0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06562" w:rsidP="00390EB3">
            <w:pPr>
              <w:autoSpaceDE w:val="0"/>
              <w:autoSpaceDN w:val="0"/>
              <w:adjustRightInd w:val="0"/>
              <w:ind w:right="-99"/>
              <w:jc w:val="center"/>
              <w:rPr>
                <w:color w:val="000000" w:themeColor="text1"/>
                <w:sz w:val="20"/>
                <w:szCs w:val="20"/>
              </w:rPr>
            </w:pPr>
            <w:r w:rsidRPr="001A62AA">
              <w:rPr>
                <w:color w:val="000000" w:themeColor="text1"/>
                <w:sz w:val="20"/>
                <w:szCs w:val="20"/>
              </w:rPr>
              <w:t>2024</w:t>
            </w:r>
            <w:r w:rsidR="00BA1B53" w:rsidRPr="001A62AA">
              <w:rPr>
                <w:color w:val="000000" w:themeColor="text1"/>
                <w:sz w:val="20"/>
                <w:szCs w:val="20"/>
              </w:rPr>
              <w:t>-20</w:t>
            </w:r>
            <w:r w:rsidR="00DE47CC" w:rsidRPr="001A62AA">
              <w:rPr>
                <w:color w:val="000000" w:themeColor="text1"/>
                <w:sz w:val="20"/>
                <w:szCs w:val="20"/>
                <w:lang w:val="en-US"/>
              </w:rPr>
              <w:t>2</w:t>
            </w:r>
            <w:r w:rsidRPr="001A62AA">
              <w:rPr>
                <w:color w:val="000000" w:themeColor="text1"/>
                <w:sz w:val="20"/>
                <w:szCs w:val="20"/>
              </w:rPr>
              <w:t>6</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27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rPr>
                <w:b/>
                <w:bCs/>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right"/>
              <w:rPr>
                <w:color w:val="000000" w:themeColor="text1"/>
                <w:sz w:val="20"/>
                <w:szCs w:val="20"/>
              </w:rPr>
            </w:pPr>
            <w:r w:rsidRPr="001A62AA">
              <w:rPr>
                <w:b/>
                <w:color w:val="000000" w:themeColor="text1"/>
                <w:sz w:val="20"/>
                <w:szCs w:val="20"/>
              </w:rPr>
              <w:t xml:space="preserve">Итого  </w:t>
            </w:r>
          </w:p>
        </w:tc>
        <w:tc>
          <w:tcPr>
            <w:tcW w:w="1276" w:type="dxa"/>
            <w:gridSpan w:val="2"/>
            <w:tcBorders>
              <w:top w:val="single" w:sz="4" w:space="0" w:color="000000"/>
              <w:left w:val="single" w:sz="4" w:space="0" w:color="000000"/>
              <w:bottom w:val="single" w:sz="4" w:space="0" w:color="000000"/>
              <w:right w:val="single" w:sz="4" w:space="0" w:color="000000"/>
            </w:tcBorders>
          </w:tcPr>
          <w:p w:rsidR="00BA1B53" w:rsidRPr="001A62AA" w:rsidRDefault="00106DB1" w:rsidP="00390EB3">
            <w:pPr>
              <w:autoSpaceDE w:val="0"/>
              <w:autoSpaceDN w:val="0"/>
              <w:adjustRightInd w:val="0"/>
              <w:jc w:val="center"/>
              <w:rPr>
                <w:b/>
                <w:bCs/>
                <w:color w:val="000000" w:themeColor="text1"/>
                <w:sz w:val="20"/>
                <w:szCs w:val="20"/>
              </w:rPr>
            </w:pPr>
            <w:r w:rsidRPr="001A62AA">
              <w:rPr>
                <w:b/>
                <w:bCs/>
                <w:color w:val="000000" w:themeColor="text1"/>
                <w:sz w:val="20"/>
                <w:szCs w:val="20"/>
              </w:rPr>
              <w:t>12,0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106DB1" w:rsidP="00390EB3">
            <w:pPr>
              <w:autoSpaceDE w:val="0"/>
              <w:autoSpaceDN w:val="0"/>
              <w:adjustRightInd w:val="0"/>
              <w:jc w:val="center"/>
              <w:rPr>
                <w:b/>
                <w:bCs/>
                <w:color w:val="000000" w:themeColor="text1"/>
                <w:sz w:val="20"/>
                <w:szCs w:val="20"/>
              </w:rPr>
            </w:pPr>
            <w:r w:rsidRPr="001A62AA">
              <w:rPr>
                <w:b/>
                <w:bCs/>
                <w:color w:val="000000" w:themeColor="text1"/>
                <w:sz w:val="20"/>
                <w:szCs w:val="20"/>
              </w:rPr>
              <w:t>13,8</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106DB1" w:rsidP="00390EB3">
            <w:pPr>
              <w:autoSpaceDE w:val="0"/>
              <w:autoSpaceDN w:val="0"/>
              <w:adjustRightInd w:val="0"/>
              <w:jc w:val="center"/>
              <w:rPr>
                <w:b/>
                <w:bCs/>
                <w:color w:val="000000" w:themeColor="text1"/>
                <w:sz w:val="20"/>
                <w:szCs w:val="20"/>
              </w:rPr>
            </w:pPr>
            <w:r w:rsidRPr="001A62AA">
              <w:rPr>
                <w:b/>
                <w:bCs/>
                <w:color w:val="000000" w:themeColor="text1"/>
                <w:sz w:val="20"/>
                <w:szCs w:val="20"/>
              </w:rPr>
              <w:t>13,8</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p>
        </w:tc>
      </w:tr>
      <w:tr w:rsidR="001A62AA" w:rsidRPr="001A62AA" w:rsidTr="00EA3CF7">
        <w:trPr>
          <w:trHeight w:val="356"/>
          <w:jc w:val="center"/>
        </w:trPr>
        <w:tc>
          <w:tcPr>
            <w:tcW w:w="9264" w:type="dxa"/>
            <w:gridSpan w:val="11"/>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numPr>
                <w:ilvl w:val="0"/>
                <w:numId w:val="3"/>
              </w:numPr>
              <w:tabs>
                <w:tab w:val="left" w:pos="2082"/>
              </w:tabs>
              <w:autoSpaceDE w:val="0"/>
              <w:autoSpaceDN w:val="0"/>
              <w:adjustRightInd w:val="0"/>
              <w:ind w:left="1242" w:hanging="600"/>
              <w:jc w:val="center"/>
              <w:rPr>
                <w:b/>
                <w:color w:val="000000" w:themeColor="text1"/>
                <w:sz w:val="20"/>
                <w:szCs w:val="20"/>
              </w:rPr>
            </w:pPr>
            <w:r w:rsidRPr="001A62AA">
              <w:rPr>
                <w:b/>
                <w:color w:val="000000" w:themeColor="text1"/>
                <w:sz w:val="20"/>
                <w:szCs w:val="20"/>
              </w:rPr>
              <w:t>Ремонт здания</w:t>
            </w:r>
          </w:p>
        </w:tc>
      </w:tr>
      <w:tr w:rsidR="001A62AA" w:rsidRPr="001A62AA" w:rsidTr="00EA3CF7">
        <w:trPr>
          <w:trHeight w:val="27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432ED1" w:rsidRPr="001A62AA" w:rsidRDefault="00A41E88" w:rsidP="00390EB3">
            <w:pPr>
              <w:autoSpaceDE w:val="0"/>
              <w:autoSpaceDN w:val="0"/>
              <w:adjustRightInd w:val="0"/>
              <w:jc w:val="center"/>
              <w:rPr>
                <w:color w:val="000000" w:themeColor="text1"/>
                <w:sz w:val="20"/>
                <w:szCs w:val="20"/>
              </w:rPr>
            </w:pPr>
            <w:r w:rsidRPr="001A62AA">
              <w:rPr>
                <w:color w:val="000000" w:themeColor="text1"/>
                <w:sz w:val="20"/>
                <w:szCs w:val="20"/>
              </w:rPr>
              <w:t>3.1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32ED1" w:rsidRPr="001A62AA" w:rsidRDefault="00432ED1" w:rsidP="00390EB3">
            <w:pPr>
              <w:autoSpaceDE w:val="0"/>
              <w:autoSpaceDN w:val="0"/>
              <w:adjustRightInd w:val="0"/>
              <w:rPr>
                <w:color w:val="000000" w:themeColor="text1"/>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432ED1" w:rsidRPr="001A62AA" w:rsidRDefault="00432ED1" w:rsidP="00390EB3">
            <w:pPr>
              <w:jc w:val="center"/>
              <w:rPr>
                <w:bCs/>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32ED1" w:rsidRPr="001A62AA" w:rsidRDefault="00432ED1" w:rsidP="00390EB3">
            <w:pPr>
              <w:jc w:val="center"/>
              <w:rPr>
                <w:bCs/>
                <w:color w:val="000000" w:themeColor="text1"/>
                <w:sz w:val="20"/>
                <w:szCs w:val="20"/>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432ED1" w:rsidRPr="001A62AA" w:rsidRDefault="00432ED1" w:rsidP="00390EB3">
            <w:pPr>
              <w:jc w:val="center"/>
              <w:rPr>
                <w:bCs/>
                <w:color w:val="000000" w:themeColor="text1"/>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432ED1" w:rsidRPr="001A62AA" w:rsidRDefault="00432ED1" w:rsidP="00390EB3">
            <w:pPr>
              <w:autoSpaceDE w:val="0"/>
              <w:autoSpaceDN w:val="0"/>
              <w:adjustRightInd w:val="0"/>
              <w:jc w:val="center"/>
              <w:rPr>
                <w:color w:val="000000" w:themeColor="text1"/>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432ED1" w:rsidRPr="001A62AA" w:rsidRDefault="00432ED1" w:rsidP="00390EB3">
            <w:pPr>
              <w:autoSpaceDE w:val="0"/>
              <w:autoSpaceDN w:val="0"/>
              <w:adjustRightInd w:val="0"/>
              <w:jc w:val="center"/>
              <w:rPr>
                <w:color w:val="000000" w:themeColor="text1"/>
                <w:sz w:val="20"/>
                <w:szCs w:val="20"/>
              </w:rPr>
            </w:pPr>
          </w:p>
        </w:tc>
      </w:tr>
      <w:tr w:rsidR="001A62AA" w:rsidRPr="001A62AA" w:rsidTr="00EA3CF7">
        <w:trPr>
          <w:trHeight w:val="27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right"/>
              <w:rPr>
                <w:b/>
                <w:color w:val="000000" w:themeColor="text1"/>
                <w:sz w:val="20"/>
                <w:szCs w:val="20"/>
              </w:rPr>
            </w:pPr>
            <w:r w:rsidRPr="001A62AA">
              <w:rPr>
                <w:b/>
                <w:color w:val="000000" w:themeColor="text1"/>
                <w:sz w:val="20"/>
                <w:szCs w:val="20"/>
              </w:rPr>
              <w:t>Итого:</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41E88" w:rsidP="00390EB3">
            <w:pPr>
              <w:jc w:val="center"/>
              <w:rPr>
                <w:color w:val="000000" w:themeColor="text1"/>
                <w:sz w:val="20"/>
                <w:szCs w:val="20"/>
              </w:rPr>
            </w:pPr>
            <w:r w:rsidRPr="001A62AA">
              <w:rPr>
                <w:b/>
                <w:bCs/>
                <w:color w:val="000000" w:themeColor="text1"/>
                <w:sz w:val="20"/>
                <w:szCs w:val="20"/>
              </w:rPr>
              <w:t>0</w:t>
            </w:r>
            <w:r w:rsidR="00792DB2" w:rsidRPr="001A62AA">
              <w:rPr>
                <w:b/>
                <w:bCs/>
                <w:color w:val="000000" w:themeColor="text1"/>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1411D7" w:rsidP="00390EB3">
            <w:pPr>
              <w:jc w:val="center"/>
              <w:rPr>
                <w:color w:val="000000" w:themeColor="text1"/>
                <w:sz w:val="20"/>
                <w:szCs w:val="20"/>
              </w:rPr>
            </w:pPr>
            <w:r w:rsidRPr="001A62AA">
              <w:rPr>
                <w:b/>
                <w:bCs/>
                <w:color w:val="000000" w:themeColor="text1"/>
                <w:sz w:val="20"/>
                <w:szCs w:val="20"/>
              </w:rPr>
              <w:t>0,0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1411D7" w:rsidP="00390EB3">
            <w:pPr>
              <w:jc w:val="center"/>
              <w:rPr>
                <w:color w:val="000000" w:themeColor="text1"/>
                <w:sz w:val="20"/>
                <w:szCs w:val="20"/>
              </w:rPr>
            </w:pPr>
            <w:r w:rsidRPr="001A62AA">
              <w:rPr>
                <w:b/>
                <w:bCs/>
                <w:color w:val="000000" w:themeColor="text1"/>
                <w:sz w:val="20"/>
                <w:szCs w:val="20"/>
              </w:rPr>
              <w:t>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r>
      <w:tr w:rsidR="001A62AA" w:rsidRPr="001A62AA" w:rsidTr="00CC022D">
        <w:trPr>
          <w:trHeight w:val="589"/>
          <w:jc w:val="center"/>
        </w:trPr>
        <w:tc>
          <w:tcPr>
            <w:tcW w:w="9264" w:type="dxa"/>
            <w:gridSpan w:val="11"/>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pStyle w:val="ab"/>
              <w:numPr>
                <w:ilvl w:val="0"/>
                <w:numId w:val="3"/>
              </w:numPr>
              <w:autoSpaceDE w:val="0"/>
              <w:autoSpaceDN w:val="0"/>
              <w:adjustRightInd w:val="0"/>
              <w:spacing w:after="0" w:line="240" w:lineRule="auto"/>
              <w:ind w:left="57" w:firstLine="0"/>
              <w:jc w:val="center"/>
              <w:rPr>
                <w:rFonts w:ascii="Times New Roman" w:hAnsi="Times New Roman"/>
                <w:b/>
                <w:color w:val="000000" w:themeColor="text1"/>
                <w:sz w:val="20"/>
                <w:szCs w:val="20"/>
              </w:rPr>
            </w:pPr>
            <w:r w:rsidRPr="001A62AA">
              <w:rPr>
                <w:rFonts w:ascii="Times New Roman" w:hAnsi="Times New Roman"/>
                <w:b/>
                <w:color w:val="000000" w:themeColor="text1"/>
                <w:sz w:val="20"/>
                <w:szCs w:val="20"/>
              </w:rPr>
              <w:t>Укрепление материально-технической базы</w:t>
            </w:r>
            <w:r w:rsidR="00CC022D" w:rsidRPr="001A62AA">
              <w:rPr>
                <w:rFonts w:ascii="Times New Roman" w:hAnsi="Times New Roman"/>
                <w:b/>
                <w:color w:val="000000" w:themeColor="text1"/>
                <w:sz w:val="20"/>
                <w:szCs w:val="20"/>
              </w:rPr>
              <w:t xml:space="preserve"> и оснащение оборудованием детских школ искусств</w:t>
            </w:r>
          </w:p>
        </w:tc>
      </w:tr>
      <w:tr w:rsidR="001A62AA" w:rsidRPr="001A62AA" w:rsidTr="00EA3CF7">
        <w:trPr>
          <w:trHeight w:val="356"/>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1411D7" w:rsidRPr="001A62AA" w:rsidRDefault="007E1E7A" w:rsidP="00390EB3">
            <w:pPr>
              <w:autoSpaceDE w:val="0"/>
              <w:autoSpaceDN w:val="0"/>
              <w:adjustRightInd w:val="0"/>
              <w:jc w:val="center"/>
              <w:rPr>
                <w:color w:val="000000" w:themeColor="text1"/>
                <w:sz w:val="20"/>
                <w:szCs w:val="20"/>
              </w:rPr>
            </w:pPr>
            <w:r w:rsidRPr="001A62AA">
              <w:rPr>
                <w:color w:val="000000" w:themeColor="text1"/>
                <w:sz w:val="20"/>
                <w:szCs w:val="20"/>
              </w:rPr>
              <w:t>4.2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411D7" w:rsidRPr="001A62AA" w:rsidRDefault="001411D7" w:rsidP="00390EB3">
            <w:pPr>
              <w:autoSpaceDE w:val="0"/>
              <w:autoSpaceDN w:val="0"/>
              <w:adjustRightInd w:val="0"/>
              <w:rPr>
                <w:color w:val="000000" w:themeColor="text1"/>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1411D7" w:rsidRPr="001A62AA" w:rsidRDefault="001411D7" w:rsidP="00390EB3">
            <w:pPr>
              <w:jc w:val="center"/>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411D7" w:rsidRPr="001A62AA" w:rsidRDefault="001411D7" w:rsidP="00390EB3">
            <w:pPr>
              <w:jc w:val="center"/>
              <w:rPr>
                <w:color w:val="000000" w:themeColor="text1"/>
                <w:sz w:val="20"/>
                <w:szCs w:val="20"/>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1411D7" w:rsidRPr="001A62AA" w:rsidRDefault="001411D7" w:rsidP="00390EB3">
            <w:pPr>
              <w:jc w:val="center"/>
              <w:rPr>
                <w:color w:val="000000" w:themeColor="text1"/>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411D7" w:rsidRPr="001A62AA" w:rsidRDefault="005B0CE9" w:rsidP="00390EB3">
            <w:pPr>
              <w:autoSpaceDE w:val="0"/>
              <w:autoSpaceDN w:val="0"/>
              <w:adjustRightInd w:val="0"/>
              <w:jc w:val="center"/>
              <w:rPr>
                <w:color w:val="000000" w:themeColor="text1"/>
                <w:sz w:val="20"/>
                <w:szCs w:val="20"/>
              </w:rPr>
            </w:pPr>
            <w:r w:rsidRPr="001A62AA">
              <w:rPr>
                <w:color w:val="000000" w:themeColor="text1"/>
                <w:sz w:val="20"/>
                <w:szCs w:val="20"/>
              </w:rPr>
              <w:t>2024-20</w:t>
            </w:r>
            <w:r w:rsidRPr="001A62AA">
              <w:rPr>
                <w:color w:val="000000" w:themeColor="text1"/>
                <w:sz w:val="20"/>
                <w:szCs w:val="20"/>
                <w:lang w:val="en-US"/>
              </w:rPr>
              <w:t>2</w:t>
            </w:r>
            <w:r w:rsidRPr="001A62AA">
              <w:rPr>
                <w:color w:val="000000" w:themeColor="text1"/>
                <w:sz w:val="20"/>
                <w:szCs w:val="20"/>
              </w:rPr>
              <w:t>6</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1411D7" w:rsidRPr="001A62AA" w:rsidRDefault="001411D7"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r w:rsidRPr="001A62AA">
              <w:rPr>
                <w:bCs/>
                <w:color w:val="000000" w:themeColor="text1"/>
                <w:sz w:val="20"/>
                <w:szCs w:val="20"/>
              </w:rPr>
              <w:t xml:space="preserve">, </w:t>
            </w:r>
          </w:p>
        </w:tc>
      </w:tr>
      <w:tr w:rsidR="001A62AA" w:rsidRPr="001A62AA" w:rsidTr="00EA3CF7">
        <w:trPr>
          <w:trHeight w:val="18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right"/>
              <w:rPr>
                <w:color w:val="000000" w:themeColor="text1"/>
                <w:sz w:val="20"/>
                <w:szCs w:val="20"/>
              </w:rPr>
            </w:pPr>
            <w:r w:rsidRPr="001A62AA">
              <w:rPr>
                <w:b/>
                <w:bCs/>
                <w:color w:val="000000" w:themeColor="text1"/>
                <w:sz w:val="20"/>
                <w:szCs w:val="20"/>
              </w:rPr>
              <w:t>Итого:</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5B0CE9" w:rsidP="00390EB3">
            <w:pPr>
              <w:jc w:val="center"/>
              <w:rPr>
                <w:color w:val="000000" w:themeColor="text1"/>
                <w:sz w:val="20"/>
                <w:szCs w:val="20"/>
              </w:rPr>
            </w:pPr>
            <w:r w:rsidRPr="001A62AA">
              <w:rPr>
                <w:b/>
                <w:bCs/>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5B0CE9" w:rsidP="00390EB3">
            <w:pPr>
              <w:jc w:val="center"/>
              <w:rPr>
                <w:color w:val="000000" w:themeColor="text1"/>
                <w:sz w:val="20"/>
                <w:szCs w:val="20"/>
              </w:rPr>
            </w:pPr>
            <w:r w:rsidRPr="001A62AA">
              <w:rPr>
                <w:b/>
                <w:bCs/>
                <w:color w:val="000000" w:themeColor="text1"/>
                <w:sz w:val="20"/>
                <w:szCs w:val="20"/>
              </w:rPr>
              <w:t>0</w:t>
            </w:r>
            <w:r w:rsidR="00BA1B53" w:rsidRPr="001A62AA">
              <w:rPr>
                <w:b/>
                <w:bCs/>
                <w:color w:val="000000" w:themeColor="text1"/>
                <w:sz w:val="20"/>
                <w:szCs w:val="20"/>
              </w:rPr>
              <w:t>,0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5B0CE9" w:rsidP="00390EB3">
            <w:pPr>
              <w:jc w:val="center"/>
              <w:rPr>
                <w:b/>
                <w:color w:val="000000" w:themeColor="text1"/>
                <w:sz w:val="20"/>
                <w:szCs w:val="20"/>
              </w:rPr>
            </w:pPr>
            <w:r w:rsidRPr="001A62AA">
              <w:rPr>
                <w:b/>
                <w:color w:val="000000" w:themeColor="text1"/>
                <w:sz w:val="20"/>
                <w:szCs w:val="20"/>
              </w:rPr>
              <w:t>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right="-99"/>
              <w:jc w:val="center"/>
              <w:rPr>
                <w:color w:val="000000" w:themeColor="text1"/>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r>
      <w:tr w:rsidR="001A62AA" w:rsidRPr="001A62AA" w:rsidTr="00EA3CF7">
        <w:trPr>
          <w:trHeight w:val="183"/>
          <w:jc w:val="center"/>
        </w:trPr>
        <w:tc>
          <w:tcPr>
            <w:tcW w:w="9264" w:type="dxa"/>
            <w:gridSpan w:val="11"/>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left="720"/>
              <w:jc w:val="center"/>
              <w:rPr>
                <w:b/>
                <w:color w:val="000000" w:themeColor="text1"/>
                <w:sz w:val="20"/>
                <w:szCs w:val="20"/>
              </w:rPr>
            </w:pPr>
            <w:r w:rsidRPr="001A62AA">
              <w:rPr>
                <w:b/>
                <w:color w:val="000000" w:themeColor="text1"/>
                <w:sz w:val="20"/>
                <w:szCs w:val="20"/>
              </w:rPr>
              <w:t>5.Укрепление методической базы</w:t>
            </w:r>
          </w:p>
        </w:tc>
      </w:tr>
      <w:tr w:rsidR="001A62AA" w:rsidRPr="001A62AA" w:rsidTr="00EA3CF7">
        <w:trPr>
          <w:trHeight w:val="18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r w:rsidRPr="001A62AA">
              <w:rPr>
                <w:color w:val="000000" w:themeColor="text1"/>
                <w:sz w:val="20"/>
                <w:szCs w:val="20"/>
              </w:rPr>
              <w:t>5.1.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both"/>
              <w:rPr>
                <w:color w:val="000000" w:themeColor="text1"/>
                <w:sz w:val="20"/>
                <w:szCs w:val="20"/>
              </w:rPr>
            </w:pPr>
            <w:r w:rsidRPr="001A62AA">
              <w:rPr>
                <w:color w:val="000000" w:themeColor="text1"/>
                <w:sz w:val="20"/>
                <w:szCs w:val="20"/>
              </w:rPr>
              <w:t>Методическое обеспечение (10 шт. Х 0,2 тыс. руб.)</w:t>
            </w:r>
          </w:p>
        </w:tc>
        <w:tc>
          <w:tcPr>
            <w:tcW w:w="1231" w:type="dxa"/>
            <w:tcBorders>
              <w:top w:val="single" w:sz="4" w:space="0" w:color="000000"/>
              <w:left w:val="single" w:sz="4" w:space="0" w:color="000000"/>
              <w:bottom w:val="single" w:sz="4" w:space="0" w:color="000000"/>
              <w:right w:val="single" w:sz="4" w:space="0" w:color="000000"/>
            </w:tcBorders>
          </w:tcPr>
          <w:p w:rsidR="00BA1B53" w:rsidRPr="001A62AA" w:rsidRDefault="007F267F" w:rsidP="00390EB3">
            <w:pPr>
              <w:jc w:val="center"/>
              <w:rPr>
                <w:bCs/>
                <w:color w:val="000000" w:themeColor="text1"/>
                <w:sz w:val="20"/>
                <w:szCs w:val="20"/>
              </w:rPr>
            </w:pPr>
            <w:r w:rsidRPr="001A62AA">
              <w:rPr>
                <w:bCs/>
                <w:color w:val="000000" w:themeColor="text1"/>
                <w:sz w:val="20"/>
                <w:szCs w:val="20"/>
              </w:rPr>
              <w:t>0</w:t>
            </w:r>
            <w:r w:rsidR="00332EB2" w:rsidRPr="001A62AA">
              <w:rPr>
                <w:bCs/>
                <w:color w:val="000000" w:themeColor="text1"/>
                <w:sz w:val="20"/>
                <w:szCs w:val="20"/>
              </w:rPr>
              <w:t>,0</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jc w:val="center"/>
              <w:rPr>
                <w:color w:val="000000" w:themeColor="text1"/>
                <w:sz w:val="20"/>
                <w:szCs w:val="20"/>
              </w:rPr>
            </w:pPr>
            <w:r w:rsidRPr="001A62AA">
              <w:rPr>
                <w:color w:val="000000" w:themeColor="text1"/>
                <w:sz w:val="20"/>
                <w:szCs w:val="20"/>
              </w:rPr>
              <w:t>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jc w:val="center"/>
              <w:rPr>
                <w:color w:val="000000" w:themeColor="text1"/>
                <w:sz w:val="20"/>
                <w:szCs w:val="20"/>
              </w:rPr>
            </w:pPr>
            <w:r w:rsidRPr="001A62AA">
              <w:rPr>
                <w:color w:val="000000" w:themeColor="text1"/>
                <w:sz w:val="20"/>
                <w:szCs w:val="20"/>
              </w:rPr>
              <w:t>0,0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5B0CE9" w:rsidP="00390EB3">
            <w:pPr>
              <w:autoSpaceDE w:val="0"/>
              <w:autoSpaceDN w:val="0"/>
              <w:adjustRightInd w:val="0"/>
              <w:ind w:right="-99"/>
              <w:jc w:val="center"/>
              <w:rPr>
                <w:color w:val="000000" w:themeColor="text1"/>
                <w:sz w:val="20"/>
                <w:szCs w:val="20"/>
              </w:rPr>
            </w:pPr>
            <w:r w:rsidRPr="001A62AA">
              <w:rPr>
                <w:color w:val="000000" w:themeColor="text1"/>
                <w:sz w:val="20"/>
                <w:szCs w:val="20"/>
              </w:rPr>
              <w:t>2024</w:t>
            </w:r>
            <w:r w:rsidR="00BA1B53" w:rsidRPr="001A62AA">
              <w:rPr>
                <w:color w:val="000000" w:themeColor="text1"/>
                <w:sz w:val="20"/>
                <w:szCs w:val="20"/>
              </w:rPr>
              <w:t>-20</w:t>
            </w:r>
            <w:r w:rsidR="00332EB2" w:rsidRPr="001A62AA">
              <w:rPr>
                <w:color w:val="000000" w:themeColor="text1"/>
                <w:sz w:val="20"/>
                <w:szCs w:val="20"/>
                <w:lang w:val="en-US"/>
              </w:rPr>
              <w:t>2</w:t>
            </w:r>
            <w:r w:rsidRPr="001A62AA">
              <w:rPr>
                <w:color w:val="000000" w:themeColor="text1"/>
                <w:sz w:val="20"/>
                <w:szCs w:val="20"/>
              </w:rPr>
              <w:t>6</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18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right"/>
              <w:rPr>
                <w:b/>
                <w:color w:val="000000" w:themeColor="text1"/>
                <w:sz w:val="20"/>
                <w:szCs w:val="20"/>
              </w:rPr>
            </w:pPr>
            <w:r w:rsidRPr="001A62AA">
              <w:rPr>
                <w:b/>
                <w:color w:val="000000" w:themeColor="text1"/>
                <w:sz w:val="20"/>
                <w:szCs w:val="20"/>
              </w:rPr>
              <w:t>Итого:</w:t>
            </w:r>
          </w:p>
        </w:tc>
        <w:tc>
          <w:tcPr>
            <w:tcW w:w="1231" w:type="dxa"/>
            <w:tcBorders>
              <w:top w:val="single" w:sz="4" w:space="0" w:color="000000"/>
              <w:left w:val="single" w:sz="4" w:space="0" w:color="000000"/>
              <w:bottom w:val="single" w:sz="4" w:space="0" w:color="000000"/>
              <w:right w:val="single" w:sz="4" w:space="0" w:color="000000"/>
            </w:tcBorders>
          </w:tcPr>
          <w:p w:rsidR="00BA1B53" w:rsidRPr="001A62AA" w:rsidRDefault="007F267F" w:rsidP="00390EB3">
            <w:pPr>
              <w:jc w:val="center"/>
              <w:rPr>
                <w:b/>
                <w:bCs/>
                <w:color w:val="000000" w:themeColor="text1"/>
                <w:sz w:val="20"/>
                <w:szCs w:val="20"/>
              </w:rPr>
            </w:pPr>
            <w:r w:rsidRPr="001A62AA">
              <w:rPr>
                <w:b/>
                <w:bCs/>
                <w:color w:val="000000" w:themeColor="text1"/>
                <w:sz w:val="20"/>
                <w:szCs w:val="20"/>
              </w:rPr>
              <w:t>0,0</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jc w:val="center"/>
              <w:rPr>
                <w:color w:val="000000" w:themeColor="text1"/>
                <w:sz w:val="20"/>
                <w:szCs w:val="20"/>
              </w:rPr>
            </w:pPr>
            <w:r w:rsidRPr="001A62AA">
              <w:rPr>
                <w:b/>
                <w:bCs/>
                <w:color w:val="000000" w:themeColor="text1"/>
                <w:sz w:val="20"/>
                <w:szCs w:val="20"/>
              </w:rPr>
              <w:t>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jc w:val="center"/>
              <w:rPr>
                <w:b/>
                <w:color w:val="000000" w:themeColor="text1"/>
                <w:sz w:val="20"/>
                <w:szCs w:val="20"/>
              </w:rPr>
            </w:pPr>
            <w:r w:rsidRPr="001A62AA">
              <w:rPr>
                <w:b/>
                <w:color w:val="000000" w:themeColor="text1"/>
                <w:sz w:val="20"/>
                <w:szCs w:val="20"/>
              </w:rPr>
              <w:t>0,0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right="-99"/>
              <w:jc w:val="center"/>
              <w:rPr>
                <w:color w:val="000000" w:themeColor="text1"/>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p>
        </w:tc>
      </w:tr>
      <w:tr w:rsidR="001A62AA" w:rsidRPr="001A62AA" w:rsidTr="00EA3CF7">
        <w:trPr>
          <w:trHeight w:val="356"/>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c>
          <w:tcPr>
            <w:tcW w:w="8321" w:type="dxa"/>
            <w:gridSpan w:val="10"/>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left="720"/>
              <w:jc w:val="center"/>
              <w:rPr>
                <w:color w:val="000000" w:themeColor="text1"/>
                <w:sz w:val="20"/>
                <w:szCs w:val="20"/>
              </w:rPr>
            </w:pPr>
            <w:r w:rsidRPr="001A62AA">
              <w:rPr>
                <w:b/>
                <w:color w:val="000000" w:themeColor="text1"/>
                <w:sz w:val="20"/>
                <w:szCs w:val="20"/>
              </w:rPr>
              <w:t>6. Благоустройство территории</w:t>
            </w:r>
          </w:p>
        </w:tc>
      </w:tr>
      <w:tr w:rsidR="001A62AA" w:rsidRPr="001A62AA" w:rsidTr="00EA3CF7">
        <w:trPr>
          <w:trHeight w:val="356"/>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r w:rsidRPr="001A62AA">
              <w:rPr>
                <w:color w:val="000000" w:themeColor="text1"/>
                <w:sz w:val="20"/>
                <w:szCs w:val="20"/>
              </w:rPr>
              <w:t>6.1.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rPr>
                <w:color w:val="000000" w:themeColor="text1"/>
                <w:sz w:val="20"/>
                <w:szCs w:val="20"/>
              </w:rPr>
            </w:pPr>
          </w:p>
        </w:tc>
        <w:tc>
          <w:tcPr>
            <w:tcW w:w="123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jc w:val="center"/>
              <w:rPr>
                <w:color w:val="000000" w:themeColor="text1"/>
                <w:sz w:val="20"/>
                <w:szCs w:val="20"/>
              </w:rPr>
            </w:pPr>
            <w:r w:rsidRPr="001A62AA">
              <w:rPr>
                <w:color w:val="000000" w:themeColor="text1"/>
                <w:sz w:val="20"/>
                <w:szCs w:val="20"/>
              </w:rPr>
              <w:t>0,0</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jc w:val="center"/>
              <w:rPr>
                <w:color w:val="000000" w:themeColor="text1"/>
                <w:sz w:val="20"/>
                <w:szCs w:val="20"/>
              </w:rPr>
            </w:pPr>
            <w:r w:rsidRPr="001A62AA">
              <w:rPr>
                <w:color w:val="000000" w:themeColor="text1"/>
                <w:sz w:val="20"/>
                <w:szCs w:val="20"/>
              </w:rPr>
              <w:t>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jc w:val="center"/>
              <w:rPr>
                <w:color w:val="000000" w:themeColor="text1"/>
                <w:sz w:val="20"/>
                <w:szCs w:val="20"/>
              </w:rPr>
            </w:pPr>
            <w:r w:rsidRPr="001A62AA">
              <w:rPr>
                <w:color w:val="000000" w:themeColor="text1"/>
                <w:sz w:val="20"/>
                <w:szCs w:val="20"/>
              </w:rPr>
              <w:t>0,0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right="-99"/>
              <w:jc w:val="center"/>
              <w:rPr>
                <w:color w:val="000000" w:themeColor="text1"/>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16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right"/>
              <w:rPr>
                <w:b/>
                <w:color w:val="000000" w:themeColor="text1"/>
                <w:sz w:val="20"/>
                <w:szCs w:val="20"/>
              </w:rPr>
            </w:pPr>
            <w:r w:rsidRPr="001A62AA">
              <w:rPr>
                <w:b/>
                <w:color w:val="000000" w:themeColor="text1"/>
                <w:sz w:val="20"/>
                <w:szCs w:val="20"/>
              </w:rPr>
              <w:t>Итого:</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color w:val="000000" w:themeColor="text1"/>
                <w:sz w:val="20"/>
                <w:szCs w:val="20"/>
              </w:rPr>
            </w:pPr>
            <w:r w:rsidRPr="001A62AA">
              <w:rPr>
                <w:b/>
                <w:color w:val="000000" w:themeColor="text1"/>
                <w:sz w:val="20"/>
                <w:szCs w:val="20"/>
              </w:rPr>
              <w:t>0,0</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color w:val="000000" w:themeColor="text1"/>
                <w:sz w:val="20"/>
                <w:szCs w:val="20"/>
              </w:rPr>
            </w:pPr>
            <w:r w:rsidRPr="001A62AA">
              <w:rPr>
                <w:b/>
                <w:color w:val="000000" w:themeColor="text1"/>
                <w:sz w:val="20"/>
                <w:szCs w:val="20"/>
              </w:rPr>
              <w:t>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color w:val="000000" w:themeColor="text1"/>
                <w:sz w:val="20"/>
                <w:szCs w:val="20"/>
              </w:rPr>
            </w:pPr>
            <w:r w:rsidRPr="001A62AA">
              <w:rPr>
                <w:b/>
                <w:bCs/>
                <w:color w:val="000000" w:themeColor="text1"/>
                <w:sz w:val="20"/>
                <w:szCs w:val="20"/>
              </w:rPr>
              <w:t>0</w:t>
            </w:r>
            <w:r w:rsidRPr="001A62AA">
              <w:rPr>
                <w:b/>
                <w:bCs/>
                <w:color w:val="000000" w:themeColor="text1"/>
                <w:sz w:val="20"/>
                <w:szCs w:val="20"/>
                <w:lang w:val="en-US"/>
              </w:rPr>
              <w:t>,0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right="-99"/>
              <w:jc w:val="center"/>
              <w:rPr>
                <w:color w:val="000000" w:themeColor="text1"/>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r>
      <w:tr w:rsidR="001A62AA" w:rsidRPr="001A62AA" w:rsidTr="00EA3CF7">
        <w:trPr>
          <w:trHeight w:val="356"/>
          <w:jc w:val="center"/>
        </w:trPr>
        <w:tc>
          <w:tcPr>
            <w:tcW w:w="9264" w:type="dxa"/>
            <w:gridSpan w:val="11"/>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CA6FEB" w:rsidP="00390EB3">
            <w:pPr>
              <w:autoSpaceDE w:val="0"/>
              <w:autoSpaceDN w:val="0"/>
              <w:adjustRightInd w:val="0"/>
              <w:jc w:val="center"/>
              <w:rPr>
                <w:b/>
                <w:color w:val="000000" w:themeColor="text1"/>
                <w:sz w:val="20"/>
                <w:szCs w:val="20"/>
              </w:rPr>
            </w:pPr>
            <w:r w:rsidRPr="001A62AA">
              <w:rPr>
                <w:b/>
                <w:color w:val="000000" w:themeColor="text1"/>
                <w:sz w:val="20"/>
                <w:szCs w:val="20"/>
              </w:rPr>
              <w:t>7</w:t>
            </w:r>
            <w:r w:rsidR="00BA1B53" w:rsidRPr="001A62AA">
              <w:rPr>
                <w:b/>
                <w:color w:val="000000" w:themeColor="text1"/>
                <w:sz w:val="20"/>
                <w:szCs w:val="20"/>
              </w:rPr>
              <w:t xml:space="preserve">.  </w:t>
            </w:r>
            <w:r w:rsidR="00BA1B53" w:rsidRPr="001A62AA">
              <w:rPr>
                <w:b/>
                <w:bCs/>
                <w:color w:val="000000" w:themeColor="text1"/>
                <w:sz w:val="20"/>
                <w:szCs w:val="20"/>
              </w:rPr>
              <w:t>Мероприятия по повышению квалификации специалистов</w:t>
            </w:r>
          </w:p>
        </w:tc>
      </w:tr>
      <w:tr w:rsidR="001A62AA" w:rsidRPr="001A62AA" w:rsidTr="00EA3CF7">
        <w:trPr>
          <w:trHeight w:val="356"/>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8431C"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7</w:t>
            </w:r>
            <w:r w:rsidR="005B0CE9" w:rsidRPr="001A62AA">
              <w:rPr>
                <w:color w:val="000000" w:themeColor="text1"/>
                <w:sz w:val="20"/>
                <w:szCs w:val="20"/>
              </w:rPr>
              <w:t>.1</w:t>
            </w:r>
            <w:r w:rsidR="00B8431C" w:rsidRPr="001A62AA">
              <w:rPr>
                <w:color w:val="000000" w:themeColor="text1"/>
                <w:sz w:val="20"/>
                <w:szCs w:val="2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8431C" w:rsidRPr="001A62AA" w:rsidRDefault="009C5B71" w:rsidP="00390EB3">
            <w:pPr>
              <w:autoSpaceDE w:val="0"/>
              <w:autoSpaceDN w:val="0"/>
              <w:adjustRightInd w:val="0"/>
              <w:jc w:val="both"/>
              <w:rPr>
                <w:color w:val="000000" w:themeColor="text1"/>
                <w:sz w:val="20"/>
                <w:szCs w:val="20"/>
              </w:rPr>
            </w:pPr>
            <w:proofErr w:type="gramStart"/>
            <w:r w:rsidRPr="001A62AA">
              <w:rPr>
                <w:color w:val="000000" w:themeColor="text1"/>
                <w:sz w:val="20"/>
                <w:szCs w:val="20"/>
              </w:rPr>
              <w:t>Обучение по</w:t>
            </w:r>
            <w:proofErr w:type="gramEnd"/>
            <w:r w:rsidRPr="001A62AA">
              <w:rPr>
                <w:color w:val="000000" w:themeColor="text1"/>
                <w:sz w:val="20"/>
                <w:szCs w:val="20"/>
              </w:rPr>
              <w:t xml:space="preserve"> безопасной эксплуатации </w:t>
            </w:r>
            <w:proofErr w:type="spellStart"/>
            <w:r w:rsidRPr="001A62AA">
              <w:rPr>
                <w:color w:val="000000" w:themeColor="text1"/>
                <w:sz w:val="20"/>
                <w:szCs w:val="20"/>
              </w:rPr>
              <w:t>теплопотребляющих</w:t>
            </w:r>
            <w:proofErr w:type="spellEnd"/>
            <w:r w:rsidRPr="001A62AA">
              <w:rPr>
                <w:color w:val="000000" w:themeColor="text1"/>
                <w:sz w:val="20"/>
                <w:szCs w:val="20"/>
              </w:rPr>
              <w:t xml:space="preserve"> установок и тепловых сетей</w:t>
            </w:r>
          </w:p>
        </w:tc>
        <w:tc>
          <w:tcPr>
            <w:tcW w:w="1231" w:type="dxa"/>
            <w:tcBorders>
              <w:top w:val="single" w:sz="4" w:space="0" w:color="000000"/>
              <w:left w:val="single" w:sz="4" w:space="0" w:color="000000"/>
              <w:bottom w:val="single" w:sz="4" w:space="0" w:color="000000"/>
              <w:right w:val="single" w:sz="4" w:space="0" w:color="000000"/>
            </w:tcBorders>
          </w:tcPr>
          <w:p w:rsidR="00B8431C" w:rsidRPr="001A62AA" w:rsidRDefault="00106DB1" w:rsidP="00390EB3">
            <w:pPr>
              <w:jc w:val="center"/>
              <w:rPr>
                <w:color w:val="000000" w:themeColor="text1"/>
                <w:sz w:val="20"/>
                <w:szCs w:val="20"/>
              </w:rPr>
            </w:pPr>
            <w:r w:rsidRPr="001A62AA">
              <w:rPr>
                <w:color w:val="000000" w:themeColor="text1"/>
                <w:sz w:val="20"/>
                <w:szCs w:val="20"/>
              </w:rPr>
              <w:t>3,7</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8431C" w:rsidRPr="001A62AA" w:rsidRDefault="009C5B71" w:rsidP="00390EB3">
            <w:pPr>
              <w:tabs>
                <w:tab w:val="center" w:pos="388"/>
              </w:tabs>
              <w:jc w:val="center"/>
              <w:rPr>
                <w:color w:val="000000" w:themeColor="text1"/>
                <w:sz w:val="20"/>
                <w:szCs w:val="20"/>
              </w:rPr>
            </w:pPr>
            <w:r w:rsidRPr="001A62AA">
              <w:rPr>
                <w:color w:val="000000" w:themeColor="text1"/>
                <w:sz w:val="20"/>
                <w:szCs w:val="20"/>
              </w:rPr>
              <w:t>4,2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8431C" w:rsidRPr="001A62AA" w:rsidRDefault="005B0CE9" w:rsidP="00390EB3">
            <w:pPr>
              <w:jc w:val="center"/>
              <w:rPr>
                <w:color w:val="000000" w:themeColor="text1"/>
                <w:sz w:val="20"/>
                <w:szCs w:val="20"/>
              </w:rPr>
            </w:pPr>
            <w:r w:rsidRPr="001A62AA">
              <w:rPr>
                <w:color w:val="000000" w:themeColor="text1"/>
                <w:sz w:val="20"/>
                <w:szCs w:val="20"/>
              </w:rPr>
              <w:t>4,2</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431C" w:rsidRPr="001A62AA" w:rsidRDefault="005B0CE9" w:rsidP="00390EB3">
            <w:pPr>
              <w:autoSpaceDE w:val="0"/>
              <w:autoSpaceDN w:val="0"/>
              <w:adjustRightInd w:val="0"/>
              <w:ind w:right="-99"/>
              <w:jc w:val="center"/>
              <w:rPr>
                <w:color w:val="000000" w:themeColor="text1"/>
                <w:sz w:val="20"/>
                <w:szCs w:val="20"/>
              </w:rPr>
            </w:pPr>
            <w:r w:rsidRPr="001A62AA">
              <w:rPr>
                <w:color w:val="000000" w:themeColor="text1"/>
                <w:sz w:val="20"/>
                <w:szCs w:val="20"/>
              </w:rPr>
              <w:t>2024-2026</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431C" w:rsidRPr="001A62AA" w:rsidRDefault="009C5B71"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16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right"/>
              <w:rPr>
                <w:b/>
                <w:color w:val="000000" w:themeColor="text1"/>
                <w:sz w:val="20"/>
                <w:szCs w:val="20"/>
              </w:rPr>
            </w:pPr>
            <w:r w:rsidRPr="001A62AA">
              <w:rPr>
                <w:b/>
                <w:color w:val="000000" w:themeColor="text1"/>
                <w:sz w:val="20"/>
                <w:szCs w:val="20"/>
              </w:rPr>
              <w:t>Итого:</w:t>
            </w:r>
          </w:p>
        </w:tc>
        <w:tc>
          <w:tcPr>
            <w:tcW w:w="1231" w:type="dxa"/>
            <w:tcBorders>
              <w:top w:val="single" w:sz="4" w:space="0" w:color="000000"/>
              <w:left w:val="single" w:sz="4" w:space="0" w:color="000000"/>
              <w:bottom w:val="single" w:sz="4" w:space="0" w:color="000000"/>
              <w:right w:val="single" w:sz="4" w:space="0" w:color="000000"/>
            </w:tcBorders>
          </w:tcPr>
          <w:p w:rsidR="00BA1B53" w:rsidRPr="001A62AA" w:rsidRDefault="00106DB1" w:rsidP="00390EB3">
            <w:pPr>
              <w:autoSpaceDE w:val="0"/>
              <w:autoSpaceDN w:val="0"/>
              <w:adjustRightInd w:val="0"/>
              <w:jc w:val="center"/>
              <w:rPr>
                <w:b/>
                <w:color w:val="000000" w:themeColor="text1"/>
                <w:sz w:val="20"/>
                <w:szCs w:val="20"/>
              </w:rPr>
            </w:pPr>
            <w:r w:rsidRPr="001A62AA">
              <w:rPr>
                <w:b/>
                <w:color w:val="000000" w:themeColor="text1"/>
                <w:sz w:val="20"/>
                <w:szCs w:val="20"/>
              </w:rPr>
              <w:t>3,7</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9C5B71" w:rsidP="00390EB3">
            <w:pPr>
              <w:autoSpaceDE w:val="0"/>
              <w:autoSpaceDN w:val="0"/>
              <w:adjustRightInd w:val="0"/>
              <w:jc w:val="center"/>
              <w:rPr>
                <w:b/>
                <w:color w:val="000000" w:themeColor="text1"/>
                <w:sz w:val="20"/>
                <w:szCs w:val="20"/>
              </w:rPr>
            </w:pPr>
            <w:r w:rsidRPr="001A62AA">
              <w:rPr>
                <w:b/>
                <w:color w:val="000000" w:themeColor="text1"/>
                <w:sz w:val="20"/>
                <w:szCs w:val="20"/>
              </w:rPr>
              <w:t>4,2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5B0CE9" w:rsidP="00390EB3">
            <w:pPr>
              <w:autoSpaceDE w:val="0"/>
              <w:autoSpaceDN w:val="0"/>
              <w:adjustRightInd w:val="0"/>
              <w:jc w:val="center"/>
              <w:rPr>
                <w:b/>
                <w:color w:val="000000" w:themeColor="text1"/>
                <w:sz w:val="20"/>
                <w:szCs w:val="20"/>
              </w:rPr>
            </w:pPr>
            <w:r w:rsidRPr="001A62AA">
              <w:rPr>
                <w:b/>
                <w:color w:val="000000" w:themeColor="text1"/>
                <w:sz w:val="20"/>
                <w:szCs w:val="20"/>
              </w:rPr>
              <w:t>4,2</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right="-99"/>
              <w:jc w:val="center"/>
              <w:rPr>
                <w:color w:val="000000" w:themeColor="text1"/>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r>
      <w:tr w:rsidR="001A62AA" w:rsidRPr="001A62AA" w:rsidTr="00EA3CF7">
        <w:trPr>
          <w:trHeight w:val="354"/>
          <w:jc w:val="center"/>
        </w:trPr>
        <w:tc>
          <w:tcPr>
            <w:tcW w:w="9264" w:type="dxa"/>
            <w:gridSpan w:val="11"/>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CA6FEB" w:rsidP="00390EB3">
            <w:pPr>
              <w:autoSpaceDE w:val="0"/>
              <w:autoSpaceDN w:val="0"/>
              <w:adjustRightInd w:val="0"/>
              <w:jc w:val="center"/>
              <w:rPr>
                <w:b/>
                <w:color w:val="000000" w:themeColor="text1"/>
                <w:sz w:val="20"/>
                <w:szCs w:val="20"/>
              </w:rPr>
            </w:pPr>
            <w:r w:rsidRPr="001A62AA">
              <w:rPr>
                <w:b/>
                <w:color w:val="000000" w:themeColor="text1"/>
                <w:sz w:val="20"/>
                <w:szCs w:val="20"/>
              </w:rPr>
              <w:t>8</w:t>
            </w:r>
            <w:r w:rsidR="00BA1B53" w:rsidRPr="001A62AA">
              <w:rPr>
                <w:b/>
                <w:color w:val="000000" w:themeColor="text1"/>
                <w:sz w:val="20"/>
                <w:szCs w:val="20"/>
              </w:rPr>
              <w:t>. Расходы на оплату труда работников ДШИ</w:t>
            </w:r>
          </w:p>
        </w:tc>
      </w:tr>
      <w:tr w:rsidR="001A62AA" w:rsidRPr="001A62AA"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jc w:val="center"/>
              <w:rPr>
                <w:color w:val="000000" w:themeColor="text1"/>
                <w:sz w:val="20"/>
                <w:szCs w:val="20"/>
              </w:rPr>
            </w:pPr>
            <w:r w:rsidRPr="001A62AA">
              <w:rPr>
                <w:color w:val="000000" w:themeColor="text1"/>
                <w:sz w:val="20"/>
                <w:szCs w:val="20"/>
              </w:rPr>
              <w:t>8.1.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rPr>
                <w:bCs/>
                <w:color w:val="000000" w:themeColor="text1"/>
                <w:sz w:val="20"/>
                <w:szCs w:val="20"/>
              </w:rPr>
            </w:pPr>
            <w:r w:rsidRPr="001A62AA">
              <w:rPr>
                <w:bCs/>
                <w:color w:val="000000" w:themeColor="text1"/>
                <w:sz w:val="20"/>
                <w:szCs w:val="20"/>
              </w:rPr>
              <w:t>Расходы на заработную плату</w:t>
            </w:r>
          </w:p>
        </w:tc>
        <w:tc>
          <w:tcPr>
            <w:tcW w:w="1231" w:type="dxa"/>
            <w:tcBorders>
              <w:top w:val="single" w:sz="4" w:space="0" w:color="000000"/>
              <w:left w:val="single" w:sz="4" w:space="0" w:color="000000"/>
              <w:bottom w:val="single" w:sz="4" w:space="0" w:color="000000"/>
              <w:right w:val="single" w:sz="4" w:space="0" w:color="000000"/>
            </w:tcBorders>
          </w:tcPr>
          <w:p w:rsidR="0077043B" w:rsidRPr="001A62AA" w:rsidRDefault="00106DB1" w:rsidP="00390EB3">
            <w:pPr>
              <w:autoSpaceDE w:val="0"/>
              <w:autoSpaceDN w:val="0"/>
              <w:adjustRightInd w:val="0"/>
              <w:jc w:val="center"/>
              <w:rPr>
                <w:bCs/>
                <w:color w:val="000000" w:themeColor="text1"/>
                <w:sz w:val="20"/>
                <w:szCs w:val="20"/>
              </w:rPr>
            </w:pPr>
            <w:r w:rsidRPr="001A62AA">
              <w:rPr>
                <w:bCs/>
                <w:color w:val="000000" w:themeColor="text1"/>
                <w:sz w:val="20"/>
                <w:szCs w:val="20"/>
              </w:rPr>
              <w:t>3 938,7</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106DB1" w:rsidP="00390EB3">
            <w:pPr>
              <w:autoSpaceDE w:val="0"/>
              <w:autoSpaceDN w:val="0"/>
              <w:adjustRightInd w:val="0"/>
              <w:jc w:val="center"/>
              <w:rPr>
                <w:bCs/>
                <w:color w:val="000000" w:themeColor="text1"/>
                <w:sz w:val="20"/>
                <w:szCs w:val="20"/>
              </w:rPr>
            </w:pPr>
            <w:r w:rsidRPr="001A62AA">
              <w:rPr>
                <w:bCs/>
                <w:color w:val="000000" w:themeColor="text1"/>
                <w:sz w:val="20"/>
                <w:szCs w:val="20"/>
              </w:rPr>
              <w:t>4 232,7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106DB1" w:rsidP="00390EB3">
            <w:pPr>
              <w:autoSpaceDE w:val="0"/>
              <w:autoSpaceDN w:val="0"/>
              <w:adjustRightInd w:val="0"/>
              <w:jc w:val="center"/>
              <w:rPr>
                <w:bCs/>
                <w:color w:val="000000" w:themeColor="text1"/>
                <w:sz w:val="20"/>
                <w:szCs w:val="20"/>
              </w:rPr>
            </w:pPr>
            <w:r w:rsidRPr="001A62AA">
              <w:rPr>
                <w:bCs/>
                <w:color w:val="000000" w:themeColor="text1"/>
                <w:sz w:val="20"/>
                <w:szCs w:val="20"/>
              </w:rPr>
              <w:t>4 232,7</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ind w:right="-99"/>
              <w:jc w:val="center"/>
              <w:rPr>
                <w:color w:val="000000" w:themeColor="text1"/>
                <w:sz w:val="20"/>
                <w:szCs w:val="20"/>
              </w:rPr>
            </w:pPr>
            <w:r w:rsidRPr="001A62AA">
              <w:rPr>
                <w:color w:val="000000" w:themeColor="text1"/>
                <w:sz w:val="20"/>
                <w:szCs w:val="20"/>
              </w:rPr>
              <w:t>2024-20</w:t>
            </w:r>
            <w:r w:rsidRPr="001A62AA">
              <w:rPr>
                <w:color w:val="000000" w:themeColor="text1"/>
                <w:sz w:val="20"/>
                <w:szCs w:val="20"/>
                <w:lang w:val="en-US"/>
              </w:rPr>
              <w:t>2</w:t>
            </w:r>
            <w:r w:rsidRPr="001A62AA">
              <w:rPr>
                <w:color w:val="000000" w:themeColor="text1"/>
                <w:sz w:val="20"/>
                <w:szCs w:val="20"/>
              </w:rPr>
              <w:t>6</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jc w:val="center"/>
              <w:rPr>
                <w:color w:val="000000" w:themeColor="text1"/>
                <w:sz w:val="20"/>
                <w:szCs w:val="20"/>
              </w:rPr>
            </w:pPr>
            <w:r w:rsidRPr="001A62AA">
              <w:rPr>
                <w:color w:val="000000" w:themeColor="text1"/>
                <w:sz w:val="20"/>
                <w:szCs w:val="20"/>
              </w:rPr>
              <w:t>8.2.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rPr>
                <w:bCs/>
                <w:color w:val="000000" w:themeColor="text1"/>
                <w:sz w:val="20"/>
                <w:szCs w:val="20"/>
              </w:rPr>
            </w:pPr>
            <w:r w:rsidRPr="001A62AA">
              <w:rPr>
                <w:bCs/>
                <w:color w:val="000000" w:themeColor="text1"/>
                <w:sz w:val="20"/>
                <w:szCs w:val="20"/>
              </w:rPr>
              <w:t>Прочие выплаты</w:t>
            </w:r>
          </w:p>
        </w:tc>
        <w:tc>
          <w:tcPr>
            <w:tcW w:w="1231" w:type="dxa"/>
            <w:tcBorders>
              <w:top w:val="single" w:sz="4" w:space="0" w:color="000000"/>
              <w:left w:val="single" w:sz="4" w:space="0" w:color="000000"/>
              <w:bottom w:val="single" w:sz="4" w:space="0" w:color="000000"/>
              <w:right w:val="single" w:sz="4" w:space="0" w:color="000000"/>
            </w:tcBorders>
          </w:tcPr>
          <w:p w:rsidR="0077043B" w:rsidRPr="001A62AA" w:rsidRDefault="0077043B"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ind w:right="-99"/>
              <w:jc w:val="center"/>
              <w:rPr>
                <w:color w:val="000000" w:themeColor="text1"/>
                <w:sz w:val="20"/>
                <w:szCs w:val="20"/>
              </w:rPr>
            </w:pPr>
            <w:r w:rsidRPr="001A62AA">
              <w:rPr>
                <w:color w:val="000000" w:themeColor="text1"/>
                <w:sz w:val="20"/>
                <w:szCs w:val="20"/>
              </w:rPr>
              <w:t>2024-20</w:t>
            </w:r>
            <w:r w:rsidRPr="001A62AA">
              <w:rPr>
                <w:color w:val="000000" w:themeColor="text1"/>
                <w:sz w:val="20"/>
                <w:szCs w:val="20"/>
                <w:lang w:val="en-US"/>
              </w:rPr>
              <w:t>2</w:t>
            </w:r>
            <w:r w:rsidRPr="001A62AA">
              <w:rPr>
                <w:color w:val="000000" w:themeColor="text1"/>
                <w:sz w:val="20"/>
                <w:szCs w:val="20"/>
              </w:rPr>
              <w:t>6</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jc w:val="center"/>
              <w:rPr>
                <w:color w:val="000000" w:themeColor="text1"/>
                <w:sz w:val="20"/>
                <w:szCs w:val="20"/>
              </w:rPr>
            </w:pPr>
            <w:r w:rsidRPr="001A62AA">
              <w:rPr>
                <w:color w:val="000000" w:themeColor="text1"/>
                <w:sz w:val="20"/>
                <w:szCs w:val="20"/>
              </w:rPr>
              <w:t>8.3.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rPr>
                <w:bCs/>
                <w:color w:val="000000" w:themeColor="text1"/>
                <w:sz w:val="20"/>
                <w:szCs w:val="20"/>
              </w:rPr>
            </w:pPr>
            <w:r w:rsidRPr="001A62AA">
              <w:rPr>
                <w:bCs/>
                <w:color w:val="000000" w:themeColor="text1"/>
                <w:sz w:val="20"/>
                <w:szCs w:val="20"/>
              </w:rPr>
              <w:t>Начисления на оплату труда</w:t>
            </w:r>
          </w:p>
        </w:tc>
        <w:tc>
          <w:tcPr>
            <w:tcW w:w="1231" w:type="dxa"/>
            <w:tcBorders>
              <w:top w:val="single" w:sz="4" w:space="0" w:color="000000"/>
              <w:left w:val="single" w:sz="4" w:space="0" w:color="000000"/>
              <w:bottom w:val="single" w:sz="4" w:space="0" w:color="000000"/>
              <w:right w:val="single" w:sz="4" w:space="0" w:color="000000"/>
            </w:tcBorders>
          </w:tcPr>
          <w:p w:rsidR="0077043B" w:rsidRPr="001A62AA" w:rsidRDefault="00106DB1" w:rsidP="00390EB3">
            <w:pPr>
              <w:autoSpaceDE w:val="0"/>
              <w:autoSpaceDN w:val="0"/>
              <w:adjustRightInd w:val="0"/>
              <w:jc w:val="center"/>
              <w:rPr>
                <w:bCs/>
                <w:color w:val="000000" w:themeColor="text1"/>
                <w:sz w:val="20"/>
                <w:szCs w:val="20"/>
              </w:rPr>
            </w:pPr>
            <w:r w:rsidRPr="001A62AA">
              <w:rPr>
                <w:bCs/>
                <w:color w:val="000000" w:themeColor="text1"/>
                <w:sz w:val="20"/>
                <w:szCs w:val="20"/>
              </w:rPr>
              <w:t>1 195,4</w:t>
            </w:r>
          </w:p>
          <w:p w:rsidR="0077043B" w:rsidRPr="001A62AA" w:rsidRDefault="0077043B" w:rsidP="00390EB3">
            <w:pPr>
              <w:autoSpaceDE w:val="0"/>
              <w:autoSpaceDN w:val="0"/>
              <w:adjustRightInd w:val="0"/>
              <w:jc w:val="center"/>
              <w:rPr>
                <w:bCs/>
                <w:color w:val="000000" w:themeColor="text1"/>
                <w:sz w:val="20"/>
                <w:szCs w:val="20"/>
              </w:rPr>
            </w:pP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106DB1" w:rsidP="00390EB3">
            <w:pPr>
              <w:autoSpaceDE w:val="0"/>
              <w:autoSpaceDN w:val="0"/>
              <w:adjustRightInd w:val="0"/>
              <w:jc w:val="center"/>
              <w:rPr>
                <w:bCs/>
                <w:color w:val="000000" w:themeColor="text1"/>
                <w:sz w:val="20"/>
                <w:szCs w:val="20"/>
              </w:rPr>
            </w:pPr>
            <w:r w:rsidRPr="001A62AA">
              <w:rPr>
                <w:bCs/>
                <w:color w:val="000000" w:themeColor="text1"/>
                <w:sz w:val="20"/>
                <w:szCs w:val="20"/>
              </w:rPr>
              <w:t>1 278,3</w:t>
            </w:r>
          </w:p>
          <w:p w:rsidR="0077043B" w:rsidRPr="001A62AA" w:rsidRDefault="0077043B" w:rsidP="00390EB3">
            <w:pPr>
              <w:autoSpaceDE w:val="0"/>
              <w:autoSpaceDN w:val="0"/>
              <w:adjustRightInd w:val="0"/>
              <w:jc w:val="center"/>
              <w:rPr>
                <w:bCs/>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106DB1" w:rsidP="00390EB3">
            <w:pPr>
              <w:autoSpaceDE w:val="0"/>
              <w:autoSpaceDN w:val="0"/>
              <w:adjustRightInd w:val="0"/>
              <w:jc w:val="center"/>
              <w:rPr>
                <w:bCs/>
                <w:color w:val="000000" w:themeColor="text1"/>
                <w:sz w:val="20"/>
                <w:szCs w:val="20"/>
              </w:rPr>
            </w:pPr>
            <w:r w:rsidRPr="001A62AA">
              <w:rPr>
                <w:bCs/>
                <w:color w:val="000000" w:themeColor="text1"/>
                <w:sz w:val="20"/>
                <w:szCs w:val="20"/>
              </w:rPr>
              <w:t>1 278,3</w:t>
            </w:r>
          </w:p>
          <w:p w:rsidR="0077043B" w:rsidRPr="001A62AA" w:rsidRDefault="0077043B" w:rsidP="00390EB3">
            <w:pPr>
              <w:autoSpaceDE w:val="0"/>
              <w:autoSpaceDN w:val="0"/>
              <w:adjustRightInd w:val="0"/>
              <w:jc w:val="center"/>
              <w:rPr>
                <w:bCs/>
                <w:color w:val="000000" w:themeColor="text1"/>
                <w:sz w:val="20"/>
                <w:szCs w:val="20"/>
              </w:rPr>
            </w:pP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ind w:right="-99"/>
              <w:jc w:val="center"/>
              <w:rPr>
                <w:color w:val="000000" w:themeColor="text1"/>
                <w:sz w:val="20"/>
                <w:szCs w:val="20"/>
              </w:rPr>
            </w:pPr>
            <w:r w:rsidRPr="001A62AA">
              <w:rPr>
                <w:color w:val="000000" w:themeColor="text1"/>
                <w:sz w:val="20"/>
                <w:szCs w:val="20"/>
              </w:rPr>
              <w:t>2024-20</w:t>
            </w:r>
            <w:r w:rsidRPr="001A62AA">
              <w:rPr>
                <w:color w:val="000000" w:themeColor="text1"/>
                <w:sz w:val="20"/>
                <w:szCs w:val="20"/>
                <w:lang w:val="en-US"/>
              </w:rPr>
              <w:t>2</w:t>
            </w:r>
            <w:r w:rsidRPr="001A62AA">
              <w:rPr>
                <w:color w:val="000000" w:themeColor="text1"/>
                <w:sz w:val="20"/>
                <w:szCs w:val="20"/>
              </w:rPr>
              <w:t>6</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398"/>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jc w:val="center"/>
              <w:rPr>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1231" w:type="dxa"/>
            <w:tcBorders>
              <w:top w:val="single" w:sz="4" w:space="0" w:color="000000"/>
              <w:left w:val="single" w:sz="4" w:space="0" w:color="000000"/>
              <w:bottom w:val="single" w:sz="4" w:space="0" w:color="000000"/>
              <w:right w:val="single" w:sz="4" w:space="0" w:color="000000"/>
            </w:tcBorders>
          </w:tcPr>
          <w:p w:rsidR="0077043B" w:rsidRPr="001A62AA" w:rsidRDefault="00106DB1" w:rsidP="00390EB3">
            <w:pPr>
              <w:autoSpaceDE w:val="0"/>
              <w:autoSpaceDN w:val="0"/>
              <w:adjustRightInd w:val="0"/>
              <w:jc w:val="center"/>
              <w:rPr>
                <w:b/>
                <w:color w:val="000000" w:themeColor="text1"/>
                <w:sz w:val="20"/>
                <w:szCs w:val="20"/>
              </w:rPr>
            </w:pPr>
            <w:r w:rsidRPr="001A62AA">
              <w:rPr>
                <w:b/>
                <w:color w:val="000000" w:themeColor="text1"/>
                <w:sz w:val="20"/>
                <w:szCs w:val="20"/>
              </w:rPr>
              <w:t>5 134,1</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106DB1" w:rsidP="00390EB3">
            <w:pPr>
              <w:autoSpaceDE w:val="0"/>
              <w:autoSpaceDN w:val="0"/>
              <w:adjustRightInd w:val="0"/>
              <w:jc w:val="center"/>
              <w:rPr>
                <w:b/>
                <w:color w:val="000000" w:themeColor="text1"/>
                <w:sz w:val="20"/>
                <w:szCs w:val="20"/>
              </w:rPr>
            </w:pPr>
            <w:r w:rsidRPr="001A62AA">
              <w:rPr>
                <w:b/>
                <w:color w:val="000000" w:themeColor="text1"/>
                <w:sz w:val="20"/>
                <w:szCs w:val="20"/>
              </w:rPr>
              <w:t>5 511,0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106DB1" w:rsidP="00390EB3">
            <w:pPr>
              <w:autoSpaceDE w:val="0"/>
              <w:autoSpaceDN w:val="0"/>
              <w:adjustRightInd w:val="0"/>
              <w:jc w:val="center"/>
              <w:rPr>
                <w:b/>
                <w:color w:val="000000" w:themeColor="text1"/>
                <w:sz w:val="20"/>
                <w:szCs w:val="20"/>
              </w:rPr>
            </w:pPr>
            <w:r w:rsidRPr="001A62AA">
              <w:rPr>
                <w:b/>
                <w:color w:val="000000" w:themeColor="text1"/>
                <w:sz w:val="20"/>
                <w:szCs w:val="20"/>
              </w:rPr>
              <w:t>5 511,0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jc w:val="center"/>
              <w:rPr>
                <w:color w:val="000000" w:themeColor="text1"/>
                <w:sz w:val="20"/>
                <w:szCs w:val="20"/>
                <w:lang w:val="en-US"/>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jc w:val="center"/>
              <w:rPr>
                <w:color w:val="000000" w:themeColor="text1"/>
                <w:sz w:val="20"/>
                <w:szCs w:val="20"/>
                <w:lang w:val="en-US"/>
              </w:rPr>
            </w:pPr>
          </w:p>
        </w:tc>
      </w:tr>
      <w:tr w:rsidR="001A62AA" w:rsidRPr="001A62AA" w:rsidTr="00EA3CF7">
        <w:trPr>
          <w:trHeight w:val="398"/>
          <w:jc w:val="center"/>
        </w:trPr>
        <w:tc>
          <w:tcPr>
            <w:tcW w:w="9264" w:type="dxa"/>
            <w:gridSpan w:val="11"/>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CA6FEB" w:rsidP="00390EB3">
            <w:pPr>
              <w:autoSpaceDE w:val="0"/>
              <w:autoSpaceDN w:val="0"/>
              <w:adjustRightInd w:val="0"/>
              <w:jc w:val="center"/>
              <w:rPr>
                <w:b/>
                <w:color w:val="000000" w:themeColor="text1"/>
                <w:sz w:val="20"/>
                <w:szCs w:val="20"/>
              </w:rPr>
            </w:pPr>
            <w:r w:rsidRPr="001A62AA">
              <w:rPr>
                <w:b/>
                <w:color w:val="000000" w:themeColor="text1"/>
                <w:sz w:val="20"/>
                <w:szCs w:val="20"/>
              </w:rPr>
              <w:t>9</w:t>
            </w:r>
            <w:r w:rsidR="00BA1B53" w:rsidRPr="001A62AA">
              <w:rPr>
                <w:b/>
                <w:color w:val="000000" w:themeColor="text1"/>
                <w:sz w:val="20"/>
                <w:szCs w:val="20"/>
              </w:rPr>
              <w:t>. Расходы на содержание ДШИ</w:t>
            </w:r>
          </w:p>
        </w:tc>
      </w:tr>
      <w:tr w:rsidR="001A62AA" w:rsidRPr="001A62AA"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9.1</w:t>
            </w:r>
            <w:r w:rsidR="00BA1B53" w:rsidRPr="001A62AA">
              <w:rPr>
                <w:color w:val="000000" w:themeColor="text1"/>
                <w:sz w:val="20"/>
                <w:szCs w:val="2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rPr>
                <w:bCs/>
                <w:color w:val="000000" w:themeColor="text1"/>
                <w:sz w:val="20"/>
                <w:szCs w:val="20"/>
              </w:rPr>
            </w:pPr>
            <w:r w:rsidRPr="001A62AA">
              <w:rPr>
                <w:bCs/>
                <w:color w:val="000000" w:themeColor="text1"/>
                <w:sz w:val="20"/>
                <w:szCs w:val="20"/>
              </w:rPr>
              <w:t>Услуги связи</w:t>
            </w:r>
          </w:p>
        </w:tc>
        <w:tc>
          <w:tcPr>
            <w:tcW w:w="1231" w:type="dxa"/>
            <w:tcBorders>
              <w:top w:val="single" w:sz="4" w:space="0" w:color="000000"/>
              <w:left w:val="single" w:sz="4" w:space="0" w:color="000000"/>
              <w:bottom w:val="single" w:sz="4" w:space="0" w:color="000000"/>
              <w:right w:val="single" w:sz="4" w:space="0" w:color="000000"/>
            </w:tcBorders>
          </w:tcPr>
          <w:p w:rsidR="00BA1B53" w:rsidRPr="001A62AA" w:rsidRDefault="006777B8" w:rsidP="00390EB3">
            <w:pPr>
              <w:autoSpaceDE w:val="0"/>
              <w:autoSpaceDN w:val="0"/>
              <w:adjustRightInd w:val="0"/>
              <w:jc w:val="center"/>
              <w:rPr>
                <w:bCs/>
                <w:color w:val="000000" w:themeColor="text1"/>
                <w:sz w:val="20"/>
                <w:szCs w:val="20"/>
              </w:rPr>
            </w:pPr>
            <w:r w:rsidRPr="001A62AA">
              <w:rPr>
                <w:bCs/>
                <w:color w:val="000000" w:themeColor="text1"/>
                <w:sz w:val="20"/>
                <w:szCs w:val="20"/>
              </w:rPr>
              <w:t>28,3</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6777B8" w:rsidP="00390EB3">
            <w:pPr>
              <w:jc w:val="center"/>
              <w:rPr>
                <w:color w:val="000000" w:themeColor="text1"/>
                <w:sz w:val="20"/>
                <w:szCs w:val="20"/>
              </w:rPr>
            </w:pPr>
            <w:r w:rsidRPr="001A62AA">
              <w:rPr>
                <w:color w:val="000000" w:themeColor="text1"/>
                <w:sz w:val="20"/>
                <w:szCs w:val="20"/>
              </w:rPr>
              <w:t>31,1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6777B8" w:rsidP="00390EB3">
            <w:pPr>
              <w:jc w:val="center"/>
              <w:rPr>
                <w:color w:val="000000" w:themeColor="text1"/>
                <w:sz w:val="20"/>
                <w:szCs w:val="20"/>
              </w:rPr>
            </w:pPr>
            <w:r w:rsidRPr="001A62AA">
              <w:rPr>
                <w:color w:val="000000" w:themeColor="text1"/>
                <w:sz w:val="20"/>
                <w:szCs w:val="20"/>
              </w:rPr>
              <w:t>31,1</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5B0CE9" w:rsidP="00390EB3">
            <w:pPr>
              <w:autoSpaceDE w:val="0"/>
              <w:autoSpaceDN w:val="0"/>
              <w:adjustRightInd w:val="0"/>
              <w:ind w:right="-99"/>
              <w:jc w:val="center"/>
              <w:rPr>
                <w:color w:val="000000" w:themeColor="text1"/>
                <w:sz w:val="20"/>
                <w:szCs w:val="20"/>
              </w:rPr>
            </w:pPr>
            <w:r w:rsidRPr="001A62AA">
              <w:rPr>
                <w:color w:val="000000" w:themeColor="text1"/>
                <w:sz w:val="20"/>
                <w:szCs w:val="20"/>
              </w:rPr>
              <w:t>2024</w:t>
            </w:r>
            <w:r w:rsidR="00BA1B53" w:rsidRPr="001A62AA">
              <w:rPr>
                <w:color w:val="000000" w:themeColor="text1"/>
                <w:sz w:val="20"/>
                <w:szCs w:val="20"/>
              </w:rPr>
              <w:t>-20</w:t>
            </w:r>
            <w:r w:rsidR="00BA1B53" w:rsidRPr="001A62AA">
              <w:rPr>
                <w:color w:val="000000" w:themeColor="text1"/>
                <w:sz w:val="20"/>
                <w:szCs w:val="20"/>
                <w:lang w:val="en-US"/>
              </w:rPr>
              <w:t>2</w:t>
            </w:r>
            <w:r w:rsidRPr="001A62AA">
              <w:rPr>
                <w:color w:val="000000" w:themeColor="text1"/>
                <w:sz w:val="20"/>
                <w:szCs w:val="20"/>
              </w:rPr>
              <w:t>6</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9</w:t>
            </w:r>
            <w:r w:rsidR="00BA1B53" w:rsidRPr="001A62AA">
              <w:rPr>
                <w:color w:val="000000" w:themeColor="text1"/>
                <w:sz w:val="20"/>
                <w:szCs w:val="20"/>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rPr>
                <w:bCs/>
                <w:color w:val="000000" w:themeColor="text1"/>
                <w:sz w:val="20"/>
                <w:szCs w:val="20"/>
              </w:rPr>
            </w:pPr>
            <w:r w:rsidRPr="001A62AA">
              <w:rPr>
                <w:bCs/>
                <w:color w:val="000000" w:themeColor="text1"/>
                <w:sz w:val="20"/>
                <w:szCs w:val="20"/>
              </w:rPr>
              <w:t>Коммунальные услуги</w:t>
            </w:r>
          </w:p>
        </w:tc>
        <w:tc>
          <w:tcPr>
            <w:tcW w:w="1231" w:type="dxa"/>
            <w:tcBorders>
              <w:top w:val="single" w:sz="4" w:space="0" w:color="000000"/>
              <w:left w:val="single" w:sz="4" w:space="0" w:color="000000"/>
              <w:bottom w:val="single" w:sz="4" w:space="0" w:color="000000"/>
              <w:right w:val="single" w:sz="4" w:space="0" w:color="000000"/>
            </w:tcBorders>
          </w:tcPr>
          <w:p w:rsidR="00BA1B53" w:rsidRPr="001A62AA" w:rsidRDefault="006777B8" w:rsidP="00390EB3">
            <w:pPr>
              <w:autoSpaceDE w:val="0"/>
              <w:autoSpaceDN w:val="0"/>
              <w:adjustRightInd w:val="0"/>
              <w:jc w:val="center"/>
              <w:rPr>
                <w:bCs/>
                <w:color w:val="000000" w:themeColor="text1"/>
                <w:sz w:val="20"/>
                <w:szCs w:val="20"/>
              </w:rPr>
            </w:pPr>
            <w:r w:rsidRPr="001A62AA">
              <w:rPr>
                <w:bCs/>
                <w:color w:val="000000" w:themeColor="text1"/>
                <w:sz w:val="20"/>
                <w:szCs w:val="20"/>
              </w:rPr>
              <w:t>774,7</w:t>
            </w:r>
          </w:p>
          <w:p w:rsidR="00BA1B53" w:rsidRPr="001A62AA" w:rsidRDefault="00BA1B53" w:rsidP="00390EB3">
            <w:pPr>
              <w:jc w:val="center"/>
              <w:rPr>
                <w:color w:val="000000" w:themeColor="text1"/>
                <w:sz w:val="20"/>
                <w:szCs w:val="20"/>
              </w:rPr>
            </w:pP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6777B8" w:rsidP="00390EB3">
            <w:pPr>
              <w:jc w:val="center"/>
              <w:rPr>
                <w:color w:val="000000" w:themeColor="text1"/>
                <w:sz w:val="20"/>
                <w:szCs w:val="20"/>
              </w:rPr>
            </w:pPr>
            <w:r w:rsidRPr="001A62AA">
              <w:rPr>
                <w:color w:val="000000" w:themeColor="text1"/>
                <w:sz w:val="20"/>
                <w:szCs w:val="20"/>
              </w:rPr>
              <w:t>363,1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6777B8" w:rsidP="00390EB3">
            <w:pPr>
              <w:jc w:val="center"/>
              <w:rPr>
                <w:color w:val="000000" w:themeColor="text1"/>
                <w:sz w:val="20"/>
                <w:szCs w:val="20"/>
              </w:rPr>
            </w:pPr>
            <w:r w:rsidRPr="001A62AA">
              <w:rPr>
                <w:color w:val="000000" w:themeColor="text1"/>
                <w:sz w:val="20"/>
                <w:szCs w:val="20"/>
              </w:rPr>
              <w:t>363,1</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5B0CE9" w:rsidP="00390EB3">
            <w:pPr>
              <w:autoSpaceDE w:val="0"/>
              <w:autoSpaceDN w:val="0"/>
              <w:adjustRightInd w:val="0"/>
              <w:ind w:right="-99"/>
              <w:jc w:val="center"/>
              <w:rPr>
                <w:color w:val="000000" w:themeColor="text1"/>
                <w:sz w:val="20"/>
                <w:szCs w:val="20"/>
              </w:rPr>
            </w:pPr>
            <w:r w:rsidRPr="001A62AA">
              <w:rPr>
                <w:color w:val="000000" w:themeColor="text1"/>
                <w:sz w:val="20"/>
                <w:szCs w:val="20"/>
              </w:rPr>
              <w:t>2024</w:t>
            </w:r>
            <w:r w:rsidR="00BA1B53" w:rsidRPr="001A62AA">
              <w:rPr>
                <w:color w:val="000000" w:themeColor="text1"/>
                <w:sz w:val="20"/>
                <w:szCs w:val="20"/>
              </w:rPr>
              <w:t>-20</w:t>
            </w:r>
            <w:r w:rsidR="00BA1B53" w:rsidRPr="001A62AA">
              <w:rPr>
                <w:color w:val="000000" w:themeColor="text1"/>
                <w:sz w:val="20"/>
                <w:szCs w:val="20"/>
                <w:lang w:val="en-US"/>
              </w:rPr>
              <w:t>2</w:t>
            </w:r>
            <w:r w:rsidRPr="001A62AA">
              <w:rPr>
                <w:color w:val="000000" w:themeColor="text1"/>
                <w:sz w:val="20"/>
                <w:szCs w:val="20"/>
              </w:rPr>
              <w:t>6</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490BB3"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lastRenderedPageBreak/>
              <w:t>9</w:t>
            </w:r>
            <w:r w:rsidR="00490BB3" w:rsidRPr="001A62AA">
              <w:rPr>
                <w:color w:val="000000" w:themeColor="text1"/>
                <w:sz w:val="20"/>
                <w:szCs w:val="20"/>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90BB3" w:rsidRPr="001A62AA" w:rsidRDefault="00490BB3" w:rsidP="00390EB3">
            <w:pPr>
              <w:autoSpaceDE w:val="0"/>
              <w:autoSpaceDN w:val="0"/>
              <w:adjustRightInd w:val="0"/>
              <w:rPr>
                <w:bCs/>
                <w:color w:val="000000" w:themeColor="text1"/>
                <w:sz w:val="20"/>
                <w:szCs w:val="20"/>
              </w:rPr>
            </w:pPr>
            <w:r w:rsidRPr="001A62AA">
              <w:rPr>
                <w:bCs/>
                <w:color w:val="000000" w:themeColor="text1"/>
                <w:sz w:val="20"/>
                <w:szCs w:val="20"/>
              </w:rPr>
              <w:t>Вневедомственная охрана</w:t>
            </w:r>
          </w:p>
        </w:tc>
        <w:tc>
          <w:tcPr>
            <w:tcW w:w="1231" w:type="dxa"/>
            <w:tcBorders>
              <w:top w:val="single" w:sz="4" w:space="0" w:color="000000"/>
              <w:left w:val="single" w:sz="4" w:space="0" w:color="000000"/>
              <w:bottom w:val="single" w:sz="4" w:space="0" w:color="000000"/>
              <w:right w:val="single" w:sz="4" w:space="0" w:color="000000"/>
            </w:tcBorders>
          </w:tcPr>
          <w:p w:rsidR="00490BB3" w:rsidRPr="001A62AA" w:rsidRDefault="006777B8" w:rsidP="00390EB3">
            <w:pPr>
              <w:autoSpaceDE w:val="0"/>
              <w:autoSpaceDN w:val="0"/>
              <w:adjustRightInd w:val="0"/>
              <w:jc w:val="center"/>
              <w:rPr>
                <w:bCs/>
                <w:color w:val="000000" w:themeColor="text1"/>
                <w:sz w:val="20"/>
                <w:szCs w:val="20"/>
              </w:rPr>
            </w:pPr>
            <w:r w:rsidRPr="001A62AA">
              <w:rPr>
                <w:bCs/>
                <w:color w:val="000000" w:themeColor="text1"/>
                <w:sz w:val="20"/>
                <w:szCs w:val="20"/>
              </w:rPr>
              <w:t>26,8</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490BB3" w:rsidRPr="001A62AA" w:rsidRDefault="006777B8" w:rsidP="00390EB3">
            <w:pPr>
              <w:jc w:val="center"/>
              <w:rPr>
                <w:color w:val="000000" w:themeColor="text1"/>
                <w:sz w:val="20"/>
                <w:szCs w:val="20"/>
              </w:rPr>
            </w:pPr>
            <w:r w:rsidRPr="001A62AA">
              <w:rPr>
                <w:color w:val="000000" w:themeColor="text1"/>
                <w:sz w:val="20"/>
                <w:szCs w:val="20"/>
              </w:rPr>
              <w:t>28,2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490BB3" w:rsidRPr="001A62AA" w:rsidRDefault="006777B8" w:rsidP="00390EB3">
            <w:pPr>
              <w:jc w:val="center"/>
              <w:rPr>
                <w:color w:val="000000" w:themeColor="text1"/>
                <w:sz w:val="20"/>
                <w:szCs w:val="20"/>
              </w:rPr>
            </w:pPr>
            <w:r w:rsidRPr="001A62AA">
              <w:rPr>
                <w:color w:val="000000" w:themeColor="text1"/>
                <w:sz w:val="20"/>
                <w:szCs w:val="20"/>
              </w:rPr>
              <w:t>28,2</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490BB3" w:rsidRPr="001A62AA" w:rsidRDefault="005B0CE9" w:rsidP="00390EB3">
            <w:pPr>
              <w:autoSpaceDE w:val="0"/>
              <w:autoSpaceDN w:val="0"/>
              <w:adjustRightInd w:val="0"/>
              <w:ind w:right="-99"/>
              <w:jc w:val="center"/>
              <w:rPr>
                <w:color w:val="000000" w:themeColor="text1"/>
                <w:sz w:val="20"/>
                <w:szCs w:val="20"/>
              </w:rPr>
            </w:pPr>
            <w:r w:rsidRPr="001A62AA">
              <w:rPr>
                <w:color w:val="000000" w:themeColor="text1"/>
                <w:sz w:val="20"/>
                <w:szCs w:val="20"/>
              </w:rPr>
              <w:t>2024-2026</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490BB3" w:rsidRPr="001A62AA" w:rsidRDefault="005B0CE9"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9</w:t>
            </w:r>
            <w:r w:rsidR="00490BB3" w:rsidRPr="001A62AA">
              <w:rPr>
                <w:color w:val="000000" w:themeColor="text1"/>
                <w:sz w:val="20"/>
                <w:szCs w:val="20"/>
              </w:rPr>
              <w:t>.4</w:t>
            </w:r>
            <w:r w:rsidR="00BA1B53" w:rsidRPr="001A62AA">
              <w:rPr>
                <w:color w:val="000000" w:themeColor="text1"/>
                <w:sz w:val="20"/>
                <w:szCs w:val="2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rPr>
                <w:bCs/>
                <w:color w:val="000000" w:themeColor="text1"/>
                <w:sz w:val="20"/>
                <w:szCs w:val="20"/>
              </w:rPr>
            </w:pPr>
            <w:r w:rsidRPr="001A62AA">
              <w:rPr>
                <w:bCs/>
                <w:color w:val="000000" w:themeColor="text1"/>
                <w:sz w:val="20"/>
                <w:szCs w:val="20"/>
              </w:rPr>
              <w:t>Услуги по содержанию имуществ</w:t>
            </w:r>
            <w:proofErr w:type="gramStart"/>
            <w:r w:rsidRPr="001A62AA">
              <w:rPr>
                <w:bCs/>
                <w:color w:val="000000" w:themeColor="text1"/>
                <w:sz w:val="20"/>
                <w:szCs w:val="20"/>
              </w:rPr>
              <w:t>а</w:t>
            </w:r>
            <w:r w:rsidR="00490BB3" w:rsidRPr="001A62AA">
              <w:rPr>
                <w:bCs/>
                <w:color w:val="000000" w:themeColor="text1"/>
                <w:sz w:val="20"/>
                <w:szCs w:val="20"/>
              </w:rPr>
              <w:t>(</w:t>
            </w:r>
            <w:proofErr w:type="gramEnd"/>
            <w:r w:rsidR="00490BB3" w:rsidRPr="001A62AA">
              <w:rPr>
                <w:bCs/>
                <w:color w:val="000000" w:themeColor="text1"/>
                <w:sz w:val="20"/>
                <w:szCs w:val="20"/>
              </w:rPr>
              <w:t>ФГУ</w:t>
            </w:r>
            <w:r w:rsidR="006777B8" w:rsidRPr="001A62AA">
              <w:rPr>
                <w:bCs/>
                <w:color w:val="000000" w:themeColor="text1"/>
                <w:sz w:val="20"/>
                <w:szCs w:val="20"/>
              </w:rPr>
              <w:t xml:space="preserve">П Охрана 92,8 </w:t>
            </w:r>
            <w:proofErr w:type="spellStart"/>
            <w:r w:rsidR="006777B8" w:rsidRPr="001A62AA">
              <w:rPr>
                <w:bCs/>
                <w:color w:val="000000" w:themeColor="text1"/>
                <w:sz w:val="20"/>
                <w:szCs w:val="20"/>
              </w:rPr>
              <w:t>тыс.руб</w:t>
            </w:r>
            <w:proofErr w:type="spellEnd"/>
            <w:r w:rsidR="006777B8" w:rsidRPr="001A62AA">
              <w:rPr>
                <w:bCs/>
                <w:color w:val="000000" w:themeColor="text1"/>
                <w:sz w:val="20"/>
                <w:szCs w:val="20"/>
              </w:rPr>
              <w:t>.; ВДПО – 31,8</w:t>
            </w:r>
            <w:r w:rsidR="00E01FF0" w:rsidRPr="001A62AA">
              <w:rPr>
                <w:bCs/>
                <w:color w:val="000000" w:themeColor="text1"/>
                <w:sz w:val="20"/>
                <w:szCs w:val="20"/>
              </w:rPr>
              <w:t xml:space="preserve"> тыс. руб.</w:t>
            </w:r>
            <w:r w:rsidR="00490BB3" w:rsidRPr="001A62AA">
              <w:rPr>
                <w:bCs/>
                <w:color w:val="000000" w:themeColor="text1"/>
                <w:sz w:val="20"/>
                <w:szCs w:val="20"/>
              </w:rPr>
              <w:t>)</w:t>
            </w:r>
          </w:p>
        </w:tc>
        <w:tc>
          <w:tcPr>
            <w:tcW w:w="1231" w:type="dxa"/>
            <w:tcBorders>
              <w:top w:val="single" w:sz="4" w:space="0" w:color="000000"/>
              <w:left w:val="single" w:sz="4" w:space="0" w:color="000000"/>
              <w:bottom w:val="single" w:sz="4" w:space="0" w:color="000000"/>
              <w:right w:val="single" w:sz="4" w:space="0" w:color="000000"/>
            </w:tcBorders>
          </w:tcPr>
          <w:p w:rsidR="00BA1B53" w:rsidRPr="001A62AA" w:rsidRDefault="006777B8" w:rsidP="00390EB3">
            <w:pPr>
              <w:autoSpaceDE w:val="0"/>
              <w:autoSpaceDN w:val="0"/>
              <w:adjustRightInd w:val="0"/>
              <w:jc w:val="center"/>
              <w:rPr>
                <w:bCs/>
                <w:color w:val="000000" w:themeColor="text1"/>
                <w:sz w:val="20"/>
                <w:szCs w:val="20"/>
              </w:rPr>
            </w:pPr>
            <w:r w:rsidRPr="001A62AA">
              <w:rPr>
                <w:bCs/>
                <w:color w:val="000000" w:themeColor="text1"/>
                <w:sz w:val="20"/>
                <w:szCs w:val="20"/>
              </w:rPr>
              <w:t>124,6</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6777B8" w:rsidP="00390EB3">
            <w:pPr>
              <w:jc w:val="center"/>
              <w:rPr>
                <w:color w:val="000000" w:themeColor="text1"/>
                <w:sz w:val="20"/>
                <w:szCs w:val="20"/>
              </w:rPr>
            </w:pPr>
            <w:r w:rsidRPr="001A62AA">
              <w:rPr>
                <w:color w:val="000000" w:themeColor="text1"/>
                <w:sz w:val="20"/>
                <w:szCs w:val="20"/>
              </w:rPr>
              <w:t>132,6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6777B8" w:rsidP="00390EB3">
            <w:pPr>
              <w:jc w:val="center"/>
              <w:rPr>
                <w:color w:val="000000" w:themeColor="text1"/>
                <w:sz w:val="20"/>
                <w:szCs w:val="20"/>
              </w:rPr>
            </w:pPr>
            <w:r w:rsidRPr="001A62AA">
              <w:rPr>
                <w:color w:val="000000" w:themeColor="text1"/>
                <w:sz w:val="20"/>
                <w:szCs w:val="20"/>
              </w:rPr>
              <w:t>132,6</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5B0CE9" w:rsidP="00390EB3">
            <w:pPr>
              <w:autoSpaceDE w:val="0"/>
              <w:autoSpaceDN w:val="0"/>
              <w:adjustRightInd w:val="0"/>
              <w:ind w:right="-99"/>
              <w:jc w:val="center"/>
              <w:rPr>
                <w:color w:val="000000" w:themeColor="text1"/>
                <w:sz w:val="20"/>
                <w:szCs w:val="20"/>
              </w:rPr>
            </w:pPr>
            <w:r w:rsidRPr="001A62AA">
              <w:rPr>
                <w:color w:val="000000" w:themeColor="text1"/>
                <w:sz w:val="20"/>
                <w:szCs w:val="20"/>
              </w:rPr>
              <w:t>2024</w:t>
            </w:r>
            <w:r w:rsidR="00BA1B53" w:rsidRPr="001A62AA">
              <w:rPr>
                <w:color w:val="000000" w:themeColor="text1"/>
                <w:sz w:val="20"/>
                <w:szCs w:val="20"/>
              </w:rPr>
              <w:t>-202</w:t>
            </w:r>
            <w:r w:rsidRPr="001A62AA">
              <w:rPr>
                <w:color w:val="000000" w:themeColor="text1"/>
                <w:sz w:val="20"/>
                <w:szCs w:val="20"/>
              </w:rPr>
              <w:t>6</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6777B8" w:rsidRPr="001A62AA" w:rsidRDefault="006777B8" w:rsidP="00390EB3">
            <w:pPr>
              <w:autoSpaceDE w:val="0"/>
              <w:autoSpaceDN w:val="0"/>
              <w:adjustRightInd w:val="0"/>
              <w:jc w:val="center"/>
              <w:rPr>
                <w:color w:val="000000" w:themeColor="text1"/>
                <w:sz w:val="20"/>
                <w:szCs w:val="20"/>
              </w:rPr>
            </w:pPr>
            <w:r w:rsidRPr="001A62AA">
              <w:rPr>
                <w:color w:val="000000" w:themeColor="text1"/>
                <w:sz w:val="20"/>
                <w:szCs w:val="20"/>
              </w:rPr>
              <w:t>9.5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6777B8" w:rsidRPr="001A62AA" w:rsidRDefault="006777B8" w:rsidP="00390EB3">
            <w:pPr>
              <w:autoSpaceDE w:val="0"/>
              <w:autoSpaceDN w:val="0"/>
              <w:adjustRightInd w:val="0"/>
              <w:rPr>
                <w:bCs/>
                <w:color w:val="000000" w:themeColor="text1"/>
                <w:sz w:val="20"/>
                <w:szCs w:val="20"/>
              </w:rPr>
            </w:pPr>
            <w:r w:rsidRPr="001A62AA">
              <w:rPr>
                <w:bCs/>
                <w:color w:val="000000" w:themeColor="text1"/>
                <w:sz w:val="20"/>
                <w:szCs w:val="20"/>
              </w:rPr>
              <w:t>Газоснабжение</w:t>
            </w:r>
          </w:p>
        </w:tc>
        <w:tc>
          <w:tcPr>
            <w:tcW w:w="1231" w:type="dxa"/>
            <w:tcBorders>
              <w:top w:val="single" w:sz="4" w:space="0" w:color="000000"/>
              <w:left w:val="single" w:sz="4" w:space="0" w:color="000000"/>
              <w:bottom w:val="single" w:sz="4" w:space="0" w:color="000000"/>
              <w:right w:val="single" w:sz="4" w:space="0" w:color="000000"/>
            </w:tcBorders>
          </w:tcPr>
          <w:p w:rsidR="006777B8" w:rsidRPr="001A62AA" w:rsidRDefault="006777B8" w:rsidP="00390EB3">
            <w:pPr>
              <w:autoSpaceDE w:val="0"/>
              <w:autoSpaceDN w:val="0"/>
              <w:adjustRightInd w:val="0"/>
              <w:jc w:val="center"/>
              <w:rPr>
                <w:bCs/>
                <w:color w:val="000000" w:themeColor="text1"/>
                <w:sz w:val="20"/>
                <w:szCs w:val="20"/>
              </w:rPr>
            </w:pPr>
            <w:r w:rsidRPr="001A62AA">
              <w:rPr>
                <w:bCs/>
                <w:color w:val="000000" w:themeColor="text1"/>
                <w:sz w:val="20"/>
                <w:szCs w:val="20"/>
              </w:rPr>
              <w:t>771,0</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6777B8" w:rsidRPr="001A62AA" w:rsidRDefault="006777B8" w:rsidP="00390EB3">
            <w:pPr>
              <w:jc w:val="center"/>
              <w:rPr>
                <w:bCs/>
                <w:color w:val="000000" w:themeColor="text1"/>
                <w:sz w:val="20"/>
                <w:szCs w:val="20"/>
              </w:rPr>
            </w:pPr>
            <w:r w:rsidRPr="001A62AA">
              <w:rPr>
                <w:bCs/>
                <w:color w:val="000000" w:themeColor="text1"/>
                <w:sz w:val="20"/>
                <w:szCs w:val="20"/>
              </w:rPr>
              <w:t>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6777B8" w:rsidRPr="001A62AA" w:rsidRDefault="006777B8" w:rsidP="00390EB3">
            <w:pPr>
              <w:jc w:val="center"/>
              <w:rPr>
                <w:bCs/>
                <w:color w:val="000000" w:themeColor="text1"/>
                <w:sz w:val="20"/>
                <w:szCs w:val="20"/>
              </w:rPr>
            </w:pPr>
            <w:r w:rsidRPr="001A62AA">
              <w:rPr>
                <w:bCs/>
                <w:color w:val="000000" w:themeColor="text1"/>
                <w:sz w:val="20"/>
                <w:szCs w:val="20"/>
              </w:rPr>
              <w:t>0,0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6777B8" w:rsidRPr="001A62AA" w:rsidRDefault="006777B8" w:rsidP="00390EB3">
            <w:pPr>
              <w:autoSpaceDE w:val="0"/>
              <w:autoSpaceDN w:val="0"/>
              <w:adjustRightInd w:val="0"/>
              <w:ind w:right="-99"/>
              <w:jc w:val="center"/>
              <w:rPr>
                <w:color w:val="000000" w:themeColor="text1"/>
                <w:sz w:val="20"/>
                <w:szCs w:val="20"/>
              </w:rPr>
            </w:pPr>
            <w:r w:rsidRPr="001A62AA">
              <w:rPr>
                <w:color w:val="000000" w:themeColor="text1"/>
                <w:sz w:val="20"/>
                <w:szCs w:val="20"/>
              </w:rPr>
              <w:t>2024</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6777B8" w:rsidRPr="001A62AA" w:rsidRDefault="006777B8"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834B20" w:rsidRPr="001A62AA" w:rsidRDefault="006777B8" w:rsidP="00390EB3">
            <w:pPr>
              <w:autoSpaceDE w:val="0"/>
              <w:autoSpaceDN w:val="0"/>
              <w:adjustRightInd w:val="0"/>
              <w:jc w:val="center"/>
              <w:rPr>
                <w:color w:val="000000" w:themeColor="text1"/>
                <w:sz w:val="20"/>
                <w:szCs w:val="20"/>
              </w:rPr>
            </w:pPr>
            <w:r w:rsidRPr="001A62AA">
              <w:rPr>
                <w:color w:val="000000" w:themeColor="text1"/>
                <w:sz w:val="20"/>
                <w:szCs w:val="20"/>
              </w:rPr>
              <w:t>9.6</w:t>
            </w:r>
            <w:r w:rsidR="00834B20" w:rsidRPr="001A62AA">
              <w:rPr>
                <w:color w:val="000000" w:themeColor="text1"/>
                <w:sz w:val="20"/>
                <w:szCs w:val="2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34B20" w:rsidRPr="001A62AA" w:rsidRDefault="00834B20" w:rsidP="00390EB3">
            <w:pPr>
              <w:autoSpaceDE w:val="0"/>
              <w:autoSpaceDN w:val="0"/>
              <w:adjustRightInd w:val="0"/>
              <w:rPr>
                <w:bCs/>
                <w:color w:val="000000" w:themeColor="text1"/>
                <w:sz w:val="20"/>
                <w:szCs w:val="20"/>
              </w:rPr>
            </w:pPr>
            <w:r w:rsidRPr="001A62AA">
              <w:rPr>
                <w:bCs/>
                <w:color w:val="000000" w:themeColor="text1"/>
                <w:sz w:val="20"/>
                <w:szCs w:val="20"/>
              </w:rPr>
              <w:t>Увеличение стоимости материальных запасов, прочие услуги</w:t>
            </w:r>
          </w:p>
        </w:tc>
        <w:tc>
          <w:tcPr>
            <w:tcW w:w="1231" w:type="dxa"/>
            <w:tcBorders>
              <w:top w:val="single" w:sz="4" w:space="0" w:color="000000"/>
              <w:left w:val="single" w:sz="4" w:space="0" w:color="000000"/>
              <w:bottom w:val="single" w:sz="4" w:space="0" w:color="000000"/>
              <w:right w:val="single" w:sz="4" w:space="0" w:color="000000"/>
            </w:tcBorders>
          </w:tcPr>
          <w:p w:rsidR="00834B20" w:rsidRPr="001A62AA" w:rsidRDefault="006777B8" w:rsidP="00390EB3">
            <w:pPr>
              <w:autoSpaceDE w:val="0"/>
              <w:autoSpaceDN w:val="0"/>
              <w:adjustRightInd w:val="0"/>
              <w:jc w:val="center"/>
              <w:rPr>
                <w:bCs/>
                <w:color w:val="000000" w:themeColor="text1"/>
                <w:sz w:val="20"/>
                <w:szCs w:val="20"/>
              </w:rPr>
            </w:pPr>
            <w:r w:rsidRPr="001A62AA">
              <w:rPr>
                <w:bCs/>
                <w:color w:val="000000" w:themeColor="text1"/>
                <w:sz w:val="20"/>
                <w:szCs w:val="20"/>
              </w:rPr>
              <w:t>698,3</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834B20" w:rsidRPr="001A62AA" w:rsidRDefault="006777B8" w:rsidP="00390EB3">
            <w:pPr>
              <w:jc w:val="center"/>
              <w:rPr>
                <w:color w:val="000000" w:themeColor="text1"/>
              </w:rPr>
            </w:pPr>
            <w:r w:rsidRPr="001A62AA">
              <w:rPr>
                <w:bCs/>
                <w:color w:val="000000" w:themeColor="text1"/>
                <w:sz w:val="20"/>
                <w:szCs w:val="20"/>
              </w:rPr>
              <w:t>226,8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834B20" w:rsidRPr="001A62AA" w:rsidRDefault="006777B8" w:rsidP="00390EB3">
            <w:pPr>
              <w:jc w:val="center"/>
              <w:rPr>
                <w:color w:val="000000" w:themeColor="text1"/>
              </w:rPr>
            </w:pPr>
            <w:r w:rsidRPr="001A62AA">
              <w:rPr>
                <w:bCs/>
                <w:color w:val="000000" w:themeColor="text1"/>
                <w:sz w:val="20"/>
                <w:szCs w:val="20"/>
              </w:rPr>
              <w:t>226,8</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834B20" w:rsidRPr="001A62AA" w:rsidRDefault="00834B20" w:rsidP="00390EB3">
            <w:pPr>
              <w:autoSpaceDE w:val="0"/>
              <w:autoSpaceDN w:val="0"/>
              <w:adjustRightInd w:val="0"/>
              <w:ind w:right="-99"/>
              <w:jc w:val="center"/>
              <w:rPr>
                <w:color w:val="000000" w:themeColor="text1"/>
                <w:sz w:val="20"/>
                <w:szCs w:val="20"/>
              </w:rPr>
            </w:pPr>
            <w:r w:rsidRPr="001A62AA">
              <w:rPr>
                <w:color w:val="000000" w:themeColor="text1"/>
                <w:sz w:val="20"/>
                <w:szCs w:val="20"/>
              </w:rPr>
              <w:t>2024-2026</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834B20" w:rsidRPr="001A62AA" w:rsidRDefault="00834B20"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9</w:t>
            </w:r>
            <w:r w:rsidR="006777B8" w:rsidRPr="001A62AA">
              <w:rPr>
                <w:color w:val="000000" w:themeColor="text1"/>
                <w:sz w:val="20"/>
                <w:szCs w:val="20"/>
              </w:rPr>
              <w:t>.7</w:t>
            </w:r>
            <w:r w:rsidR="00BA1B53" w:rsidRPr="001A62AA">
              <w:rPr>
                <w:color w:val="000000" w:themeColor="text1"/>
                <w:sz w:val="20"/>
                <w:szCs w:val="2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rPr>
                <w:bCs/>
                <w:color w:val="000000" w:themeColor="text1"/>
                <w:sz w:val="20"/>
                <w:szCs w:val="20"/>
              </w:rPr>
            </w:pPr>
            <w:r w:rsidRPr="001A62AA">
              <w:rPr>
                <w:bCs/>
                <w:color w:val="000000" w:themeColor="text1"/>
                <w:sz w:val="20"/>
                <w:szCs w:val="20"/>
              </w:rPr>
              <w:t xml:space="preserve">Оплата налогов, сборов и прочих платежей </w:t>
            </w:r>
          </w:p>
        </w:tc>
        <w:tc>
          <w:tcPr>
            <w:tcW w:w="1231" w:type="dxa"/>
            <w:tcBorders>
              <w:top w:val="single" w:sz="4" w:space="0" w:color="000000"/>
              <w:left w:val="single" w:sz="4" w:space="0" w:color="000000"/>
              <w:bottom w:val="single" w:sz="4" w:space="0" w:color="000000"/>
              <w:right w:val="single" w:sz="4" w:space="0" w:color="000000"/>
            </w:tcBorders>
          </w:tcPr>
          <w:p w:rsidR="00BA1B53" w:rsidRPr="001A62AA" w:rsidRDefault="005B0CE9" w:rsidP="00390EB3">
            <w:pPr>
              <w:autoSpaceDE w:val="0"/>
              <w:autoSpaceDN w:val="0"/>
              <w:adjustRightInd w:val="0"/>
              <w:jc w:val="center"/>
              <w:rPr>
                <w:bCs/>
                <w:color w:val="000000" w:themeColor="text1"/>
                <w:sz w:val="20"/>
                <w:szCs w:val="20"/>
              </w:rPr>
            </w:pPr>
            <w:r w:rsidRPr="001A62AA">
              <w:rPr>
                <w:bCs/>
                <w:color w:val="000000" w:themeColor="text1"/>
                <w:sz w:val="20"/>
                <w:szCs w:val="20"/>
              </w:rPr>
              <w:t>24,9</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5B0CE9" w:rsidP="00390EB3">
            <w:pPr>
              <w:autoSpaceDE w:val="0"/>
              <w:autoSpaceDN w:val="0"/>
              <w:adjustRightInd w:val="0"/>
              <w:jc w:val="center"/>
              <w:rPr>
                <w:bCs/>
                <w:color w:val="000000" w:themeColor="text1"/>
                <w:sz w:val="20"/>
                <w:szCs w:val="20"/>
              </w:rPr>
            </w:pPr>
            <w:r w:rsidRPr="001A62AA">
              <w:rPr>
                <w:bCs/>
                <w:color w:val="000000" w:themeColor="text1"/>
                <w:sz w:val="20"/>
                <w:szCs w:val="20"/>
              </w:rPr>
              <w:t>24,9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5B0CE9" w:rsidP="00390EB3">
            <w:pPr>
              <w:autoSpaceDE w:val="0"/>
              <w:autoSpaceDN w:val="0"/>
              <w:adjustRightInd w:val="0"/>
              <w:jc w:val="center"/>
              <w:rPr>
                <w:bCs/>
                <w:color w:val="000000" w:themeColor="text1"/>
                <w:sz w:val="20"/>
                <w:szCs w:val="20"/>
              </w:rPr>
            </w:pPr>
            <w:r w:rsidRPr="001A62AA">
              <w:rPr>
                <w:bCs/>
                <w:color w:val="000000" w:themeColor="text1"/>
                <w:sz w:val="20"/>
                <w:szCs w:val="20"/>
              </w:rPr>
              <w:t>24,9</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5B0CE9" w:rsidP="00390EB3">
            <w:pPr>
              <w:autoSpaceDE w:val="0"/>
              <w:autoSpaceDN w:val="0"/>
              <w:adjustRightInd w:val="0"/>
              <w:ind w:right="-99"/>
              <w:jc w:val="center"/>
              <w:rPr>
                <w:color w:val="000000" w:themeColor="text1"/>
                <w:sz w:val="20"/>
                <w:szCs w:val="20"/>
              </w:rPr>
            </w:pPr>
            <w:r w:rsidRPr="001A62AA">
              <w:rPr>
                <w:color w:val="000000" w:themeColor="text1"/>
                <w:sz w:val="20"/>
                <w:szCs w:val="20"/>
              </w:rPr>
              <w:t>2024</w:t>
            </w:r>
            <w:r w:rsidR="00BA1B53" w:rsidRPr="001A62AA">
              <w:rPr>
                <w:color w:val="000000" w:themeColor="text1"/>
                <w:sz w:val="20"/>
                <w:szCs w:val="20"/>
              </w:rPr>
              <w:t>-202</w:t>
            </w:r>
            <w:r w:rsidRPr="001A62AA">
              <w:rPr>
                <w:color w:val="000000" w:themeColor="text1"/>
                <w:sz w:val="20"/>
                <w:szCs w:val="20"/>
              </w:rPr>
              <w:t>6</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C251BC" w:rsidP="00390EB3">
            <w:pPr>
              <w:autoSpaceDE w:val="0"/>
              <w:autoSpaceDN w:val="0"/>
              <w:adjustRightInd w:val="0"/>
              <w:jc w:val="center"/>
              <w:rPr>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C251BC" w:rsidP="00390EB3">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1231" w:type="dxa"/>
            <w:tcBorders>
              <w:top w:val="single" w:sz="4" w:space="0" w:color="000000"/>
              <w:left w:val="single" w:sz="4" w:space="0" w:color="000000"/>
              <w:bottom w:val="single" w:sz="4" w:space="0" w:color="000000"/>
              <w:right w:val="single" w:sz="4" w:space="0" w:color="000000"/>
            </w:tcBorders>
          </w:tcPr>
          <w:p w:rsidR="00C251BC" w:rsidRPr="001A62AA" w:rsidRDefault="006777B8" w:rsidP="00390EB3">
            <w:pPr>
              <w:autoSpaceDE w:val="0"/>
              <w:autoSpaceDN w:val="0"/>
              <w:adjustRightInd w:val="0"/>
              <w:jc w:val="center"/>
              <w:rPr>
                <w:b/>
                <w:color w:val="000000" w:themeColor="text1"/>
                <w:sz w:val="20"/>
                <w:szCs w:val="20"/>
              </w:rPr>
            </w:pPr>
            <w:r w:rsidRPr="001A62AA">
              <w:rPr>
                <w:b/>
                <w:color w:val="000000" w:themeColor="text1"/>
                <w:sz w:val="20"/>
                <w:szCs w:val="20"/>
              </w:rPr>
              <w:t>1 887,0</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6777B8" w:rsidP="00390EB3">
            <w:pPr>
              <w:jc w:val="center"/>
              <w:rPr>
                <w:color w:val="000000" w:themeColor="text1"/>
              </w:rPr>
            </w:pPr>
            <w:r w:rsidRPr="001A62AA">
              <w:rPr>
                <w:b/>
                <w:color w:val="000000" w:themeColor="text1"/>
                <w:sz w:val="20"/>
                <w:szCs w:val="20"/>
              </w:rPr>
              <w:t>806,8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6777B8" w:rsidP="00390EB3">
            <w:pPr>
              <w:jc w:val="center"/>
              <w:rPr>
                <w:color w:val="000000" w:themeColor="text1"/>
              </w:rPr>
            </w:pPr>
            <w:r w:rsidRPr="001A62AA">
              <w:rPr>
                <w:b/>
                <w:color w:val="000000" w:themeColor="text1"/>
                <w:sz w:val="20"/>
                <w:szCs w:val="20"/>
              </w:rPr>
              <w:t>806,8</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C251BC" w:rsidP="00390EB3">
            <w:pPr>
              <w:autoSpaceDE w:val="0"/>
              <w:autoSpaceDN w:val="0"/>
              <w:adjustRightInd w:val="0"/>
              <w:ind w:right="-99"/>
              <w:jc w:val="center"/>
              <w:rPr>
                <w:color w:val="000000" w:themeColor="text1"/>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C251BC" w:rsidP="00390EB3">
            <w:pPr>
              <w:autoSpaceDE w:val="0"/>
              <w:autoSpaceDN w:val="0"/>
              <w:adjustRightInd w:val="0"/>
              <w:jc w:val="center"/>
              <w:rPr>
                <w:bCs/>
                <w:color w:val="000000" w:themeColor="text1"/>
                <w:sz w:val="20"/>
                <w:szCs w:val="20"/>
              </w:rPr>
            </w:pPr>
          </w:p>
        </w:tc>
      </w:tr>
      <w:tr w:rsidR="001A62AA" w:rsidRPr="001A62AA"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C251BC" w:rsidP="00390EB3">
            <w:pPr>
              <w:autoSpaceDE w:val="0"/>
              <w:autoSpaceDN w:val="0"/>
              <w:adjustRightInd w:val="0"/>
              <w:jc w:val="center"/>
              <w:rPr>
                <w:b/>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C251BC" w:rsidP="00390EB3">
            <w:pPr>
              <w:autoSpaceDE w:val="0"/>
              <w:autoSpaceDN w:val="0"/>
              <w:adjustRightInd w:val="0"/>
              <w:rPr>
                <w:color w:val="000000" w:themeColor="text1"/>
                <w:sz w:val="20"/>
                <w:szCs w:val="20"/>
              </w:rPr>
            </w:pPr>
            <w:r w:rsidRPr="001A62AA">
              <w:rPr>
                <w:b/>
                <w:bCs/>
                <w:color w:val="000000" w:themeColor="text1"/>
                <w:sz w:val="20"/>
                <w:szCs w:val="20"/>
              </w:rPr>
              <w:t>ВСЕГО, в том числе:</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6777B8" w:rsidP="00390EB3">
            <w:pPr>
              <w:autoSpaceDE w:val="0"/>
              <w:autoSpaceDN w:val="0"/>
              <w:adjustRightInd w:val="0"/>
              <w:jc w:val="center"/>
              <w:rPr>
                <w:b/>
                <w:bCs/>
                <w:color w:val="000000" w:themeColor="text1"/>
                <w:sz w:val="20"/>
                <w:szCs w:val="20"/>
              </w:rPr>
            </w:pPr>
            <w:r w:rsidRPr="001A62AA">
              <w:rPr>
                <w:b/>
                <w:bCs/>
                <w:color w:val="000000" w:themeColor="text1"/>
                <w:sz w:val="20"/>
                <w:szCs w:val="20"/>
              </w:rPr>
              <w:t>7 036,8</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6777B8" w:rsidP="00390EB3">
            <w:pPr>
              <w:jc w:val="center"/>
              <w:rPr>
                <w:color w:val="000000" w:themeColor="text1"/>
              </w:rPr>
            </w:pPr>
            <w:r w:rsidRPr="001A62AA">
              <w:rPr>
                <w:b/>
                <w:bCs/>
                <w:color w:val="000000" w:themeColor="text1"/>
                <w:sz w:val="20"/>
                <w:szCs w:val="20"/>
              </w:rPr>
              <w:t>6 335,8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6777B8" w:rsidP="00390EB3">
            <w:pPr>
              <w:jc w:val="center"/>
              <w:rPr>
                <w:color w:val="000000" w:themeColor="text1"/>
              </w:rPr>
            </w:pPr>
            <w:r w:rsidRPr="001A62AA">
              <w:rPr>
                <w:b/>
                <w:bCs/>
                <w:color w:val="000000" w:themeColor="text1"/>
                <w:sz w:val="20"/>
                <w:szCs w:val="20"/>
              </w:rPr>
              <w:t>6 335,8</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C251BC" w:rsidP="00390EB3">
            <w:pPr>
              <w:autoSpaceDE w:val="0"/>
              <w:autoSpaceDN w:val="0"/>
              <w:adjustRightInd w:val="0"/>
              <w:jc w:val="center"/>
              <w:rPr>
                <w:b/>
                <w:color w:val="000000" w:themeColor="text1"/>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C251BC" w:rsidP="00390EB3">
            <w:pPr>
              <w:autoSpaceDE w:val="0"/>
              <w:autoSpaceDN w:val="0"/>
              <w:adjustRightInd w:val="0"/>
              <w:jc w:val="center"/>
              <w:rPr>
                <w:b/>
                <w:color w:val="000000" w:themeColor="text1"/>
                <w:sz w:val="20"/>
                <w:szCs w:val="20"/>
              </w:rPr>
            </w:pPr>
          </w:p>
        </w:tc>
      </w:tr>
      <w:tr w:rsidR="001A62AA" w:rsidRPr="001A62AA"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C251BC" w:rsidP="00390EB3">
            <w:pPr>
              <w:autoSpaceDE w:val="0"/>
              <w:autoSpaceDN w:val="0"/>
              <w:adjustRightInd w:val="0"/>
              <w:jc w:val="center"/>
              <w:rPr>
                <w:b/>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C251BC" w:rsidP="00390EB3">
            <w:pPr>
              <w:autoSpaceDE w:val="0"/>
              <w:autoSpaceDN w:val="0"/>
              <w:adjustRightInd w:val="0"/>
              <w:rPr>
                <w:color w:val="000000" w:themeColor="text1"/>
                <w:sz w:val="20"/>
                <w:szCs w:val="20"/>
              </w:rPr>
            </w:pPr>
            <w:r w:rsidRPr="001A62AA">
              <w:rPr>
                <w:color w:val="000000" w:themeColor="text1"/>
                <w:sz w:val="20"/>
                <w:szCs w:val="20"/>
              </w:rPr>
              <w:t>- за счет средств местного бюджета</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6777B8" w:rsidP="00390EB3">
            <w:pPr>
              <w:autoSpaceDE w:val="0"/>
              <w:autoSpaceDN w:val="0"/>
              <w:adjustRightInd w:val="0"/>
              <w:jc w:val="center"/>
              <w:rPr>
                <w:bCs/>
                <w:color w:val="000000" w:themeColor="text1"/>
                <w:sz w:val="20"/>
                <w:szCs w:val="20"/>
              </w:rPr>
            </w:pPr>
            <w:r w:rsidRPr="001A62AA">
              <w:rPr>
                <w:bCs/>
                <w:color w:val="000000" w:themeColor="text1"/>
                <w:sz w:val="20"/>
                <w:szCs w:val="20"/>
              </w:rPr>
              <w:t>7 036,8</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6777B8" w:rsidP="00390EB3">
            <w:pPr>
              <w:jc w:val="center"/>
              <w:rPr>
                <w:color w:val="000000" w:themeColor="text1"/>
              </w:rPr>
            </w:pPr>
            <w:r w:rsidRPr="001A62AA">
              <w:rPr>
                <w:bCs/>
                <w:color w:val="000000" w:themeColor="text1"/>
                <w:sz w:val="20"/>
                <w:szCs w:val="20"/>
              </w:rPr>
              <w:t>6 335,8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6777B8" w:rsidP="00390EB3">
            <w:pPr>
              <w:jc w:val="center"/>
              <w:rPr>
                <w:color w:val="000000" w:themeColor="text1"/>
              </w:rPr>
            </w:pPr>
            <w:r w:rsidRPr="001A62AA">
              <w:rPr>
                <w:bCs/>
                <w:color w:val="000000" w:themeColor="text1"/>
                <w:sz w:val="20"/>
                <w:szCs w:val="20"/>
              </w:rPr>
              <w:t>6 335,8</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C251BC" w:rsidP="00390EB3">
            <w:pPr>
              <w:autoSpaceDE w:val="0"/>
              <w:autoSpaceDN w:val="0"/>
              <w:adjustRightInd w:val="0"/>
              <w:jc w:val="center"/>
              <w:rPr>
                <w:b/>
                <w:color w:val="000000" w:themeColor="text1"/>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C251BC" w:rsidP="00390EB3">
            <w:pPr>
              <w:autoSpaceDE w:val="0"/>
              <w:autoSpaceDN w:val="0"/>
              <w:adjustRightInd w:val="0"/>
              <w:jc w:val="center"/>
              <w:rPr>
                <w:b/>
                <w:color w:val="000000" w:themeColor="text1"/>
                <w:sz w:val="20"/>
                <w:szCs w:val="20"/>
              </w:rPr>
            </w:pPr>
          </w:p>
        </w:tc>
      </w:tr>
      <w:tr w:rsidR="001A62AA" w:rsidRPr="001A62AA"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3A7B1B" w:rsidRPr="001A62AA" w:rsidRDefault="003A7B1B" w:rsidP="00390EB3">
            <w:pPr>
              <w:autoSpaceDE w:val="0"/>
              <w:autoSpaceDN w:val="0"/>
              <w:adjustRightInd w:val="0"/>
              <w:jc w:val="center"/>
              <w:rPr>
                <w:b/>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A7B1B" w:rsidRPr="001A62AA" w:rsidRDefault="003A7B1B" w:rsidP="00390EB3">
            <w:pPr>
              <w:autoSpaceDE w:val="0"/>
              <w:autoSpaceDN w:val="0"/>
              <w:adjustRightInd w:val="0"/>
              <w:rPr>
                <w:color w:val="000000" w:themeColor="text1"/>
                <w:sz w:val="20"/>
                <w:szCs w:val="20"/>
              </w:rPr>
            </w:pPr>
            <w:r w:rsidRPr="001A62AA">
              <w:rPr>
                <w:color w:val="000000" w:themeColor="text1"/>
                <w:sz w:val="20"/>
                <w:szCs w:val="20"/>
              </w:rPr>
              <w:t>- за счет средств федерального и регионального бюджетов</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Pr>
          <w:p w:rsidR="003A7B1B" w:rsidRPr="001A62AA" w:rsidRDefault="005B0CE9"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3A7B1B" w:rsidRPr="001A62AA" w:rsidRDefault="005B0CE9" w:rsidP="00390EB3">
            <w:pPr>
              <w:autoSpaceDE w:val="0"/>
              <w:autoSpaceDN w:val="0"/>
              <w:adjustRightInd w:val="0"/>
              <w:jc w:val="center"/>
              <w:rPr>
                <w:bCs/>
                <w:color w:val="000000" w:themeColor="text1"/>
                <w:sz w:val="20"/>
                <w:szCs w:val="20"/>
              </w:rPr>
            </w:pPr>
            <w:r w:rsidRPr="001A62AA">
              <w:rPr>
                <w:bCs/>
                <w:color w:val="000000" w:themeColor="text1"/>
                <w:sz w:val="20"/>
                <w:szCs w:val="20"/>
              </w:rPr>
              <w:t>0</w:t>
            </w:r>
            <w:r w:rsidR="00C50BF1" w:rsidRPr="001A62AA">
              <w:rPr>
                <w:bCs/>
                <w:color w:val="000000" w:themeColor="text1"/>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3A7B1B" w:rsidRPr="001A62AA" w:rsidRDefault="005B0CE9"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3A7B1B" w:rsidRPr="001A62AA" w:rsidRDefault="003A7B1B" w:rsidP="00390EB3">
            <w:pPr>
              <w:autoSpaceDE w:val="0"/>
              <w:autoSpaceDN w:val="0"/>
              <w:adjustRightInd w:val="0"/>
              <w:jc w:val="center"/>
              <w:rPr>
                <w:b/>
                <w:color w:val="000000" w:themeColor="text1"/>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3A7B1B" w:rsidRPr="001A62AA" w:rsidRDefault="003A7B1B" w:rsidP="00390EB3">
            <w:pPr>
              <w:autoSpaceDE w:val="0"/>
              <w:autoSpaceDN w:val="0"/>
              <w:adjustRightInd w:val="0"/>
              <w:jc w:val="center"/>
              <w:rPr>
                <w:b/>
                <w:color w:val="000000" w:themeColor="text1"/>
                <w:sz w:val="20"/>
                <w:szCs w:val="20"/>
              </w:rPr>
            </w:pPr>
          </w:p>
        </w:tc>
      </w:tr>
    </w:tbl>
    <w:p w:rsidR="00BA1B53" w:rsidRPr="001A62AA" w:rsidRDefault="00BA1B53" w:rsidP="005C6FA1">
      <w:pPr>
        <w:autoSpaceDE w:val="0"/>
        <w:autoSpaceDN w:val="0"/>
        <w:adjustRightInd w:val="0"/>
        <w:spacing w:before="120" w:line="276" w:lineRule="auto"/>
        <w:rPr>
          <w:b/>
          <w:bCs/>
          <w:color w:val="000000" w:themeColor="text1"/>
        </w:rPr>
      </w:pPr>
      <w:r w:rsidRPr="001A62AA">
        <w:rPr>
          <w:b/>
          <w:bCs/>
          <w:color w:val="000000" w:themeColor="text1"/>
        </w:rPr>
        <w:t>Таблица 2.</w:t>
      </w:r>
      <w:r w:rsidR="00332EB2" w:rsidRPr="001A62AA">
        <w:rPr>
          <w:b/>
          <w:bCs/>
          <w:color w:val="000000" w:themeColor="text1"/>
          <w:spacing w:val="2"/>
        </w:rPr>
        <w:t xml:space="preserve">МКУ </w:t>
      </w:r>
      <w:r w:rsidRPr="001A62AA">
        <w:rPr>
          <w:b/>
          <w:bCs/>
          <w:color w:val="000000" w:themeColor="text1"/>
          <w:spacing w:val="2"/>
        </w:rPr>
        <w:t>ДО «ДШИ» с. Кунашак.</w:t>
      </w:r>
    </w:p>
    <w:tbl>
      <w:tblPr>
        <w:tblpPr w:leftFromText="180" w:rightFromText="180" w:vertAnchor="text" w:tblpX="74" w:tblpY="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410"/>
        <w:gridCol w:w="1276"/>
        <w:gridCol w:w="1134"/>
        <w:gridCol w:w="1275"/>
        <w:gridCol w:w="709"/>
        <w:gridCol w:w="142"/>
        <w:gridCol w:w="1559"/>
      </w:tblGrid>
      <w:tr w:rsidR="001A62AA" w:rsidRPr="001A62AA" w:rsidTr="005B0CE9">
        <w:trPr>
          <w:trHeight w:val="519"/>
        </w:trPr>
        <w:tc>
          <w:tcPr>
            <w:tcW w:w="817" w:type="dxa"/>
            <w:vMerge w:val="restart"/>
          </w:tcPr>
          <w:p w:rsidR="00BA1B53" w:rsidRPr="001A62AA" w:rsidRDefault="00BA1B53" w:rsidP="00390EB3">
            <w:pPr>
              <w:autoSpaceDE w:val="0"/>
              <w:autoSpaceDN w:val="0"/>
              <w:adjustRightInd w:val="0"/>
              <w:ind w:left="-180" w:right="-108"/>
              <w:jc w:val="center"/>
              <w:rPr>
                <w:b/>
                <w:bCs/>
                <w:color w:val="000000" w:themeColor="text1"/>
                <w:sz w:val="20"/>
                <w:szCs w:val="20"/>
              </w:rPr>
            </w:pPr>
            <w:r w:rsidRPr="001A62AA">
              <w:rPr>
                <w:b/>
                <w:bCs/>
                <w:color w:val="000000" w:themeColor="text1"/>
                <w:sz w:val="20"/>
                <w:szCs w:val="20"/>
              </w:rPr>
              <w:t>№</w:t>
            </w:r>
          </w:p>
          <w:p w:rsidR="00BA1B53" w:rsidRPr="001A62AA" w:rsidRDefault="00BA1B53" w:rsidP="00390EB3">
            <w:pPr>
              <w:autoSpaceDE w:val="0"/>
              <w:autoSpaceDN w:val="0"/>
              <w:adjustRightInd w:val="0"/>
              <w:ind w:left="-180" w:right="-108"/>
              <w:jc w:val="center"/>
              <w:rPr>
                <w:color w:val="000000" w:themeColor="text1"/>
                <w:sz w:val="20"/>
                <w:szCs w:val="20"/>
              </w:rPr>
            </w:pPr>
            <w:proofErr w:type="gramStart"/>
            <w:r w:rsidRPr="001A62AA">
              <w:rPr>
                <w:b/>
                <w:bCs/>
                <w:color w:val="000000" w:themeColor="text1"/>
                <w:sz w:val="20"/>
                <w:szCs w:val="20"/>
              </w:rPr>
              <w:t>п</w:t>
            </w:r>
            <w:proofErr w:type="gramEnd"/>
            <w:r w:rsidRPr="001A62AA">
              <w:rPr>
                <w:b/>
                <w:bCs/>
                <w:color w:val="000000" w:themeColor="text1"/>
                <w:sz w:val="20"/>
                <w:szCs w:val="20"/>
              </w:rPr>
              <w:t>/п</w:t>
            </w:r>
          </w:p>
        </w:tc>
        <w:tc>
          <w:tcPr>
            <w:tcW w:w="2410" w:type="dxa"/>
            <w:vMerge w:val="restart"/>
          </w:tcPr>
          <w:p w:rsidR="00BA1B53" w:rsidRPr="001A62AA" w:rsidRDefault="00BA1B53" w:rsidP="00390EB3">
            <w:pPr>
              <w:autoSpaceDE w:val="0"/>
              <w:autoSpaceDN w:val="0"/>
              <w:adjustRightInd w:val="0"/>
              <w:jc w:val="center"/>
              <w:rPr>
                <w:color w:val="000000" w:themeColor="text1"/>
                <w:sz w:val="20"/>
                <w:szCs w:val="20"/>
              </w:rPr>
            </w:pPr>
            <w:r w:rsidRPr="001A62AA">
              <w:rPr>
                <w:b/>
                <w:bCs/>
                <w:color w:val="000000" w:themeColor="text1"/>
                <w:sz w:val="20"/>
                <w:szCs w:val="20"/>
              </w:rPr>
              <w:t>Наименование мероприятия</w:t>
            </w:r>
          </w:p>
        </w:tc>
        <w:tc>
          <w:tcPr>
            <w:tcW w:w="3685" w:type="dxa"/>
            <w:gridSpan w:val="3"/>
            <w:vMerge w:val="restart"/>
          </w:tcPr>
          <w:p w:rsidR="00BA1B53" w:rsidRPr="001A62AA" w:rsidRDefault="00BA1B53" w:rsidP="00390EB3">
            <w:pPr>
              <w:autoSpaceDE w:val="0"/>
              <w:autoSpaceDN w:val="0"/>
              <w:adjustRightInd w:val="0"/>
              <w:jc w:val="center"/>
              <w:rPr>
                <w:color w:val="000000" w:themeColor="text1"/>
                <w:sz w:val="20"/>
                <w:szCs w:val="20"/>
              </w:rPr>
            </w:pPr>
            <w:r w:rsidRPr="001A62AA">
              <w:rPr>
                <w:b/>
                <w:bCs/>
                <w:color w:val="000000" w:themeColor="text1"/>
                <w:sz w:val="20"/>
                <w:szCs w:val="20"/>
              </w:rPr>
              <w:t>Объем финансирования за счет средств местного бюджета (тыс. руб.)</w:t>
            </w:r>
          </w:p>
        </w:tc>
        <w:tc>
          <w:tcPr>
            <w:tcW w:w="851" w:type="dxa"/>
            <w:gridSpan w:val="2"/>
            <w:vMerge w:val="restart"/>
          </w:tcPr>
          <w:p w:rsidR="00BA1B53" w:rsidRPr="001A62AA" w:rsidRDefault="00BA1B53" w:rsidP="00390EB3">
            <w:pPr>
              <w:autoSpaceDE w:val="0"/>
              <w:autoSpaceDN w:val="0"/>
              <w:adjustRightInd w:val="0"/>
              <w:ind w:left="-108" w:right="-108" w:firstLine="108"/>
              <w:jc w:val="center"/>
              <w:rPr>
                <w:color w:val="000000" w:themeColor="text1"/>
                <w:sz w:val="20"/>
                <w:szCs w:val="20"/>
              </w:rPr>
            </w:pPr>
            <w:r w:rsidRPr="001A62AA">
              <w:rPr>
                <w:b/>
                <w:bCs/>
                <w:color w:val="000000" w:themeColor="text1"/>
                <w:sz w:val="20"/>
                <w:szCs w:val="20"/>
              </w:rPr>
              <w:t>Сроки реализации</w:t>
            </w:r>
          </w:p>
        </w:tc>
        <w:tc>
          <w:tcPr>
            <w:tcW w:w="1559" w:type="dxa"/>
            <w:vMerge w:val="restart"/>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rPr>
              <w:t>Исполнитель</w:t>
            </w:r>
          </w:p>
        </w:tc>
      </w:tr>
      <w:tr w:rsidR="001A62AA" w:rsidRPr="001A62AA" w:rsidTr="005B0CE9">
        <w:trPr>
          <w:trHeight w:val="509"/>
        </w:trPr>
        <w:tc>
          <w:tcPr>
            <w:tcW w:w="817" w:type="dxa"/>
            <w:vMerge/>
          </w:tcPr>
          <w:p w:rsidR="00BA1B53" w:rsidRPr="001A62AA" w:rsidRDefault="00BA1B53" w:rsidP="00390EB3">
            <w:pPr>
              <w:rPr>
                <w:color w:val="000000" w:themeColor="text1"/>
                <w:lang w:val="en-US"/>
              </w:rPr>
            </w:pPr>
          </w:p>
        </w:tc>
        <w:tc>
          <w:tcPr>
            <w:tcW w:w="2410" w:type="dxa"/>
            <w:vMerge/>
          </w:tcPr>
          <w:p w:rsidR="00BA1B53" w:rsidRPr="001A62AA" w:rsidRDefault="00BA1B53" w:rsidP="00390EB3">
            <w:pPr>
              <w:rPr>
                <w:color w:val="000000" w:themeColor="text1"/>
                <w:lang w:val="en-US"/>
              </w:rPr>
            </w:pPr>
          </w:p>
        </w:tc>
        <w:tc>
          <w:tcPr>
            <w:tcW w:w="3685" w:type="dxa"/>
            <w:gridSpan w:val="3"/>
            <w:vMerge/>
          </w:tcPr>
          <w:p w:rsidR="00BA1B53" w:rsidRPr="001A62AA" w:rsidRDefault="00BA1B53" w:rsidP="00390EB3">
            <w:pPr>
              <w:rPr>
                <w:color w:val="000000" w:themeColor="text1"/>
              </w:rPr>
            </w:pPr>
          </w:p>
        </w:tc>
        <w:tc>
          <w:tcPr>
            <w:tcW w:w="851" w:type="dxa"/>
            <w:gridSpan w:val="2"/>
            <w:vMerge/>
          </w:tcPr>
          <w:p w:rsidR="00BA1B53" w:rsidRPr="001A62AA" w:rsidRDefault="00BA1B53" w:rsidP="00390EB3">
            <w:pPr>
              <w:rPr>
                <w:color w:val="000000" w:themeColor="text1"/>
                <w:lang w:val="en-US"/>
              </w:rPr>
            </w:pPr>
          </w:p>
        </w:tc>
        <w:tc>
          <w:tcPr>
            <w:tcW w:w="1559" w:type="dxa"/>
            <w:vMerge/>
          </w:tcPr>
          <w:p w:rsidR="00BA1B53" w:rsidRPr="001A62AA" w:rsidRDefault="00BA1B53" w:rsidP="00390EB3">
            <w:pPr>
              <w:rPr>
                <w:color w:val="000000" w:themeColor="text1"/>
                <w:lang w:val="en-US"/>
              </w:rPr>
            </w:pPr>
          </w:p>
        </w:tc>
      </w:tr>
      <w:tr w:rsidR="001A62AA" w:rsidRPr="001A62AA" w:rsidTr="005B0CE9">
        <w:trPr>
          <w:trHeight w:val="311"/>
        </w:trPr>
        <w:tc>
          <w:tcPr>
            <w:tcW w:w="817" w:type="dxa"/>
            <w:vMerge/>
          </w:tcPr>
          <w:p w:rsidR="00BA1B53" w:rsidRPr="001A62AA" w:rsidRDefault="00BA1B53" w:rsidP="00390EB3">
            <w:pPr>
              <w:rPr>
                <w:color w:val="000000" w:themeColor="text1"/>
                <w:lang w:val="en-US"/>
              </w:rPr>
            </w:pPr>
          </w:p>
        </w:tc>
        <w:tc>
          <w:tcPr>
            <w:tcW w:w="2410" w:type="dxa"/>
            <w:vMerge/>
          </w:tcPr>
          <w:p w:rsidR="00BA1B53" w:rsidRPr="001A62AA" w:rsidRDefault="00BA1B53" w:rsidP="00390EB3">
            <w:pPr>
              <w:rPr>
                <w:color w:val="000000" w:themeColor="text1"/>
                <w:lang w:val="en-US"/>
              </w:rPr>
            </w:pPr>
          </w:p>
        </w:tc>
        <w:tc>
          <w:tcPr>
            <w:tcW w:w="1276" w:type="dxa"/>
          </w:tcPr>
          <w:p w:rsidR="00BA1B53" w:rsidRPr="001A62AA" w:rsidRDefault="00BA1B53" w:rsidP="00390EB3">
            <w:pPr>
              <w:autoSpaceDE w:val="0"/>
              <w:autoSpaceDN w:val="0"/>
              <w:adjustRightInd w:val="0"/>
              <w:jc w:val="center"/>
              <w:rPr>
                <w:color w:val="000000" w:themeColor="text1"/>
                <w:sz w:val="20"/>
                <w:szCs w:val="20"/>
              </w:rPr>
            </w:pPr>
            <w:r w:rsidRPr="001A62AA">
              <w:rPr>
                <w:b/>
                <w:bCs/>
                <w:color w:val="000000" w:themeColor="text1"/>
                <w:sz w:val="20"/>
                <w:szCs w:val="20"/>
                <w:lang w:val="en-US"/>
              </w:rPr>
              <w:t>20</w:t>
            </w:r>
            <w:r w:rsidR="00332EB2" w:rsidRPr="001A62AA">
              <w:rPr>
                <w:b/>
                <w:bCs/>
                <w:color w:val="000000" w:themeColor="text1"/>
                <w:sz w:val="20"/>
                <w:szCs w:val="20"/>
              </w:rPr>
              <w:t>2</w:t>
            </w:r>
            <w:r w:rsidR="005B0CE9" w:rsidRPr="001A62AA">
              <w:rPr>
                <w:b/>
                <w:bCs/>
                <w:color w:val="000000" w:themeColor="text1"/>
                <w:sz w:val="20"/>
                <w:szCs w:val="20"/>
              </w:rPr>
              <w:t>4</w:t>
            </w:r>
          </w:p>
        </w:tc>
        <w:tc>
          <w:tcPr>
            <w:tcW w:w="1134" w:type="dxa"/>
          </w:tcPr>
          <w:p w:rsidR="00BA1B53" w:rsidRPr="001A62AA" w:rsidRDefault="00BA1B53" w:rsidP="00390EB3">
            <w:pPr>
              <w:autoSpaceDE w:val="0"/>
              <w:autoSpaceDN w:val="0"/>
              <w:adjustRightInd w:val="0"/>
              <w:ind w:left="-288" w:firstLine="288"/>
              <w:jc w:val="center"/>
              <w:rPr>
                <w:color w:val="000000" w:themeColor="text1"/>
                <w:sz w:val="20"/>
                <w:szCs w:val="20"/>
              </w:rPr>
            </w:pPr>
            <w:r w:rsidRPr="001A62AA">
              <w:rPr>
                <w:b/>
                <w:bCs/>
                <w:color w:val="000000" w:themeColor="text1"/>
                <w:sz w:val="20"/>
                <w:szCs w:val="20"/>
                <w:lang w:val="en-US"/>
              </w:rPr>
              <w:t>20</w:t>
            </w:r>
            <w:r w:rsidR="00332EB2" w:rsidRPr="001A62AA">
              <w:rPr>
                <w:b/>
                <w:bCs/>
                <w:color w:val="000000" w:themeColor="text1"/>
                <w:sz w:val="20"/>
                <w:szCs w:val="20"/>
              </w:rPr>
              <w:t>2</w:t>
            </w:r>
            <w:r w:rsidR="005B0CE9" w:rsidRPr="001A62AA">
              <w:rPr>
                <w:b/>
                <w:bCs/>
                <w:color w:val="000000" w:themeColor="text1"/>
                <w:sz w:val="20"/>
                <w:szCs w:val="20"/>
              </w:rPr>
              <w:t>5</w:t>
            </w:r>
          </w:p>
        </w:tc>
        <w:tc>
          <w:tcPr>
            <w:tcW w:w="1275" w:type="dxa"/>
          </w:tcPr>
          <w:p w:rsidR="00BA1B53" w:rsidRPr="001A62AA" w:rsidRDefault="00BA1B53" w:rsidP="00390EB3">
            <w:pPr>
              <w:autoSpaceDE w:val="0"/>
              <w:autoSpaceDN w:val="0"/>
              <w:adjustRightInd w:val="0"/>
              <w:ind w:left="-288" w:firstLine="288"/>
              <w:jc w:val="center"/>
              <w:rPr>
                <w:color w:val="000000" w:themeColor="text1"/>
                <w:sz w:val="20"/>
                <w:szCs w:val="20"/>
              </w:rPr>
            </w:pPr>
            <w:r w:rsidRPr="001A62AA">
              <w:rPr>
                <w:b/>
                <w:bCs/>
                <w:color w:val="000000" w:themeColor="text1"/>
                <w:sz w:val="20"/>
                <w:szCs w:val="20"/>
                <w:lang w:val="en-US"/>
              </w:rPr>
              <w:t>202</w:t>
            </w:r>
            <w:r w:rsidR="005B0CE9" w:rsidRPr="001A62AA">
              <w:rPr>
                <w:b/>
                <w:bCs/>
                <w:color w:val="000000" w:themeColor="text1"/>
                <w:sz w:val="20"/>
                <w:szCs w:val="20"/>
              </w:rPr>
              <w:t>6</w:t>
            </w:r>
          </w:p>
        </w:tc>
        <w:tc>
          <w:tcPr>
            <w:tcW w:w="851" w:type="dxa"/>
            <w:gridSpan w:val="2"/>
          </w:tcPr>
          <w:p w:rsidR="00BA1B53" w:rsidRPr="001A62AA" w:rsidRDefault="00BA1B53" w:rsidP="00390EB3">
            <w:pPr>
              <w:rPr>
                <w:color w:val="000000" w:themeColor="text1"/>
                <w:lang w:val="en-US"/>
              </w:rPr>
            </w:pPr>
          </w:p>
        </w:tc>
        <w:tc>
          <w:tcPr>
            <w:tcW w:w="1559" w:type="dxa"/>
          </w:tcPr>
          <w:p w:rsidR="00BA1B53" w:rsidRPr="001A62AA" w:rsidRDefault="00BA1B53" w:rsidP="00390EB3">
            <w:pPr>
              <w:rPr>
                <w:color w:val="000000" w:themeColor="text1"/>
                <w:lang w:val="en-US"/>
              </w:rPr>
            </w:pPr>
          </w:p>
        </w:tc>
      </w:tr>
      <w:tr w:rsidR="001A62AA" w:rsidRPr="001A62AA" w:rsidTr="005B0CE9">
        <w:trPr>
          <w:trHeight w:val="206"/>
        </w:trPr>
        <w:tc>
          <w:tcPr>
            <w:tcW w:w="817" w:type="dxa"/>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1</w:t>
            </w:r>
          </w:p>
        </w:tc>
        <w:tc>
          <w:tcPr>
            <w:tcW w:w="2410" w:type="dxa"/>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2</w:t>
            </w:r>
          </w:p>
        </w:tc>
        <w:tc>
          <w:tcPr>
            <w:tcW w:w="1276" w:type="dxa"/>
          </w:tcPr>
          <w:p w:rsidR="00BA1B53" w:rsidRPr="001A62AA" w:rsidRDefault="00332EB2" w:rsidP="00390EB3">
            <w:pPr>
              <w:autoSpaceDE w:val="0"/>
              <w:autoSpaceDN w:val="0"/>
              <w:adjustRightInd w:val="0"/>
              <w:jc w:val="center"/>
              <w:rPr>
                <w:color w:val="000000" w:themeColor="text1"/>
                <w:sz w:val="20"/>
                <w:szCs w:val="20"/>
              </w:rPr>
            </w:pPr>
            <w:r w:rsidRPr="001A62AA">
              <w:rPr>
                <w:b/>
                <w:bCs/>
                <w:color w:val="000000" w:themeColor="text1"/>
                <w:sz w:val="20"/>
                <w:szCs w:val="20"/>
              </w:rPr>
              <w:t>3</w:t>
            </w:r>
          </w:p>
        </w:tc>
        <w:tc>
          <w:tcPr>
            <w:tcW w:w="1134" w:type="dxa"/>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4</w:t>
            </w:r>
          </w:p>
        </w:tc>
        <w:tc>
          <w:tcPr>
            <w:tcW w:w="1275" w:type="dxa"/>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5</w:t>
            </w:r>
          </w:p>
        </w:tc>
        <w:tc>
          <w:tcPr>
            <w:tcW w:w="851" w:type="dxa"/>
            <w:gridSpan w:val="2"/>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6</w:t>
            </w:r>
          </w:p>
        </w:tc>
        <w:tc>
          <w:tcPr>
            <w:tcW w:w="1559" w:type="dxa"/>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7</w:t>
            </w:r>
          </w:p>
        </w:tc>
      </w:tr>
      <w:tr w:rsidR="001A62AA" w:rsidRPr="001A62AA" w:rsidTr="005B0CE9">
        <w:trPr>
          <w:trHeight w:val="273"/>
        </w:trPr>
        <w:tc>
          <w:tcPr>
            <w:tcW w:w="9322" w:type="dxa"/>
            <w:gridSpan w:val="8"/>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1.</w:t>
            </w:r>
            <w:r w:rsidRPr="001A62AA">
              <w:rPr>
                <w:b/>
                <w:bCs/>
                <w:color w:val="000000" w:themeColor="text1"/>
                <w:spacing w:val="2"/>
                <w:sz w:val="20"/>
                <w:szCs w:val="20"/>
              </w:rPr>
              <w:t xml:space="preserve">Обеспечение пожарной безопасности </w:t>
            </w:r>
          </w:p>
        </w:tc>
      </w:tr>
      <w:tr w:rsidR="001A62AA" w:rsidRPr="001A62AA" w:rsidTr="005B0CE9">
        <w:trPr>
          <w:trHeight w:val="273"/>
        </w:trPr>
        <w:tc>
          <w:tcPr>
            <w:tcW w:w="817" w:type="dxa"/>
          </w:tcPr>
          <w:p w:rsidR="00DC53A4" w:rsidRPr="001A62AA" w:rsidRDefault="00DC53A4" w:rsidP="00390EB3">
            <w:pPr>
              <w:autoSpaceDE w:val="0"/>
              <w:autoSpaceDN w:val="0"/>
              <w:adjustRightInd w:val="0"/>
              <w:jc w:val="center"/>
              <w:rPr>
                <w:bCs/>
                <w:color w:val="000000" w:themeColor="text1"/>
                <w:sz w:val="20"/>
                <w:szCs w:val="20"/>
              </w:rPr>
            </w:pPr>
            <w:r w:rsidRPr="001A62AA">
              <w:rPr>
                <w:bCs/>
                <w:color w:val="000000" w:themeColor="text1"/>
                <w:sz w:val="20"/>
                <w:szCs w:val="20"/>
              </w:rPr>
              <w:t>1.2.</w:t>
            </w:r>
          </w:p>
        </w:tc>
        <w:tc>
          <w:tcPr>
            <w:tcW w:w="2410" w:type="dxa"/>
          </w:tcPr>
          <w:p w:rsidR="00DC53A4" w:rsidRPr="001A62AA" w:rsidRDefault="00DC53A4" w:rsidP="00390EB3">
            <w:pPr>
              <w:autoSpaceDE w:val="0"/>
              <w:autoSpaceDN w:val="0"/>
              <w:adjustRightInd w:val="0"/>
              <w:rPr>
                <w:color w:val="000000" w:themeColor="text1"/>
                <w:sz w:val="20"/>
                <w:szCs w:val="20"/>
              </w:rPr>
            </w:pPr>
            <w:r w:rsidRPr="001A62AA">
              <w:rPr>
                <w:color w:val="000000" w:themeColor="text1"/>
                <w:sz w:val="20"/>
                <w:szCs w:val="20"/>
              </w:rPr>
              <w:t>Организация обучения работников пожарно-техническому  минимуму (1*1,0 тыс. руб.)</w:t>
            </w:r>
          </w:p>
        </w:tc>
        <w:tc>
          <w:tcPr>
            <w:tcW w:w="1276" w:type="dxa"/>
          </w:tcPr>
          <w:p w:rsidR="00DC53A4" w:rsidRPr="001A62AA" w:rsidRDefault="006A7775"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tcPr>
          <w:p w:rsidR="00DC53A4" w:rsidRPr="001A62AA" w:rsidRDefault="006A7775"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275" w:type="dxa"/>
          </w:tcPr>
          <w:p w:rsidR="00DC53A4" w:rsidRPr="001A62AA" w:rsidRDefault="006A7775"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709" w:type="dxa"/>
          </w:tcPr>
          <w:p w:rsidR="00DC53A4" w:rsidRPr="001A62AA" w:rsidRDefault="005B0CE9" w:rsidP="00390EB3">
            <w:pPr>
              <w:rPr>
                <w:color w:val="000000" w:themeColor="text1"/>
                <w:sz w:val="20"/>
                <w:szCs w:val="20"/>
              </w:rPr>
            </w:pPr>
            <w:r w:rsidRPr="001A62AA">
              <w:rPr>
                <w:color w:val="000000" w:themeColor="text1"/>
                <w:sz w:val="20"/>
                <w:szCs w:val="20"/>
              </w:rPr>
              <w:t>2024</w:t>
            </w:r>
            <w:r w:rsidR="00DC53A4" w:rsidRPr="001A62AA">
              <w:rPr>
                <w:color w:val="000000" w:themeColor="text1"/>
                <w:sz w:val="20"/>
                <w:szCs w:val="20"/>
              </w:rPr>
              <w:t>-2</w:t>
            </w:r>
            <w:r w:rsidR="00DC53A4" w:rsidRPr="001A62AA">
              <w:rPr>
                <w:color w:val="000000" w:themeColor="text1"/>
                <w:sz w:val="20"/>
                <w:szCs w:val="20"/>
                <w:lang w:val="en-US"/>
              </w:rPr>
              <w:t>02</w:t>
            </w:r>
            <w:r w:rsidRPr="001A62AA">
              <w:rPr>
                <w:color w:val="000000" w:themeColor="text1"/>
                <w:sz w:val="20"/>
                <w:szCs w:val="20"/>
              </w:rPr>
              <w:t>6</w:t>
            </w:r>
          </w:p>
        </w:tc>
        <w:tc>
          <w:tcPr>
            <w:tcW w:w="1701" w:type="dxa"/>
            <w:gridSpan w:val="2"/>
          </w:tcPr>
          <w:p w:rsidR="00DC53A4" w:rsidRPr="001A62AA" w:rsidRDefault="00DC53A4" w:rsidP="00390EB3">
            <w:pPr>
              <w:autoSpaceDE w:val="0"/>
              <w:autoSpaceDN w:val="0"/>
              <w:adjustRightInd w:val="0"/>
              <w:jc w:val="center"/>
              <w:rPr>
                <w:bCs/>
                <w:color w:val="000000" w:themeColor="text1"/>
                <w:sz w:val="20"/>
                <w:szCs w:val="20"/>
              </w:rPr>
            </w:pPr>
            <w:r w:rsidRPr="001A62AA">
              <w:rPr>
                <w:bCs/>
                <w:color w:val="000000" w:themeColor="text1"/>
                <w:sz w:val="20"/>
                <w:szCs w:val="20"/>
              </w:rPr>
              <w:t>ДШИ с. Кунашак</w:t>
            </w:r>
          </w:p>
        </w:tc>
      </w:tr>
      <w:tr w:rsidR="001A62AA" w:rsidRPr="001A62AA" w:rsidTr="005B0CE9">
        <w:trPr>
          <w:trHeight w:val="273"/>
        </w:trPr>
        <w:tc>
          <w:tcPr>
            <w:tcW w:w="817" w:type="dxa"/>
          </w:tcPr>
          <w:p w:rsidR="00BA1B53" w:rsidRPr="001A62AA" w:rsidRDefault="00BA1B53" w:rsidP="00390EB3">
            <w:pPr>
              <w:autoSpaceDE w:val="0"/>
              <w:autoSpaceDN w:val="0"/>
              <w:adjustRightInd w:val="0"/>
              <w:jc w:val="center"/>
              <w:rPr>
                <w:b/>
                <w:bCs/>
                <w:color w:val="000000" w:themeColor="text1"/>
                <w:sz w:val="20"/>
                <w:szCs w:val="20"/>
              </w:rPr>
            </w:pPr>
          </w:p>
        </w:tc>
        <w:tc>
          <w:tcPr>
            <w:tcW w:w="2410" w:type="dxa"/>
          </w:tcPr>
          <w:p w:rsidR="00BA1B53" w:rsidRPr="001A62AA" w:rsidRDefault="00BA1B53" w:rsidP="00390EB3">
            <w:pPr>
              <w:autoSpaceDE w:val="0"/>
              <w:autoSpaceDN w:val="0"/>
              <w:adjustRightInd w:val="0"/>
              <w:jc w:val="right"/>
              <w:rPr>
                <w:color w:val="000000" w:themeColor="text1"/>
              </w:rPr>
            </w:pPr>
            <w:r w:rsidRPr="001A62AA">
              <w:rPr>
                <w:b/>
                <w:color w:val="000000" w:themeColor="text1"/>
                <w:sz w:val="22"/>
                <w:szCs w:val="22"/>
              </w:rPr>
              <w:t xml:space="preserve">Итого  </w:t>
            </w:r>
          </w:p>
        </w:tc>
        <w:tc>
          <w:tcPr>
            <w:tcW w:w="1276" w:type="dxa"/>
          </w:tcPr>
          <w:p w:rsidR="00BA1B53" w:rsidRPr="001A62AA" w:rsidRDefault="005B0CE9"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1134" w:type="dxa"/>
          </w:tcPr>
          <w:p w:rsidR="00BA1B53" w:rsidRPr="001A62AA" w:rsidRDefault="005B0CE9"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1275" w:type="dxa"/>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709" w:type="dxa"/>
          </w:tcPr>
          <w:p w:rsidR="00BA1B53" w:rsidRPr="001A62AA" w:rsidRDefault="00BA1B53" w:rsidP="00390EB3">
            <w:pPr>
              <w:autoSpaceDE w:val="0"/>
              <w:autoSpaceDN w:val="0"/>
              <w:adjustRightInd w:val="0"/>
              <w:jc w:val="center"/>
              <w:rPr>
                <w:b/>
                <w:bCs/>
                <w:color w:val="000000" w:themeColor="text1"/>
                <w:sz w:val="20"/>
                <w:szCs w:val="20"/>
              </w:rPr>
            </w:pPr>
          </w:p>
        </w:tc>
        <w:tc>
          <w:tcPr>
            <w:tcW w:w="1701" w:type="dxa"/>
            <w:gridSpan w:val="2"/>
          </w:tcPr>
          <w:p w:rsidR="00BA1B53" w:rsidRPr="001A62AA" w:rsidRDefault="00BA1B53" w:rsidP="00390EB3">
            <w:pPr>
              <w:autoSpaceDE w:val="0"/>
              <w:autoSpaceDN w:val="0"/>
              <w:adjustRightInd w:val="0"/>
              <w:jc w:val="center"/>
              <w:rPr>
                <w:b/>
                <w:bCs/>
                <w:color w:val="000000" w:themeColor="text1"/>
                <w:sz w:val="20"/>
                <w:szCs w:val="20"/>
              </w:rPr>
            </w:pPr>
          </w:p>
        </w:tc>
      </w:tr>
      <w:tr w:rsidR="001A62AA" w:rsidRPr="001A62AA" w:rsidTr="005B0CE9">
        <w:trPr>
          <w:trHeight w:val="273"/>
        </w:trPr>
        <w:tc>
          <w:tcPr>
            <w:tcW w:w="9322" w:type="dxa"/>
            <w:gridSpan w:val="8"/>
          </w:tcPr>
          <w:p w:rsidR="00BA1B53" w:rsidRPr="001A62AA" w:rsidRDefault="00BA1B53" w:rsidP="00390EB3">
            <w:pPr>
              <w:numPr>
                <w:ilvl w:val="0"/>
                <w:numId w:val="4"/>
              </w:numPr>
              <w:autoSpaceDE w:val="0"/>
              <w:autoSpaceDN w:val="0"/>
              <w:adjustRightInd w:val="0"/>
              <w:ind w:left="1495"/>
              <w:jc w:val="center"/>
              <w:rPr>
                <w:b/>
                <w:bCs/>
                <w:color w:val="000000" w:themeColor="text1"/>
                <w:sz w:val="20"/>
                <w:szCs w:val="20"/>
              </w:rPr>
            </w:pPr>
            <w:r w:rsidRPr="001A62AA">
              <w:rPr>
                <w:b/>
                <w:bCs/>
                <w:color w:val="000000" w:themeColor="text1"/>
                <w:sz w:val="20"/>
                <w:szCs w:val="20"/>
              </w:rPr>
              <w:t>Мероприятия по охране труда</w:t>
            </w:r>
          </w:p>
        </w:tc>
      </w:tr>
      <w:tr w:rsidR="001A62AA" w:rsidRPr="001A62AA" w:rsidTr="005B0CE9">
        <w:trPr>
          <w:trHeight w:val="273"/>
        </w:trPr>
        <w:tc>
          <w:tcPr>
            <w:tcW w:w="817" w:type="dxa"/>
          </w:tcPr>
          <w:p w:rsidR="00BA1B53" w:rsidRPr="001A62AA" w:rsidRDefault="005B0CE9" w:rsidP="00390EB3">
            <w:pPr>
              <w:jc w:val="center"/>
              <w:rPr>
                <w:bCs/>
                <w:color w:val="000000" w:themeColor="text1"/>
                <w:sz w:val="20"/>
                <w:szCs w:val="20"/>
              </w:rPr>
            </w:pPr>
            <w:r w:rsidRPr="001A62AA">
              <w:rPr>
                <w:bCs/>
                <w:color w:val="000000" w:themeColor="text1"/>
                <w:sz w:val="20"/>
                <w:szCs w:val="20"/>
              </w:rPr>
              <w:t>2.1</w:t>
            </w:r>
            <w:r w:rsidR="00BA1B53" w:rsidRPr="001A62AA">
              <w:rPr>
                <w:bCs/>
                <w:color w:val="000000" w:themeColor="text1"/>
                <w:sz w:val="20"/>
                <w:szCs w:val="20"/>
              </w:rPr>
              <w:t>.</w:t>
            </w:r>
          </w:p>
        </w:tc>
        <w:tc>
          <w:tcPr>
            <w:tcW w:w="2410" w:type="dxa"/>
          </w:tcPr>
          <w:p w:rsidR="00BA1B53" w:rsidRPr="001A62AA" w:rsidRDefault="00BA1B53" w:rsidP="00390EB3">
            <w:pPr>
              <w:autoSpaceDE w:val="0"/>
              <w:autoSpaceDN w:val="0"/>
              <w:adjustRightInd w:val="0"/>
              <w:rPr>
                <w:bCs/>
                <w:color w:val="000000" w:themeColor="text1"/>
                <w:sz w:val="20"/>
                <w:szCs w:val="20"/>
              </w:rPr>
            </w:pPr>
            <w:r w:rsidRPr="001A62AA">
              <w:rPr>
                <w:bCs/>
                <w:color w:val="000000" w:themeColor="text1"/>
                <w:sz w:val="20"/>
                <w:szCs w:val="20"/>
              </w:rPr>
              <w:t>М</w:t>
            </w:r>
            <w:r w:rsidR="00DC53A4" w:rsidRPr="001A62AA">
              <w:rPr>
                <w:bCs/>
                <w:color w:val="000000" w:themeColor="text1"/>
                <w:sz w:val="20"/>
                <w:szCs w:val="20"/>
              </w:rPr>
              <w:t>едицинский осмотр работников (15</w:t>
            </w:r>
            <w:r w:rsidRPr="001A62AA">
              <w:rPr>
                <w:bCs/>
                <w:color w:val="000000" w:themeColor="text1"/>
                <w:sz w:val="20"/>
                <w:szCs w:val="20"/>
              </w:rPr>
              <w:t xml:space="preserve"> чел. Х </w:t>
            </w:r>
            <w:r w:rsidR="00E01FF0" w:rsidRPr="001A62AA">
              <w:rPr>
                <w:bCs/>
                <w:color w:val="000000" w:themeColor="text1"/>
                <w:sz w:val="20"/>
                <w:szCs w:val="20"/>
              </w:rPr>
              <w:t>1,2</w:t>
            </w:r>
            <w:r w:rsidRPr="001A62AA">
              <w:rPr>
                <w:bCs/>
                <w:color w:val="000000" w:themeColor="text1"/>
                <w:sz w:val="20"/>
                <w:szCs w:val="20"/>
              </w:rPr>
              <w:t xml:space="preserve"> тыс. руб.) </w:t>
            </w:r>
          </w:p>
        </w:tc>
        <w:tc>
          <w:tcPr>
            <w:tcW w:w="1276" w:type="dxa"/>
          </w:tcPr>
          <w:p w:rsidR="00BA1B53" w:rsidRPr="001A62AA" w:rsidRDefault="00205772" w:rsidP="00390EB3">
            <w:pPr>
              <w:autoSpaceDE w:val="0"/>
              <w:autoSpaceDN w:val="0"/>
              <w:adjustRightInd w:val="0"/>
              <w:jc w:val="center"/>
              <w:rPr>
                <w:bCs/>
                <w:color w:val="000000" w:themeColor="text1"/>
                <w:sz w:val="20"/>
                <w:szCs w:val="20"/>
              </w:rPr>
            </w:pPr>
            <w:r w:rsidRPr="001A62AA">
              <w:rPr>
                <w:bCs/>
                <w:color w:val="000000" w:themeColor="text1"/>
                <w:sz w:val="20"/>
                <w:szCs w:val="20"/>
              </w:rPr>
              <w:t>19,6</w:t>
            </w:r>
          </w:p>
        </w:tc>
        <w:tc>
          <w:tcPr>
            <w:tcW w:w="1134" w:type="dxa"/>
          </w:tcPr>
          <w:p w:rsidR="00BA1B53" w:rsidRPr="001A62AA" w:rsidRDefault="005B0CE9" w:rsidP="00390EB3">
            <w:pPr>
              <w:autoSpaceDE w:val="0"/>
              <w:autoSpaceDN w:val="0"/>
              <w:adjustRightInd w:val="0"/>
              <w:jc w:val="center"/>
              <w:rPr>
                <w:bCs/>
                <w:color w:val="000000" w:themeColor="text1"/>
                <w:sz w:val="20"/>
                <w:szCs w:val="20"/>
              </w:rPr>
            </w:pPr>
            <w:r w:rsidRPr="001A62AA">
              <w:rPr>
                <w:bCs/>
                <w:color w:val="000000" w:themeColor="text1"/>
                <w:sz w:val="20"/>
                <w:szCs w:val="20"/>
              </w:rPr>
              <w:t>24,2</w:t>
            </w:r>
          </w:p>
        </w:tc>
        <w:tc>
          <w:tcPr>
            <w:tcW w:w="1275" w:type="dxa"/>
          </w:tcPr>
          <w:p w:rsidR="00BA1B53" w:rsidRPr="001A62AA" w:rsidRDefault="005B0CE9" w:rsidP="00390EB3">
            <w:pPr>
              <w:autoSpaceDE w:val="0"/>
              <w:autoSpaceDN w:val="0"/>
              <w:adjustRightInd w:val="0"/>
              <w:jc w:val="center"/>
              <w:rPr>
                <w:bCs/>
                <w:color w:val="000000" w:themeColor="text1"/>
                <w:sz w:val="20"/>
                <w:szCs w:val="20"/>
              </w:rPr>
            </w:pPr>
            <w:r w:rsidRPr="001A62AA">
              <w:rPr>
                <w:bCs/>
                <w:color w:val="000000" w:themeColor="text1"/>
                <w:sz w:val="20"/>
                <w:szCs w:val="20"/>
              </w:rPr>
              <w:t>24,2</w:t>
            </w:r>
          </w:p>
        </w:tc>
        <w:tc>
          <w:tcPr>
            <w:tcW w:w="709" w:type="dxa"/>
          </w:tcPr>
          <w:p w:rsidR="00BA1B53" w:rsidRPr="001A62AA" w:rsidRDefault="005B0CE9" w:rsidP="00390EB3">
            <w:pPr>
              <w:rPr>
                <w:color w:val="000000" w:themeColor="text1"/>
                <w:sz w:val="20"/>
                <w:szCs w:val="20"/>
              </w:rPr>
            </w:pPr>
            <w:r w:rsidRPr="001A62AA">
              <w:rPr>
                <w:color w:val="000000" w:themeColor="text1"/>
                <w:sz w:val="20"/>
                <w:szCs w:val="20"/>
              </w:rPr>
              <w:t>2024</w:t>
            </w:r>
            <w:r w:rsidR="00BA1B53" w:rsidRPr="001A62AA">
              <w:rPr>
                <w:color w:val="000000" w:themeColor="text1"/>
                <w:sz w:val="20"/>
                <w:szCs w:val="20"/>
              </w:rPr>
              <w:t>-2</w:t>
            </w:r>
            <w:r w:rsidR="00BA1B53" w:rsidRPr="001A62AA">
              <w:rPr>
                <w:color w:val="000000" w:themeColor="text1"/>
                <w:sz w:val="20"/>
                <w:szCs w:val="20"/>
                <w:lang w:val="en-US"/>
              </w:rPr>
              <w:t>02</w:t>
            </w:r>
            <w:r w:rsidRPr="001A62AA">
              <w:rPr>
                <w:color w:val="000000" w:themeColor="text1"/>
                <w:sz w:val="20"/>
                <w:szCs w:val="20"/>
              </w:rPr>
              <w:t>6</w:t>
            </w:r>
          </w:p>
        </w:tc>
        <w:tc>
          <w:tcPr>
            <w:tcW w:w="1701" w:type="dxa"/>
            <w:gridSpan w:val="2"/>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ДШИ с. Кунашак</w:t>
            </w:r>
          </w:p>
        </w:tc>
      </w:tr>
      <w:tr w:rsidR="001A62AA" w:rsidRPr="001A62AA" w:rsidTr="005B0CE9">
        <w:trPr>
          <w:trHeight w:val="273"/>
        </w:trPr>
        <w:tc>
          <w:tcPr>
            <w:tcW w:w="817" w:type="dxa"/>
          </w:tcPr>
          <w:p w:rsidR="00BA1B53" w:rsidRPr="001A62AA" w:rsidRDefault="00BA1B53" w:rsidP="00390EB3">
            <w:pPr>
              <w:rPr>
                <w:b/>
                <w:bCs/>
                <w:color w:val="000000" w:themeColor="text1"/>
              </w:rPr>
            </w:pPr>
          </w:p>
        </w:tc>
        <w:tc>
          <w:tcPr>
            <w:tcW w:w="2410" w:type="dxa"/>
          </w:tcPr>
          <w:p w:rsidR="00BA1B53" w:rsidRPr="001A62AA" w:rsidRDefault="00BA1B53" w:rsidP="00390EB3">
            <w:pPr>
              <w:autoSpaceDE w:val="0"/>
              <w:autoSpaceDN w:val="0"/>
              <w:adjustRightInd w:val="0"/>
              <w:jc w:val="right"/>
              <w:rPr>
                <w:color w:val="000000" w:themeColor="text1"/>
              </w:rPr>
            </w:pPr>
            <w:r w:rsidRPr="001A62AA">
              <w:rPr>
                <w:b/>
                <w:color w:val="000000" w:themeColor="text1"/>
                <w:sz w:val="22"/>
                <w:szCs w:val="22"/>
              </w:rPr>
              <w:t xml:space="preserve">Итого  </w:t>
            </w:r>
          </w:p>
        </w:tc>
        <w:tc>
          <w:tcPr>
            <w:tcW w:w="1276" w:type="dxa"/>
          </w:tcPr>
          <w:p w:rsidR="00BA1B53" w:rsidRPr="001A62AA" w:rsidRDefault="00024CA8" w:rsidP="00390EB3">
            <w:pPr>
              <w:autoSpaceDE w:val="0"/>
              <w:autoSpaceDN w:val="0"/>
              <w:adjustRightInd w:val="0"/>
              <w:jc w:val="center"/>
              <w:rPr>
                <w:b/>
                <w:bCs/>
                <w:color w:val="000000" w:themeColor="text1"/>
                <w:sz w:val="20"/>
                <w:szCs w:val="20"/>
              </w:rPr>
            </w:pPr>
            <w:r w:rsidRPr="001A62AA">
              <w:rPr>
                <w:b/>
                <w:bCs/>
                <w:color w:val="000000" w:themeColor="text1"/>
                <w:sz w:val="20"/>
                <w:szCs w:val="20"/>
              </w:rPr>
              <w:t>19,6</w:t>
            </w:r>
          </w:p>
        </w:tc>
        <w:tc>
          <w:tcPr>
            <w:tcW w:w="1134" w:type="dxa"/>
          </w:tcPr>
          <w:p w:rsidR="00BA1B53" w:rsidRPr="001A62AA" w:rsidRDefault="00024CA8" w:rsidP="00390EB3">
            <w:pPr>
              <w:autoSpaceDE w:val="0"/>
              <w:autoSpaceDN w:val="0"/>
              <w:adjustRightInd w:val="0"/>
              <w:jc w:val="center"/>
              <w:rPr>
                <w:b/>
                <w:bCs/>
                <w:color w:val="000000" w:themeColor="text1"/>
                <w:sz w:val="20"/>
                <w:szCs w:val="20"/>
              </w:rPr>
            </w:pPr>
            <w:r w:rsidRPr="001A62AA">
              <w:rPr>
                <w:b/>
                <w:bCs/>
                <w:color w:val="000000" w:themeColor="text1"/>
                <w:sz w:val="20"/>
                <w:szCs w:val="20"/>
              </w:rPr>
              <w:t>24,2</w:t>
            </w:r>
          </w:p>
        </w:tc>
        <w:tc>
          <w:tcPr>
            <w:tcW w:w="1275" w:type="dxa"/>
          </w:tcPr>
          <w:p w:rsidR="00BA1B53" w:rsidRPr="001A62AA" w:rsidRDefault="00024CA8" w:rsidP="00390EB3">
            <w:pPr>
              <w:autoSpaceDE w:val="0"/>
              <w:autoSpaceDN w:val="0"/>
              <w:adjustRightInd w:val="0"/>
              <w:jc w:val="center"/>
              <w:rPr>
                <w:b/>
                <w:bCs/>
                <w:color w:val="000000" w:themeColor="text1"/>
                <w:sz w:val="20"/>
                <w:szCs w:val="20"/>
              </w:rPr>
            </w:pPr>
            <w:r w:rsidRPr="001A62AA">
              <w:rPr>
                <w:b/>
                <w:bCs/>
                <w:color w:val="000000" w:themeColor="text1"/>
                <w:sz w:val="20"/>
                <w:szCs w:val="20"/>
              </w:rPr>
              <w:t>24,2</w:t>
            </w:r>
          </w:p>
        </w:tc>
        <w:tc>
          <w:tcPr>
            <w:tcW w:w="709" w:type="dxa"/>
          </w:tcPr>
          <w:p w:rsidR="00BA1B53" w:rsidRPr="001A62AA" w:rsidRDefault="00BA1B53" w:rsidP="00390EB3">
            <w:pPr>
              <w:autoSpaceDE w:val="0"/>
              <w:autoSpaceDN w:val="0"/>
              <w:adjustRightInd w:val="0"/>
              <w:jc w:val="center"/>
              <w:rPr>
                <w:bCs/>
                <w:color w:val="000000" w:themeColor="text1"/>
                <w:sz w:val="20"/>
                <w:szCs w:val="20"/>
              </w:rPr>
            </w:pPr>
          </w:p>
        </w:tc>
        <w:tc>
          <w:tcPr>
            <w:tcW w:w="1701" w:type="dxa"/>
            <w:gridSpan w:val="2"/>
          </w:tcPr>
          <w:p w:rsidR="00BA1B53" w:rsidRPr="001A62AA" w:rsidRDefault="00BA1B53" w:rsidP="00390EB3">
            <w:pPr>
              <w:autoSpaceDE w:val="0"/>
              <w:autoSpaceDN w:val="0"/>
              <w:adjustRightInd w:val="0"/>
              <w:jc w:val="center"/>
              <w:rPr>
                <w:bCs/>
                <w:color w:val="000000" w:themeColor="text1"/>
                <w:sz w:val="20"/>
                <w:szCs w:val="20"/>
              </w:rPr>
            </w:pPr>
          </w:p>
        </w:tc>
      </w:tr>
      <w:tr w:rsidR="001A62AA" w:rsidRPr="001A62AA" w:rsidTr="005B0CE9">
        <w:trPr>
          <w:trHeight w:val="273"/>
        </w:trPr>
        <w:tc>
          <w:tcPr>
            <w:tcW w:w="9322" w:type="dxa"/>
            <w:gridSpan w:val="8"/>
          </w:tcPr>
          <w:p w:rsidR="00BA1B53" w:rsidRPr="001A62AA" w:rsidRDefault="00BA1B53" w:rsidP="00390EB3">
            <w:pPr>
              <w:autoSpaceDE w:val="0"/>
              <w:autoSpaceDN w:val="0"/>
              <w:adjustRightInd w:val="0"/>
              <w:jc w:val="center"/>
              <w:rPr>
                <w:bCs/>
                <w:color w:val="000000" w:themeColor="text1"/>
                <w:sz w:val="20"/>
                <w:szCs w:val="20"/>
              </w:rPr>
            </w:pPr>
            <w:r w:rsidRPr="001A62AA">
              <w:rPr>
                <w:b/>
                <w:bCs/>
                <w:color w:val="000000" w:themeColor="text1"/>
                <w:sz w:val="20"/>
                <w:szCs w:val="20"/>
              </w:rPr>
              <w:t>3.Антитеррористическая безопасность</w:t>
            </w:r>
          </w:p>
        </w:tc>
      </w:tr>
      <w:tr w:rsidR="001A62AA" w:rsidRPr="001A62AA" w:rsidTr="005B0CE9">
        <w:trPr>
          <w:trHeight w:val="273"/>
        </w:trPr>
        <w:tc>
          <w:tcPr>
            <w:tcW w:w="817" w:type="dxa"/>
          </w:tcPr>
          <w:p w:rsidR="00BA1B53" w:rsidRPr="001A62AA" w:rsidRDefault="00BA1B53" w:rsidP="00390EB3">
            <w:pPr>
              <w:rPr>
                <w:bCs/>
                <w:color w:val="000000" w:themeColor="text1"/>
                <w:sz w:val="20"/>
                <w:szCs w:val="20"/>
              </w:rPr>
            </w:pPr>
            <w:r w:rsidRPr="001A62AA">
              <w:rPr>
                <w:bCs/>
                <w:color w:val="000000" w:themeColor="text1"/>
                <w:sz w:val="20"/>
                <w:szCs w:val="20"/>
              </w:rPr>
              <w:t>3.1.</w:t>
            </w:r>
          </w:p>
        </w:tc>
        <w:tc>
          <w:tcPr>
            <w:tcW w:w="2410" w:type="dxa"/>
          </w:tcPr>
          <w:p w:rsidR="00BA1B53" w:rsidRPr="001A62AA" w:rsidRDefault="00BA1B53" w:rsidP="00390EB3">
            <w:pPr>
              <w:autoSpaceDE w:val="0"/>
              <w:autoSpaceDN w:val="0"/>
              <w:adjustRightInd w:val="0"/>
              <w:jc w:val="both"/>
              <w:rPr>
                <w:b/>
                <w:bCs/>
                <w:color w:val="000000" w:themeColor="text1"/>
                <w:sz w:val="20"/>
                <w:szCs w:val="20"/>
              </w:rPr>
            </w:pPr>
          </w:p>
        </w:tc>
        <w:tc>
          <w:tcPr>
            <w:tcW w:w="1276" w:type="dxa"/>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1275" w:type="dxa"/>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709" w:type="dxa"/>
          </w:tcPr>
          <w:p w:rsidR="00BA1B53" w:rsidRPr="001A62AA" w:rsidRDefault="005B0CE9" w:rsidP="00390EB3">
            <w:pPr>
              <w:autoSpaceDE w:val="0"/>
              <w:autoSpaceDN w:val="0"/>
              <w:adjustRightInd w:val="0"/>
              <w:jc w:val="center"/>
              <w:rPr>
                <w:b/>
                <w:bCs/>
                <w:color w:val="000000" w:themeColor="text1"/>
                <w:sz w:val="20"/>
                <w:szCs w:val="20"/>
              </w:rPr>
            </w:pPr>
            <w:r w:rsidRPr="001A62AA">
              <w:rPr>
                <w:color w:val="000000" w:themeColor="text1"/>
                <w:sz w:val="20"/>
                <w:szCs w:val="20"/>
              </w:rPr>
              <w:t>2024</w:t>
            </w:r>
            <w:r w:rsidR="00BA1B53" w:rsidRPr="001A62AA">
              <w:rPr>
                <w:color w:val="000000" w:themeColor="text1"/>
                <w:sz w:val="20"/>
                <w:szCs w:val="20"/>
              </w:rPr>
              <w:t>-202</w:t>
            </w:r>
            <w:r w:rsidRPr="001A62AA">
              <w:rPr>
                <w:color w:val="000000" w:themeColor="text1"/>
                <w:sz w:val="20"/>
                <w:szCs w:val="20"/>
              </w:rPr>
              <w:t>6</w:t>
            </w:r>
          </w:p>
        </w:tc>
        <w:tc>
          <w:tcPr>
            <w:tcW w:w="1701" w:type="dxa"/>
            <w:gridSpan w:val="2"/>
          </w:tcPr>
          <w:p w:rsidR="00BA1B53" w:rsidRPr="001A62AA" w:rsidRDefault="00BA1B53" w:rsidP="00390EB3">
            <w:pPr>
              <w:autoSpaceDE w:val="0"/>
              <w:autoSpaceDN w:val="0"/>
              <w:adjustRightInd w:val="0"/>
              <w:jc w:val="center"/>
              <w:rPr>
                <w:b/>
                <w:bCs/>
                <w:color w:val="000000" w:themeColor="text1"/>
                <w:sz w:val="20"/>
                <w:szCs w:val="20"/>
              </w:rPr>
            </w:pPr>
            <w:r w:rsidRPr="001A62AA">
              <w:rPr>
                <w:bCs/>
                <w:color w:val="000000" w:themeColor="text1"/>
                <w:sz w:val="20"/>
                <w:szCs w:val="20"/>
              </w:rPr>
              <w:t>ДШИ с. Кунашак</w:t>
            </w:r>
          </w:p>
        </w:tc>
      </w:tr>
      <w:tr w:rsidR="001A62AA" w:rsidRPr="001A62AA" w:rsidTr="005B0CE9">
        <w:trPr>
          <w:trHeight w:val="273"/>
        </w:trPr>
        <w:tc>
          <w:tcPr>
            <w:tcW w:w="817" w:type="dxa"/>
          </w:tcPr>
          <w:p w:rsidR="00BA1B53" w:rsidRPr="001A62AA" w:rsidRDefault="00BA1B53" w:rsidP="00390EB3">
            <w:pPr>
              <w:rPr>
                <w:b/>
                <w:bCs/>
                <w:color w:val="000000" w:themeColor="text1"/>
              </w:rPr>
            </w:pPr>
          </w:p>
        </w:tc>
        <w:tc>
          <w:tcPr>
            <w:tcW w:w="2410" w:type="dxa"/>
          </w:tcPr>
          <w:p w:rsidR="00BA1B53" w:rsidRPr="001A62AA" w:rsidRDefault="00BA1B53" w:rsidP="00390EB3">
            <w:pPr>
              <w:autoSpaceDE w:val="0"/>
              <w:autoSpaceDN w:val="0"/>
              <w:adjustRightInd w:val="0"/>
              <w:jc w:val="right"/>
              <w:rPr>
                <w:bCs/>
                <w:color w:val="000000" w:themeColor="text1"/>
                <w:sz w:val="20"/>
                <w:szCs w:val="20"/>
              </w:rPr>
            </w:pPr>
            <w:r w:rsidRPr="001A62AA">
              <w:rPr>
                <w:b/>
                <w:bCs/>
                <w:color w:val="000000" w:themeColor="text1"/>
                <w:sz w:val="20"/>
                <w:szCs w:val="20"/>
              </w:rPr>
              <w:t>Итого:</w:t>
            </w:r>
          </w:p>
        </w:tc>
        <w:tc>
          <w:tcPr>
            <w:tcW w:w="1276" w:type="dxa"/>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1134" w:type="dxa"/>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1275" w:type="dxa"/>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709" w:type="dxa"/>
          </w:tcPr>
          <w:p w:rsidR="00BA1B53" w:rsidRPr="001A62AA" w:rsidRDefault="00BA1B53" w:rsidP="00390EB3">
            <w:pPr>
              <w:autoSpaceDE w:val="0"/>
              <w:autoSpaceDN w:val="0"/>
              <w:adjustRightInd w:val="0"/>
              <w:jc w:val="center"/>
              <w:rPr>
                <w:color w:val="000000" w:themeColor="text1"/>
                <w:sz w:val="20"/>
                <w:szCs w:val="20"/>
              </w:rPr>
            </w:pPr>
          </w:p>
        </w:tc>
        <w:tc>
          <w:tcPr>
            <w:tcW w:w="1701" w:type="dxa"/>
            <w:gridSpan w:val="2"/>
          </w:tcPr>
          <w:p w:rsidR="00BA1B53" w:rsidRPr="001A62AA" w:rsidRDefault="00BA1B53" w:rsidP="00390EB3">
            <w:pPr>
              <w:autoSpaceDE w:val="0"/>
              <w:autoSpaceDN w:val="0"/>
              <w:adjustRightInd w:val="0"/>
              <w:jc w:val="center"/>
              <w:rPr>
                <w:bCs/>
                <w:color w:val="000000" w:themeColor="text1"/>
                <w:sz w:val="20"/>
                <w:szCs w:val="20"/>
              </w:rPr>
            </w:pPr>
          </w:p>
        </w:tc>
      </w:tr>
      <w:tr w:rsidR="001A62AA" w:rsidRPr="001A62AA" w:rsidTr="005B0CE9">
        <w:trPr>
          <w:trHeight w:val="356"/>
        </w:trPr>
        <w:tc>
          <w:tcPr>
            <w:tcW w:w="817" w:type="dxa"/>
          </w:tcPr>
          <w:p w:rsidR="00BA1B53" w:rsidRPr="001A62AA" w:rsidRDefault="00BA1B53" w:rsidP="00390EB3">
            <w:pPr>
              <w:autoSpaceDE w:val="0"/>
              <w:autoSpaceDN w:val="0"/>
              <w:adjustRightInd w:val="0"/>
              <w:ind w:left="1135"/>
              <w:jc w:val="center"/>
              <w:rPr>
                <w:b/>
                <w:color w:val="000000" w:themeColor="text1"/>
              </w:rPr>
            </w:pPr>
          </w:p>
        </w:tc>
        <w:tc>
          <w:tcPr>
            <w:tcW w:w="8505" w:type="dxa"/>
            <w:gridSpan w:val="7"/>
          </w:tcPr>
          <w:p w:rsidR="00BA1B53" w:rsidRPr="001A62AA" w:rsidRDefault="00BA1B53" w:rsidP="00390EB3">
            <w:pPr>
              <w:autoSpaceDE w:val="0"/>
              <w:autoSpaceDN w:val="0"/>
              <w:adjustRightInd w:val="0"/>
              <w:ind w:left="720"/>
              <w:jc w:val="center"/>
              <w:rPr>
                <w:b/>
                <w:color w:val="000000" w:themeColor="text1"/>
                <w:sz w:val="20"/>
                <w:szCs w:val="20"/>
              </w:rPr>
            </w:pPr>
            <w:r w:rsidRPr="001A62AA">
              <w:rPr>
                <w:b/>
                <w:color w:val="000000" w:themeColor="text1"/>
                <w:sz w:val="20"/>
                <w:szCs w:val="20"/>
              </w:rPr>
              <w:t>4.Ремонт здания</w:t>
            </w:r>
          </w:p>
        </w:tc>
      </w:tr>
      <w:tr w:rsidR="001A62AA" w:rsidRPr="001A62AA" w:rsidTr="005B0CE9">
        <w:trPr>
          <w:trHeight w:val="356"/>
        </w:trPr>
        <w:tc>
          <w:tcPr>
            <w:tcW w:w="817" w:type="dxa"/>
          </w:tcPr>
          <w:p w:rsidR="00A41E88" w:rsidRPr="001A62AA" w:rsidRDefault="00A41E88" w:rsidP="00390EB3">
            <w:pPr>
              <w:autoSpaceDE w:val="0"/>
              <w:autoSpaceDN w:val="0"/>
              <w:adjustRightInd w:val="0"/>
              <w:jc w:val="center"/>
              <w:rPr>
                <w:color w:val="000000" w:themeColor="text1"/>
                <w:sz w:val="20"/>
                <w:szCs w:val="20"/>
              </w:rPr>
            </w:pPr>
            <w:r w:rsidRPr="001A62AA">
              <w:rPr>
                <w:color w:val="000000" w:themeColor="text1"/>
                <w:sz w:val="20"/>
                <w:szCs w:val="20"/>
              </w:rPr>
              <w:t>4.1.</w:t>
            </w:r>
          </w:p>
        </w:tc>
        <w:tc>
          <w:tcPr>
            <w:tcW w:w="2410" w:type="dxa"/>
          </w:tcPr>
          <w:p w:rsidR="00A41E88" w:rsidRPr="001A62AA" w:rsidRDefault="00A41E88" w:rsidP="00390EB3">
            <w:pPr>
              <w:autoSpaceDE w:val="0"/>
              <w:autoSpaceDN w:val="0"/>
              <w:adjustRightInd w:val="0"/>
              <w:rPr>
                <w:color w:val="000000" w:themeColor="text1"/>
                <w:sz w:val="20"/>
                <w:szCs w:val="20"/>
              </w:rPr>
            </w:pPr>
            <w:r w:rsidRPr="001A62AA">
              <w:rPr>
                <w:color w:val="000000" w:themeColor="text1"/>
                <w:sz w:val="20"/>
                <w:szCs w:val="20"/>
              </w:rPr>
              <w:t>Модернизация региональных и муниципальных детских школ искусств по видам искусств</w:t>
            </w:r>
            <w:r w:rsidR="00024CA8" w:rsidRPr="001A62AA">
              <w:rPr>
                <w:color w:val="000000" w:themeColor="text1"/>
                <w:sz w:val="20"/>
                <w:szCs w:val="20"/>
              </w:rPr>
              <w:t xml:space="preserve"> </w:t>
            </w:r>
            <w:r w:rsidRPr="001A62AA">
              <w:rPr>
                <w:color w:val="000000" w:themeColor="text1"/>
                <w:sz w:val="20"/>
                <w:szCs w:val="20"/>
              </w:rPr>
              <w:t>(Кап</w:t>
            </w:r>
            <w:proofErr w:type="gramStart"/>
            <w:r w:rsidRPr="001A62AA">
              <w:rPr>
                <w:color w:val="000000" w:themeColor="text1"/>
                <w:sz w:val="20"/>
                <w:szCs w:val="20"/>
              </w:rPr>
              <w:t>.</w:t>
            </w:r>
            <w:proofErr w:type="gramEnd"/>
            <w:r w:rsidRPr="001A62AA">
              <w:rPr>
                <w:color w:val="000000" w:themeColor="text1"/>
                <w:sz w:val="20"/>
                <w:szCs w:val="20"/>
              </w:rPr>
              <w:t xml:space="preserve"> </w:t>
            </w:r>
            <w:proofErr w:type="gramStart"/>
            <w:r w:rsidRPr="001A62AA">
              <w:rPr>
                <w:color w:val="000000" w:themeColor="text1"/>
                <w:sz w:val="20"/>
                <w:szCs w:val="20"/>
              </w:rPr>
              <w:t>р</w:t>
            </w:r>
            <w:proofErr w:type="gramEnd"/>
            <w:r w:rsidRPr="001A62AA">
              <w:rPr>
                <w:color w:val="000000" w:themeColor="text1"/>
                <w:sz w:val="20"/>
                <w:szCs w:val="20"/>
              </w:rPr>
              <w:t xml:space="preserve">емонт здания МКУДО «Детская школа искусств», расположенного по адресу с. </w:t>
            </w:r>
            <w:r w:rsidR="005B0CE9" w:rsidRPr="001A62AA">
              <w:rPr>
                <w:color w:val="000000" w:themeColor="text1"/>
                <w:sz w:val="20"/>
                <w:szCs w:val="20"/>
              </w:rPr>
              <w:t>Кунашак, ул. Победы, д. 12</w:t>
            </w:r>
            <w:r w:rsidRPr="001A62AA">
              <w:rPr>
                <w:color w:val="000000" w:themeColor="text1"/>
                <w:sz w:val="20"/>
                <w:szCs w:val="20"/>
              </w:rPr>
              <w:t>)</w:t>
            </w:r>
          </w:p>
        </w:tc>
        <w:tc>
          <w:tcPr>
            <w:tcW w:w="1276" w:type="dxa"/>
          </w:tcPr>
          <w:p w:rsidR="00A41E88" w:rsidRPr="001A62AA" w:rsidRDefault="00A41E88" w:rsidP="00390EB3">
            <w:pPr>
              <w:jc w:val="center"/>
              <w:rPr>
                <w:color w:val="000000" w:themeColor="text1"/>
                <w:sz w:val="20"/>
                <w:szCs w:val="20"/>
              </w:rPr>
            </w:pPr>
            <w:r w:rsidRPr="001A62AA">
              <w:rPr>
                <w:color w:val="000000" w:themeColor="text1"/>
                <w:sz w:val="20"/>
                <w:szCs w:val="20"/>
              </w:rPr>
              <w:t>0,0</w:t>
            </w:r>
          </w:p>
        </w:tc>
        <w:tc>
          <w:tcPr>
            <w:tcW w:w="1134" w:type="dxa"/>
          </w:tcPr>
          <w:p w:rsidR="00A41E88" w:rsidRPr="001A62AA" w:rsidRDefault="00A41E88" w:rsidP="00390EB3">
            <w:pPr>
              <w:jc w:val="center"/>
              <w:rPr>
                <w:color w:val="000000" w:themeColor="text1"/>
                <w:sz w:val="20"/>
                <w:szCs w:val="20"/>
              </w:rPr>
            </w:pPr>
            <w:r w:rsidRPr="001A62AA">
              <w:rPr>
                <w:color w:val="000000" w:themeColor="text1"/>
                <w:sz w:val="20"/>
                <w:szCs w:val="20"/>
              </w:rPr>
              <w:t>0,0</w:t>
            </w:r>
          </w:p>
        </w:tc>
        <w:tc>
          <w:tcPr>
            <w:tcW w:w="1275" w:type="dxa"/>
          </w:tcPr>
          <w:p w:rsidR="00A41E88" w:rsidRPr="001A62AA" w:rsidRDefault="00A41E88" w:rsidP="00390EB3">
            <w:pPr>
              <w:jc w:val="center"/>
              <w:rPr>
                <w:color w:val="000000" w:themeColor="text1"/>
                <w:sz w:val="20"/>
                <w:szCs w:val="20"/>
              </w:rPr>
            </w:pPr>
            <w:r w:rsidRPr="001A62AA">
              <w:rPr>
                <w:color w:val="000000" w:themeColor="text1"/>
                <w:sz w:val="20"/>
                <w:szCs w:val="20"/>
              </w:rPr>
              <w:t>0,0</w:t>
            </w:r>
          </w:p>
        </w:tc>
        <w:tc>
          <w:tcPr>
            <w:tcW w:w="709" w:type="dxa"/>
          </w:tcPr>
          <w:p w:rsidR="00A41E88" w:rsidRPr="001A62AA" w:rsidRDefault="00CE3F5A" w:rsidP="00390EB3">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701" w:type="dxa"/>
            <w:gridSpan w:val="2"/>
          </w:tcPr>
          <w:p w:rsidR="00A41E88" w:rsidRPr="001A62AA" w:rsidRDefault="00A41E88"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r w:rsidR="00CE3F5A" w:rsidRPr="001A62AA">
              <w:rPr>
                <w:bCs/>
                <w:color w:val="000000" w:themeColor="text1"/>
                <w:sz w:val="20"/>
                <w:szCs w:val="20"/>
              </w:rPr>
              <w:t>Кунашак</w:t>
            </w:r>
          </w:p>
        </w:tc>
      </w:tr>
      <w:tr w:rsidR="001A62AA" w:rsidRPr="001A62AA" w:rsidTr="005B0CE9">
        <w:trPr>
          <w:trHeight w:val="274"/>
        </w:trPr>
        <w:tc>
          <w:tcPr>
            <w:tcW w:w="817" w:type="dxa"/>
          </w:tcPr>
          <w:p w:rsidR="00BA1B53" w:rsidRPr="001A62AA" w:rsidRDefault="00BA1B53" w:rsidP="00390EB3">
            <w:pPr>
              <w:autoSpaceDE w:val="0"/>
              <w:autoSpaceDN w:val="0"/>
              <w:adjustRightInd w:val="0"/>
              <w:jc w:val="center"/>
              <w:rPr>
                <w:color w:val="000000" w:themeColor="text1"/>
                <w:sz w:val="20"/>
                <w:szCs w:val="20"/>
              </w:rPr>
            </w:pPr>
          </w:p>
        </w:tc>
        <w:tc>
          <w:tcPr>
            <w:tcW w:w="2410" w:type="dxa"/>
          </w:tcPr>
          <w:p w:rsidR="00BA1B53" w:rsidRPr="001A62AA" w:rsidRDefault="00BA1B53" w:rsidP="00390EB3">
            <w:pPr>
              <w:autoSpaceDE w:val="0"/>
              <w:autoSpaceDN w:val="0"/>
              <w:adjustRightInd w:val="0"/>
              <w:jc w:val="right"/>
              <w:rPr>
                <w:b/>
                <w:color w:val="000000" w:themeColor="text1"/>
                <w:sz w:val="20"/>
                <w:szCs w:val="20"/>
              </w:rPr>
            </w:pPr>
            <w:r w:rsidRPr="001A62AA">
              <w:rPr>
                <w:b/>
                <w:color w:val="000000" w:themeColor="text1"/>
                <w:sz w:val="20"/>
                <w:szCs w:val="20"/>
              </w:rPr>
              <w:t>Итого:</w:t>
            </w:r>
          </w:p>
        </w:tc>
        <w:tc>
          <w:tcPr>
            <w:tcW w:w="1276" w:type="dxa"/>
          </w:tcPr>
          <w:p w:rsidR="00BA1B53" w:rsidRPr="001A62AA" w:rsidRDefault="00EB340E" w:rsidP="00390EB3">
            <w:pPr>
              <w:jc w:val="center"/>
              <w:rPr>
                <w:color w:val="000000" w:themeColor="text1"/>
                <w:sz w:val="20"/>
                <w:szCs w:val="20"/>
              </w:rPr>
            </w:pPr>
            <w:r w:rsidRPr="001A62AA">
              <w:rPr>
                <w:b/>
                <w:bCs/>
                <w:color w:val="000000" w:themeColor="text1"/>
                <w:sz w:val="20"/>
                <w:szCs w:val="20"/>
              </w:rPr>
              <w:t>0</w:t>
            </w:r>
            <w:r w:rsidR="00BA1B53" w:rsidRPr="001A62AA">
              <w:rPr>
                <w:b/>
                <w:bCs/>
                <w:color w:val="000000" w:themeColor="text1"/>
                <w:sz w:val="20"/>
                <w:szCs w:val="20"/>
              </w:rPr>
              <w:t>,0</w:t>
            </w:r>
          </w:p>
        </w:tc>
        <w:tc>
          <w:tcPr>
            <w:tcW w:w="1134" w:type="dxa"/>
          </w:tcPr>
          <w:p w:rsidR="00BA1B53" w:rsidRPr="001A62AA" w:rsidRDefault="00BA1B53" w:rsidP="00390EB3">
            <w:pPr>
              <w:jc w:val="center"/>
              <w:rPr>
                <w:color w:val="000000" w:themeColor="text1"/>
                <w:sz w:val="20"/>
                <w:szCs w:val="20"/>
              </w:rPr>
            </w:pPr>
            <w:r w:rsidRPr="001A62AA">
              <w:rPr>
                <w:b/>
                <w:bCs/>
                <w:color w:val="000000" w:themeColor="text1"/>
                <w:sz w:val="20"/>
                <w:szCs w:val="20"/>
              </w:rPr>
              <w:t>0,0</w:t>
            </w:r>
          </w:p>
        </w:tc>
        <w:tc>
          <w:tcPr>
            <w:tcW w:w="1275" w:type="dxa"/>
          </w:tcPr>
          <w:p w:rsidR="00BA1B53" w:rsidRPr="001A62AA" w:rsidRDefault="00BA1B53" w:rsidP="00390EB3">
            <w:pPr>
              <w:jc w:val="center"/>
              <w:rPr>
                <w:color w:val="000000" w:themeColor="text1"/>
                <w:sz w:val="20"/>
                <w:szCs w:val="20"/>
              </w:rPr>
            </w:pPr>
            <w:r w:rsidRPr="001A62AA">
              <w:rPr>
                <w:b/>
                <w:bCs/>
                <w:color w:val="000000" w:themeColor="text1"/>
                <w:sz w:val="20"/>
                <w:szCs w:val="20"/>
              </w:rPr>
              <w:t>0,0</w:t>
            </w:r>
          </w:p>
        </w:tc>
        <w:tc>
          <w:tcPr>
            <w:tcW w:w="709" w:type="dxa"/>
          </w:tcPr>
          <w:p w:rsidR="00BA1B53" w:rsidRPr="001A62AA" w:rsidRDefault="00BA1B53" w:rsidP="00390EB3">
            <w:pPr>
              <w:autoSpaceDE w:val="0"/>
              <w:autoSpaceDN w:val="0"/>
              <w:adjustRightInd w:val="0"/>
              <w:jc w:val="center"/>
              <w:rPr>
                <w:color w:val="000000" w:themeColor="text1"/>
                <w:sz w:val="20"/>
                <w:szCs w:val="20"/>
              </w:rPr>
            </w:pPr>
          </w:p>
        </w:tc>
        <w:tc>
          <w:tcPr>
            <w:tcW w:w="1701" w:type="dxa"/>
            <w:gridSpan w:val="2"/>
          </w:tcPr>
          <w:p w:rsidR="00BA1B53" w:rsidRPr="001A62AA" w:rsidRDefault="00BA1B53" w:rsidP="00390EB3">
            <w:pPr>
              <w:autoSpaceDE w:val="0"/>
              <w:autoSpaceDN w:val="0"/>
              <w:adjustRightInd w:val="0"/>
              <w:jc w:val="center"/>
              <w:rPr>
                <w:color w:val="000000" w:themeColor="text1"/>
                <w:sz w:val="20"/>
                <w:szCs w:val="20"/>
              </w:rPr>
            </w:pPr>
          </w:p>
        </w:tc>
      </w:tr>
      <w:tr w:rsidR="001A62AA" w:rsidRPr="001A62AA" w:rsidTr="005B0CE9">
        <w:trPr>
          <w:trHeight w:val="356"/>
        </w:trPr>
        <w:tc>
          <w:tcPr>
            <w:tcW w:w="817" w:type="dxa"/>
          </w:tcPr>
          <w:p w:rsidR="00BA1B53" w:rsidRPr="001A62AA" w:rsidRDefault="00BA1B53" w:rsidP="00390EB3">
            <w:pPr>
              <w:autoSpaceDE w:val="0"/>
              <w:autoSpaceDN w:val="0"/>
              <w:adjustRightInd w:val="0"/>
              <w:jc w:val="center"/>
              <w:rPr>
                <w:b/>
                <w:color w:val="000000" w:themeColor="text1"/>
              </w:rPr>
            </w:pPr>
          </w:p>
        </w:tc>
        <w:tc>
          <w:tcPr>
            <w:tcW w:w="8505" w:type="dxa"/>
            <w:gridSpan w:val="7"/>
          </w:tcPr>
          <w:p w:rsidR="00BA1B53" w:rsidRPr="001A62AA" w:rsidRDefault="00BA1B53" w:rsidP="00390EB3">
            <w:pPr>
              <w:autoSpaceDE w:val="0"/>
              <w:autoSpaceDN w:val="0"/>
              <w:adjustRightInd w:val="0"/>
              <w:jc w:val="center"/>
              <w:rPr>
                <w:color w:val="000000" w:themeColor="text1"/>
                <w:sz w:val="20"/>
                <w:szCs w:val="20"/>
              </w:rPr>
            </w:pPr>
            <w:r w:rsidRPr="001A62AA">
              <w:rPr>
                <w:b/>
                <w:color w:val="000000" w:themeColor="text1"/>
                <w:sz w:val="20"/>
                <w:szCs w:val="20"/>
              </w:rPr>
              <w:t>5. Укрепление материально-технической базы</w:t>
            </w:r>
          </w:p>
        </w:tc>
      </w:tr>
      <w:tr w:rsidR="001A62AA" w:rsidRPr="001A62AA" w:rsidTr="005B0CE9">
        <w:trPr>
          <w:trHeight w:val="356"/>
        </w:trPr>
        <w:tc>
          <w:tcPr>
            <w:tcW w:w="817" w:type="dxa"/>
          </w:tcPr>
          <w:p w:rsidR="00BA1B53" w:rsidRPr="001A62AA" w:rsidRDefault="00BA1B53" w:rsidP="00390EB3">
            <w:pPr>
              <w:autoSpaceDE w:val="0"/>
              <w:autoSpaceDN w:val="0"/>
              <w:adjustRightInd w:val="0"/>
              <w:jc w:val="center"/>
              <w:rPr>
                <w:color w:val="000000" w:themeColor="text1"/>
                <w:sz w:val="20"/>
                <w:szCs w:val="20"/>
              </w:rPr>
            </w:pPr>
            <w:r w:rsidRPr="001A62AA">
              <w:rPr>
                <w:color w:val="000000" w:themeColor="text1"/>
                <w:sz w:val="20"/>
                <w:szCs w:val="20"/>
              </w:rPr>
              <w:lastRenderedPageBreak/>
              <w:t>5.1.</w:t>
            </w:r>
          </w:p>
        </w:tc>
        <w:tc>
          <w:tcPr>
            <w:tcW w:w="2410" w:type="dxa"/>
          </w:tcPr>
          <w:p w:rsidR="00BA1B53" w:rsidRPr="001A62AA" w:rsidRDefault="00BA1B53" w:rsidP="00390EB3">
            <w:pPr>
              <w:autoSpaceDE w:val="0"/>
              <w:autoSpaceDN w:val="0"/>
              <w:adjustRightInd w:val="0"/>
              <w:rPr>
                <w:color w:val="000000" w:themeColor="text1"/>
                <w:sz w:val="20"/>
                <w:szCs w:val="20"/>
              </w:rPr>
            </w:pPr>
          </w:p>
        </w:tc>
        <w:tc>
          <w:tcPr>
            <w:tcW w:w="1276" w:type="dxa"/>
          </w:tcPr>
          <w:p w:rsidR="00BA1B53" w:rsidRPr="001A62AA" w:rsidRDefault="0089647D" w:rsidP="00390EB3">
            <w:pPr>
              <w:jc w:val="center"/>
              <w:rPr>
                <w:color w:val="000000" w:themeColor="text1"/>
                <w:sz w:val="20"/>
                <w:szCs w:val="20"/>
              </w:rPr>
            </w:pPr>
            <w:r w:rsidRPr="001A62AA">
              <w:rPr>
                <w:color w:val="000000" w:themeColor="text1"/>
                <w:sz w:val="20"/>
                <w:szCs w:val="20"/>
              </w:rPr>
              <w:t>0</w:t>
            </w:r>
            <w:r w:rsidR="00DC53A4" w:rsidRPr="001A62AA">
              <w:rPr>
                <w:color w:val="000000" w:themeColor="text1"/>
                <w:sz w:val="20"/>
                <w:szCs w:val="20"/>
              </w:rPr>
              <w:t>,</w:t>
            </w:r>
            <w:r w:rsidR="00BA1B53" w:rsidRPr="001A62AA">
              <w:rPr>
                <w:color w:val="000000" w:themeColor="text1"/>
                <w:sz w:val="20"/>
                <w:szCs w:val="20"/>
              </w:rPr>
              <w:t>0</w:t>
            </w:r>
          </w:p>
        </w:tc>
        <w:tc>
          <w:tcPr>
            <w:tcW w:w="1134" w:type="dxa"/>
          </w:tcPr>
          <w:p w:rsidR="00BA1B53" w:rsidRPr="001A62AA" w:rsidRDefault="0089647D" w:rsidP="00390EB3">
            <w:pPr>
              <w:jc w:val="center"/>
              <w:rPr>
                <w:color w:val="000000" w:themeColor="text1"/>
                <w:sz w:val="20"/>
                <w:szCs w:val="20"/>
              </w:rPr>
            </w:pPr>
            <w:r w:rsidRPr="001A62AA">
              <w:rPr>
                <w:color w:val="000000" w:themeColor="text1"/>
                <w:sz w:val="20"/>
                <w:szCs w:val="20"/>
              </w:rPr>
              <w:t>0</w:t>
            </w:r>
            <w:r w:rsidR="00BA1B53" w:rsidRPr="001A62AA">
              <w:rPr>
                <w:color w:val="000000" w:themeColor="text1"/>
                <w:sz w:val="20"/>
                <w:szCs w:val="20"/>
              </w:rPr>
              <w:t>,0</w:t>
            </w:r>
          </w:p>
        </w:tc>
        <w:tc>
          <w:tcPr>
            <w:tcW w:w="1275" w:type="dxa"/>
          </w:tcPr>
          <w:p w:rsidR="00BA1B53" w:rsidRPr="001A62AA" w:rsidRDefault="00CE3F5A" w:rsidP="00390EB3">
            <w:pPr>
              <w:jc w:val="center"/>
              <w:rPr>
                <w:color w:val="000000" w:themeColor="text1"/>
                <w:sz w:val="20"/>
                <w:szCs w:val="20"/>
              </w:rPr>
            </w:pPr>
            <w:r w:rsidRPr="001A62AA">
              <w:rPr>
                <w:color w:val="000000" w:themeColor="text1"/>
                <w:sz w:val="20"/>
                <w:szCs w:val="20"/>
              </w:rPr>
              <w:t>0,0</w:t>
            </w:r>
          </w:p>
        </w:tc>
        <w:tc>
          <w:tcPr>
            <w:tcW w:w="709" w:type="dxa"/>
          </w:tcPr>
          <w:p w:rsidR="00BA1B53" w:rsidRPr="001A62AA" w:rsidRDefault="00CE3F5A" w:rsidP="00390EB3">
            <w:pPr>
              <w:rPr>
                <w:color w:val="000000" w:themeColor="text1"/>
                <w:sz w:val="20"/>
                <w:szCs w:val="20"/>
              </w:rPr>
            </w:pPr>
            <w:r w:rsidRPr="001A62AA">
              <w:rPr>
                <w:color w:val="000000" w:themeColor="text1"/>
                <w:sz w:val="20"/>
                <w:szCs w:val="20"/>
              </w:rPr>
              <w:t>2024</w:t>
            </w:r>
            <w:r w:rsidR="00BA1B53" w:rsidRPr="001A62AA">
              <w:rPr>
                <w:color w:val="000000" w:themeColor="text1"/>
                <w:sz w:val="20"/>
                <w:szCs w:val="20"/>
              </w:rPr>
              <w:t>-202</w:t>
            </w:r>
            <w:r w:rsidRPr="001A62AA">
              <w:rPr>
                <w:color w:val="000000" w:themeColor="text1"/>
                <w:sz w:val="20"/>
                <w:szCs w:val="20"/>
              </w:rPr>
              <w:t>6</w:t>
            </w:r>
          </w:p>
        </w:tc>
        <w:tc>
          <w:tcPr>
            <w:tcW w:w="1701" w:type="dxa"/>
            <w:gridSpan w:val="2"/>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ДШИ с. Кунашак</w:t>
            </w:r>
          </w:p>
        </w:tc>
      </w:tr>
      <w:tr w:rsidR="001A62AA" w:rsidRPr="001A62AA" w:rsidTr="005B0CE9">
        <w:trPr>
          <w:trHeight w:val="183"/>
        </w:trPr>
        <w:tc>
          <w:tcPr>
            <w:tcW w:w="817" w:type="dxa"/>
          </w:tcPr>
          <w:p w:rsidR="00BA1B53" w:rsidRPr="001A62AA" w:rsidRDefault="00BA1B53" w:rsidP="00390EB3">
            <w:pPr>
              <w:autoSpaceDE w:val="0"/>
              <w:autoSpaceDN w:val="0"/>
              <w:adjustRightInd w:val="0"/>
              <w:jc w:val="center"/>
              <w:rPr>
                <w:color w:val="000000" w:themeColor="text1"/>
                <w:sz w:val="20"/>
                <w:szCs w:val="20"/>
              </w:rPr>
            </w:pPr>
          </w:p>
        </w:tc>
        <w:tc>
          <w:tcPr>
            <w:tcW w:w="2410" w:type="dxa"/>
          </w:tcPr>
          <w:p w:rsidR="00BA1B53" w:rsidRPr="001A62AA" w:rsidRDefault="00BA1B53" w:rsidP="00390EB3">
            <w:pPr>
              <w:autoSpaceDE w:val="0"/>
              <w:autoSpaceDN w:val="0"/>
              <w:adjustRightInd w:val="0"/>
              <w:jc w:val="right"/>
              <w:rPr>
                <w:color w:val="000000" w:themeColor="text1"/>
                <w:sz w:val="20"/>
                <w:szCs w:val="20"/>
              </w:rPr>
            </w:pPr>
            <w:r w:rsidRPr="001A62AA">
              <w:rPr>
                <w:b/>
                <w:bCs/>
                <w:color w:val="000000" w:themeColor="text1"/>
                <w:sz w:val="20"/>
                <w:szCs w:val="20"/>
              </w:rPr>
              <w:t>Итого:</w:t>
            </w:r>
          </w:p>
        </w:tc>
        <w:tc>
          <w:tcPr>
            <w:tcW w:w="1276" w:type="dxa"/>
          </w:tcPr>
          <w:p w:rsidR="00BA1B53" w:rsidRPr="001A62AA" w:rsidRDefault="00CE3F5A" w:rsidP="00390EB3">
            <w:pPr>
              <w:jc w:val="center"/>
              <w:rPr>
                <w:color w:val="000000" w:themeColor="text1"/>
                <w:sz w:val="20"/>
                <w:szCs w:val="20"/>
              </w:rPr>
            </w:pPr>
            <w:r w:rsidRPr="001A62AA">
              <w:rPr>
                <w:b/>
                <w:bCs/>
                <w:color w:val="000000" w:themeColor="text1"/>
                <w:sz w:val="20"/>
                <w:szCs w:val="20"/>
              </w:rPr>
              <w:t>0</w:t>
            </w:r>
            <w:r w:rsidR="009E45A5" w:rsidRPr="001A62AA">
              <w:rPr>
                <w:b/>
                <w:bCs/>
                <w:color w:val="000000" w:themeColor="text1"/>
                <w:sz w:val="20"/>
                <w:szCs w:val="20"/>
              </w:rPr>
              <w:t>,0</w:t>
            </w:r>
          </w:p>
        </w:tc>
        <w:tc>
          <w:tcPr>
            <w:tcW w:w="1134" w:type="dxa"/>
          </w:tcPr>
          <w:p w:rsidR="00BA1B53" w:rsidRPr="001A62AA" w:rsidRDefault="006A7775" w:rsidP="00390EB3">
            <w:pPr>
              <w:jc w:val="center"/>
              <w:rPr>
                <w:b/>
                <w:bCs/>
                <w:color w:val="000000" w:themeColor="text1"/>
                <w:sz w:val="20"/>
                <w:szCs w:val="20"/>
              </w:rPr>
            </w:pPr>
            <w:r w:rsidRPr="001A62AA">
              <w:rPr>
                <w:b/>
                <w:bCs/>
                <w:color w:val="000000" w:themeColor="text1"/>
                <w:sz w:val="20"/>
                <w:szCs w:val="20"/>
              </w:rPr>
              <w:t>0</w:t>
            </w:r>
            <w:r w:rsidR="00BA1B53" w:rsidRPr="001A62AA">
              <w:rPr>
                <w:b/>
                <w:bCs/>
                <w:color w:val="000000" w:themeColor="text1"/>
                <w:sz w:val="20"/>
                <w:szCs w:val="20"/>
              </w:rPr>
              <w:t>,0</w:t>
            </w:r>
          </w:p>
        </w:tc>
        <w:tc>
          <w:tcPr>
            <w:tcW w:w="1275" w:type="dxa"/>
          </w:tcPr>
          <w:p w:rsidR="00BA1B53" w:rsidRPr="001A62AA" w:rsidRDefault="00CE3F5A" w:rsidP="00390EB3">
            <w:pPr>
              <w:jc w:val="center"/>
              <w:rPr>
                <w:color w:val="000000" w:themeColor="text1"/>
                <w:sz w:val="20"/>
                <w:szCs w:val="20"/>
              </w:rPr>
            </w:pPr>
            <w:r w:rsidRPr="001A62AA">
              <w:rPr>
                <w:b/>
                <w:bCs/>
                <w:color w:val="000000" w:themeColor="text1"/>
                <w:sz w:val="20"/>
                <w:szCs w:val="20"/>
              </w:rPr>
              <w:t>0,0</w:t>
            </w:r>
          </w:p>
        </w:tc>
        <w:tc>
          <w:tcPr>
            <w:tcW w:w="709" w:type="dxa"/>
          </w:tcPr>
          <w:p w:rsidR="00BA1B53" w:rsidRPr="001A62AA" w:rsidRDefault="00BA1B53" w:rsidP="00390EB3">
            <w:pPr>
              <w:autoSpaceDE w:val="0"/>
              <w:autoSpaceDN w:val="0"/>
              <w:adjustRightInd w:val="0"/>
              <w:ind w:right="-99"/>
              <w:jc w:val="center"/>
              <w:rPr>
                <w:color w:val="000000" w:themeColor="text1"/>
                <w:sz w:val="20"/>
                <w:szCs w:val="20"/>
              </w:rPr>
            </w:pPr>
          </w:p>
        </w:tc>
        <w:tc>
          <w:tcPr>
            <w:tcW w:w="1701" w:type="dxa"/>
            <w:gridSpan w:val="2"/>
          </w:tcPr>
          <w:p w:rsidR="00BA1B53" w:rsidRPr="001A62AA" w:rsidRDefault="00BA1B53" w:rsidP="00390EB3">
            <w:pPr>
              <w:autoSpaceDE w:val="0"/>
              <w:autoSpaceDN w:val="0"/>
              <w:adjustRightInd w:val="0"/>
              <w:jc w:val="center"/>
              <w:rPr>
                <w:color w:val="000000" w:themeColor="text1"/>
                <w:sz w:val="20"/>
                <w:szCs w:val="20"/>
              </w:rPr>
            </w:pPr>
          </w:p>
        </w:tc>
      </w:tr>
      <w:tr w:rsidR="001A62AA" w:rsidRPr="001A62AA" w:rsidTr="005B0CE9">
        <w:trPr>
          <w:trHeight w:val="183"/>
        </w:trPr>
        <w:tc>
          <w:tcPr>
            <w:tcW w:w="817" w:type="dxa"/>
          </w:tcPr>
          <w:p w:rsidR="00BA1B53" w:rsidRPr="001A62AA" w:rsidRDefault="00BA1B53" w:rsidP="00390EB3">
            <w:pPr>
              <w:autoSpaceDE w:val="0"/>
              <w:autoSpaceDN w:val="0"/>
              <w:adjustRightInd w:val="0"/>
              <w:ind w:left="720"/>
              <w:jc w:val="center"/>
              <w:rPr>
                <w:b/>
                <w:color w:val="000000" w:themeColor="text1"/>
                <w:sz w:val="20"/>
                <w:szCs w:val="20"/>
              </w:rPr>
            </w:pPr>
          </w:p>
        </w:tc>
        <w:tc>
          <w:tcPr>
            <w:tcW w:w="8505" w:type="dxa"/>
            <w:gridSpan w:val="7"/>
          </w:tcPr>
          <w:p w:rsidR="00BA1B53" w:rsidRPr="001A62AA" w:rsidRDefault="00BA1B53" w:rsidP="00390EB3">
            <w:pPr>
              <w:autoSpaceDE w:val="0"/>
              <w:autoSpaceDN w:val="0"/>
              <w:adjustRightInd w:val="0"/>
              <w:ind w:left="720"/>
              <w:jc w:val="center"/>
              <w:rPr>
                <w:b/>
                <w:color w:val="000000" w:themeColor="text1"/>
                <w:sz w:val="20"/>
                <w:szCs w:val="20"/>
              </w:rPr>
            </w:pPr>
            <w:r w:rsidRPr="001A62AA">
              <w:rPr>
                <w:b/>
                <w:color w:val="000000" w:themeColor="text1"/>
                <w:sz w:val="20"/>
                <w:szCs w:val="20"/>
              </w:rPr>
              <w:t>6.Укрепление методической базы</w:t>
            </w:r>
          </w:p>
        </w:tc>
      </w:tr>
      <w:tr w:rsidR="001A62AA" w:rsidRPr="001A62AA" w:rsidTr="005B0CE9">
        <w:trPr>
          <w:trHeight w:val="183"/>
        </w:trPr>
        <w:tc>
          <w:tcPr>
            <w:tcW w:w="817" w:type="dxa"/>
          </w:tcPr>
          <w:p w:rsidR="00BA1B53" w:rsidRPr="001A62AA" w:rsidRDefault="00BA1B53" w:rsidP="00390EB3">
            <w:pPr>
              <w:autoSpaceDE w:val="0"/>
              <w:autoSpaceDN w:val="0"/>
              <w:adjustRightInd w:val="0"/>
              <w:jc w:val="center"/>
              <w:rPr>
                <w:color w:val="000000" w:themeColor="text1"/>
                <w:sz w:val="20"/>
                <w:szCs w:val="20"/>
              </w:rPr>
            </w:pPr>
            <w:r w:rsidRPr="001A62AA">
              <w:rPr>
                <w:color w:val="000000" w:themeColor="text1"/>
                <w:sz w:val="20"/>
                <w:szCs w:val="20"/>
              </w:rPr>
              <w:t>6.1.</w:t>
            </w:r>
          </w:p>
        </w:tc>
        <w:tc>
          <w:tcPr>
            <w:tcW w:w="2410" w:type="dxa"/>
          </w:tcPr>
          <w:p w:rsidR="00BA1B53" w:rsidRPr="001A62AA" w:rsidRDefault="00BA1B53" w:rsidP="00390EB3">
            <w:pPr>
              <w:autoSpaceDE w:val="0"/>
              <w:autoSpaceDN w:val="0"/>
              <w:adjustRightInd w:val="0"/>
              <w:jc w:val="both"/>
              <w:rPr>
                <w:color w:val="000000" w:themeColor="text1"/>
                <w:sz w:val="20"/>
                <w:szCs w:val="20"/>
              </w:rPr>
            </w:pPr>
          </w:p>
        </w:tc>
        <w:tc>
          <w:tcPr>
            <w:tcW w:w="1276" w:type="dxa"/>
          </w:tcPr>
          <w:p w:rsidR="00BA1B53" w:rsidRPr="001A62AA" w:rsidRDefault="00DF7E03" w:rsidP="00390EB3">
            <w:pPr>
              <w:jc w:val="center"/>
              <w:rPr>
                <w:bCs/>
                <w:color w:val="000000" w:themeColor="text1"/>
                <w:sz w:val="20"/>
                <w:szCs w:val="20"/>
              </w:rPr>
            </w:pPr>
            <w:r w:rsidRPr="001A62AA">
              <w:rPr>
                <w:bCs/>
                <w:color w:val="000000" w:themeColor="text1"/>
                <w:sz w:val="20"/>
                <w:szCs w:val="20"/>
              </w:rPr>
              <w:t>0</w:t>
            </w:r>
            <w:r w:rsidR="009E45A5" w:rsidRPr="001A62AA">
              <w:rPr>
                <w:bCs/>
                <w:color w:val="000000" w:themeColor="text1"/>
                <w:sz w:val="20"/>
                <w:szCs w:val="20"/>
              </w:rPr>
              <w:t>,0</w:t>
            </w:r>
          </w:p>
        </w:tc>
        <w:tc>
          <w:tcPr>
            <w:tcW w:w="1134" w:type="dxa"/>
          </w:tcPr>
          <w:p w:rsidR="00BA1B53" w:rsidRPr="001A62AA" w:rsidRDefault="00BA1B53" w:rsidP="00390EB3">
            <w:pPr>
              <w:jc w:val="center"/>
              <w:rPr>
                <w:bCs/>
                <w:color w:val="000000" w:themeColor="text1"/>
                <w:sz w:val="20"/>
                <w:szCs w:val="20"/>
              </w:rPr>
            </w:pPr>
            <w:r w:rsidRPr="001A62AA">
              <w:rPr>
                <w:bCs/>
                <w:color w:val="000000" w:themeColor="text1"/>
                <w:sz w:val="20"/>
                <w:szCs w:val="20"/>
              </w:rPr>
              <w:t>0,0</w:t>
            </w:r>
          </w:p>
        </w:tc>
        <w:tc>
          <w:tcPr>
            <w:tcW w:w="1275" w:type="dxa"/>
          </w:tcPr>
          <w:p w:rsidR="00BA1B53" w:rsidRPr="001A62AA" w:rsidRDefault="00BA1B53" w:rsidP="00390EB3">
            <w:pPr>
              <w:jc w:val="center"/>
              <w:rPr>
                <w:bCs/>
                <w:color w:val="000000" w:themeColor="text1"/>
                <w:sz w:val="20"/>
                <w:szCs w:val="20"/>
              </w:rPr>
            </w:pPr>
            <w:r w:rsidRPr="001A62AA">
              <w:rPr>
                <w:bCs/>
                <w:color w:val="000000" w:themeColor="text1"/>
                <w:sz w:val="20"/>
                <w:szCs w:val="20"/>
              </w:rPr>
              <w:t>0,0</w:t>
            </w:r>
          </w:p>
        </w:tc>
        <w:tc>
          <w:tcPr>
            <w:tcW w:w="709" w:type="dxa"/>
          </w:tcPr>
          <w:p w:rsidR="00BA1B53" w:rsidRPr="001A62AA" w:rsidRDefault="00CE3F5A" w:rsidP="00390EB3">
            <w:pPr>
              <w:autoSpaceDE w:val="0"/>
              <w:autoSpaceDN w:val="0"/>
              <w:adjustRightInd w:val="0"/>
              <w:ind w:right="-99"/>
              <w:jc w:val="center"/>
              <w:rPr>
                <w:color w:val="000000" w:themeColor="text1"/>
                <w:sz w:val="20"/>
                <w:szCs w:val="20"/>
              </w:rPr>
            </w:pPr>
            <w:r w:rsidRPr="001A62AA">
              <w:rPr>
                <w:color w:val="000000" w:themeColor="text1"/>
                <w:sz w:val="20"/>
                <w:szCs w:val="20"/>
              </w:rPr>
              <w:t>2024</w:t>
            </w:r>
            <w:r w:rsidR="00BA1B53" w:rsidRPr="001A62AA">
              <w:rPr>
                <w:color w:val="000000" w:themeColor="text1"/>
                <w:sz w:val="20"/>
                <w:szCs w:val="20"/>
              </w:rPr>
              <w:t>-20</w:t>
            </w:r>
            <w:r w:rsidR="00200244" w:rsidRPr="001A62AA">
              <w:rPr>
                <w:color w:val="000000" w:themeColor="text1"/>
                <w:sz w:val="20"/>
                <w:szCs w:val="20"/>
                <w:lang w:val="en-US"/>
              </w:rPr>
              <w:t>2</w:t>
            </w:r>
            <w:r w:rsidRPr="001A62AA">
              <w:rPr>
                <w:color w:val="000000" w:themeColor="text1"/>
                <w:sz w:val="20"/>
                <w:szCs w:val="20"/>
              </w:rPr>
              <w:t>6</w:t>
            </w:r>
          </w:p>
        </w:tc>
        <w:tc>
          <w:tcPr>
            <w:tcW w:w="1701" w:type="dxa"/>
            <w:gridSpan w:val="2"/>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ДШИ с. Кунашак</w:t>
            </w:r>
          </w:p>
        </w:tc>
      </w:tr>
      <w:tr w:rsidR="001A62AA" w:rsidRPr="001A62AA" w:rsidTr="005B0CE9">
        <w:trPr>
          <w:trHeight w:val="183"/>
        </w:trPr>
        <w:tc>
          <w:tcPr>
            <w:tcW w:w="817" w:type="dxa"/>
          </w:tcPr>
          <w:p w:rsidR="00BA1B53" w:rsidRPr="001A62AA" w:rsidRDefault="00BA1B53" w:rsidP="00390EB3">
            <w:pPr>
              <w:autoSpaceDE w:val="0"/>
              <w:autoSpaceDN w:val="0"/>
              <w:adjustRightInd w:val="0"/>
              <w:jc w:val="center"/>
              <w:rPr>
                <w:color w:val="000000" w:themeColor="text1"/>
              </w:rPr>
            </w:pPr>
          </w:p>
        </w:tc>
        <w:tc>
          <w:tcPr>
            <w:tcW w:w="2410" w:type="dxa"/>
          </w:tcPr>
          <w:p w:rsidR="00BA1B53" w:rsidRPr="001A62AA" w:rsidRDefault="00BA1B53" w:rsidP="00390EB3">
            <w:pPr>
              <w:autoSpaceDE w:val="0"/>
              <w:autoSpaceDN w:val="0"/>
              <w:adjustRightInd w:val="0"/>
              <w:jc w:val="right"/>
              <w:rPr>
                <w:b/>
                <w:color w:val="000000" w:themeColor="text1"/>
                <w:sz w:val="20"/>
                <w:szCs w:val="20"/>
              </w:rPr>
            </w:pPr>
            <w:r w:rsidRPr="001A62AA">
              <w:rPr>
                <w:b/>
                <w:color w:val="000000" w:themeColor="text1"/>
                <w:sz w:val="20"/>
                <w:szCs w:val="20"/>
              </w:rPr>
              <w:t>Итого:</w:t>
            </w:r>
          </w:p>
        </w:tc>
        <w:tc>
          <w:tcPr>
            <w:tcW w:w="1276" w:type="dxa"/>
          </w:tcPr>
          <w:p w:rsidR="00BA1B53" w:rsidRPr="001A62AA" w:rsidRDefault="00DF7E03" w:rsidP="00390EB3">
            <w:pPr>
              <w:jc w:val="center"/>
              <w:rPr>
                <w:b/>
                <w:bCs/>
                <w:color w:val="000000" w:themeColor="text1"/>
                <w:sz w:val="20"/>
                <w:szCs w:val="20"/>
              </w:rPr>
            </w:pPr>
            <w:r w:rsidRPr="001A62AA">
              <w:rPr>
                <w:b/>
                <w:bCs/>
                <w:color w:val="000000" w:themeColor="text1"/>
                <w:sz w:val="20"/>
                <w:szCs w:val="20"/>
              </w:rPr>
              <w:t>0,0</w:t>
            </w:r>
          </w:p>
        </w:tc>
        <w:tc>
          <w:tcPr>
            <w:tcW w:w="1134" w:type="dxa"/>
          </w:tcPr>
          <w:p w:rsidR="00BA1B53" w:rsidRPr="001A62AA" w:rsidRDefault="00BA1B53" w:rsidP="00390EB3">
            <w:pPr>
              <w:jc w:val="center"/>
              <w:rPr>
                <w:b/>
                <w:bCs/>
                <w:color w:val="000000" w:themeColor="text1"/>
                <w:sz w:val="20"/>
                <w:szCs w:val="20"/>
              </w:rPr>
            </w:pPr>
            <w:r w:rsidRPr="001A62AA">
              <w:rPr>
                <w:b/>
                <w:bCs/>
                <w:color w:val="000000" w:themeColor="text1"/>
                <w:sz w:val="20"/>
                <w:szCs w:val="20"/>
              </w:rPr>
              <w:t>0,0</w:t>
            </w:r>
          </w:p>
        </w:tc>
        <w:tc>
          <w:tcPr>
            <w:tcW w:w="1275" w:type="dxa"/>
          </w:tcPr>
          <w:p w:rsidR="00BA1B53" w:rsidRPr="001A62AA" w:rsidRDefault="00BA1B53" w:rsidP="00390EB3">
            <w:pPr>
              <w:jc w:val="center"/>
              <w:rPr>
                <w:b/>
                <w:bCs/>
                <w:color w:val="000000" w:themeColor="text1"/>
                <w:sz w:val="20"/>
                <w:szCs w:val="20"/>
              </w:rPr>
            </w:pPr>
            <w:r w:rsidRPr="001A62AA">
              <w:rPr>
                <w:b/>
                <w:bCs/>
                <w:color w:val="000000" w:themeColor="text1"/>
                <w:sz w:val="20"/>
                <w:szCs w:val="20"/>
              </w:rPr>
              <w:t>0,0</w:t>
            </w:r>
          </w:p>
        </w:tc>
        <w:tc>
          <w:tcPr>
            <w:tcW w:w="709" w:type="dxa"/>
          </w:tcPr>
          <w:p w:rsidR="00BA1B53" w:rsidRPr="001A62AA" w:rsidRDefault="00BA1B53" w:rsidP="00390EB3">
            <w:pPr>
              <w:autoSpaceDE w:val="0"/>
              <w:autoSpaceDN w:val="0"/>
              <w:adjustRightInd w:val="0"/>
              <w:ind w:right="-99"/>
              <w:jc w:val="center"/>
              <w:rPr>
                <w:color w:val="000000" w:themeColor="text1"/>
                <w:sz w:val="20"/>
                <w:szCs w:val="20"/>
              </w:rPr>
            </w:pPr>
          </w:p>
        </w:tc>
        <w:tc>
          <w:tcPr>
            <w:tcW w:w="1701" w:type="dxa"/>
            <w:gridSpan w:val="2"/>
          </w:tcPr>
          <w:p w:rsidR="00BA1B53" w:rsidRPr="001A62AA" w:rsidRDefault="00BA1B53" w:rsidP="00390EB3">
            <w:pPr>
              <w:autoSpaceDE w:val="0"/>
              <w:autoSpaceDN w:val="0"/>
              <w:adjustRightInd w:val="0"/>
              <w:jc w:val="center"/>
              <w:rPr>
                <w:bCs/>
                <w:color w:val="000000" w:themeColor="text1"/>
                <w:sz w:val="20"/>
                <w:szCs w:val="20"/>
              </w:rPr>
            </w:pPr>
          </w:p>
        </w:tc>
      </w:tr>
      <w:tr w:rsidR="001A62AA" w:rsidRPr="001A62AA" w:rsidTr="005B0CE9">
        <w:trPr>
          <w:trHeight w:val="387"/>
        </w:trPr>
        <w:tc>
          <w:tcPr>
            <w:tcW w:w="817" w:type="dxa"/>
          </w:tcPr>
          <w:p w:rsidR="00BA1B53" w:rsidRPr="001A62AA" w:rsidRDefault="00BA1B53" w:rsidP="00390EB3">
            <w:pPr>
              <w:autoSpaceDE w:val="0"/>
              <w:autoSpaceDN w:val="0"/>
              <w:adjustRightInd w:val="0"/>
              <w:jc w:val="center"/>
              <w:rPr>
                <w:b/>
                <w:color w:val="000000" w:themeColor="text1"/>
              </w:rPr>
            </w:pPr>
          </w:p>
        </w:tc>
        <w:tc>
          <w:tcPr>
            <w:tcW w:w="8505" w:type="dxa"/>
            <w:gridSpan w:val="7"/>
            <w:vAlign w:val="center"/>
          </w:tcPr>
          <w:p w:rsidR="00BA1B53" w:rsidRPr="001A62AA" w:rsidRDefault="00BA1B53" w:rsidP="00390EB3">
            <w:pPr>
              <w:autoSpaceDE w:val="0"/>
              <w:autoSpaceDN w:val="0"/>
              <w:adjustRightInd w:val="0"/>
              <w:jc w:val="center"/>
              <w:rPr>
                <w:bCs/>
                <w:color w:val="000000" w:themeColor="text1"/>
                <w:sz w:val="20"/>
                <w:szCs w:val="20"/>
              </w:rPr>
            </w:pPr>
            <w:r w:rsidRPr="001A62AA">
              <w:rPr>
                <w:b/>
                <w:color w:val="000000" w:themeColor="text1"/>
                <w:sz w:val="20"/>
                <w:szCs w:val="20"/>
              </w:rPr>
              <w:t>7. Благоустройство территории</w:t>
            </w:r>
          </w:p>
        </w:tc>
      </w:tr>
      <w:tr w:rsidR="001A62AA" w:rsidRPr="001A62AA" w:rsidTr="005B0CE9">
        <w:trPr>
          <w:trHeight w:val="356"/>
        </w:trPr>
        <w:tc>
          <w:tcPr>
            <w:tcW w:w="817" w:type="dxa"/>
          </w:tcPr>
          <w:p w:rsidR="00BA1B53" w:rsidRPr="001A62AA" w:rsidRDefault="00BA1B53" w:rsidP="00390EB3">
            <w:pPr>
              <w:autoSpaceDE w:val="0"/>
              <w:autoSpaceDN w:val="0"/>
              <w:adjustRightInd w:val="0"/>
              <w:jc w:val="center"/>
              <w:rPr>
                <w:color w:val="000000" w:themeColor="text1"/>
                <w:sz w:val="20"/>
                <w:szCs w:val="20"/>
              </w:rPr>
            </w:pPr>
            <w:r w:rsidRPr="001A62AA">
              <w:rPr>
                <w:color w:val="000000" w:themeColor="text1"/>
                <w:sz w:val="20"/>
                <w:szCs w:val="20"/>
              </w:rPr>
              <w:t>7.1.</w:t>
            </w:r>
          </w:p>
        </w:tc>
        <w:tc>
          <w:tcPr>
            <w:tcW w:w="2410" w:type="dxa"/>
          </w:tcPr>
          <w:p w:rsidR="00BA1B53" w:rsidRPr="001A62AA" w:rsidRDefault="00BA1B53" w:rsidP="00390EB3">
            <w:pPr>
              <w:autoSpaceDE w:val="0"/>
              <w:autoSpaceDN w:val="0"/>
              <w:adjustRightInd w:val="0"/>
              <w:rPr>
                <w:color w:val="000000" w:themeColor="text1"/>
                <w:sz w:val="20"/>
                <w:szCs w:val="20"/>
              </w:rPr>
            </w:pPr>
          </w:p>
        </w:tc>
        <w:tc>
          <w:tcPr>
            <w:tcW w:w="1276" w:type="dxa"/>
          </w:tcPr>
          <w:p w:rsidR="00BA1B53" w:rsidRPr="001A62AA" w:rsidRDefault="00BA1B53" w:rsidP="00390EB3">
            <w:pPr>
              <w:jc w:val="center"/>
              <w:rPr>
                <w:color w:val="000000" w:themeColor="text1"/>
                <w:sz w:val="20"/>
                <w:szCs w:val="20"/>
              </w:rPr>
            </w:pPr>
            <w:r w:rsidRPr="001A62AA">
              <w:rPr>
                <w:color w:val="000000" w:themeColor="text1"/>
                <w:sz w:val="20"/>
                <w:szCs w:val="20"/>
              </w:rPr>
              <w:t>0,0</w:t>
            </w:r>
          </w:p>
        </w:tc>
        <w:tc>
          <w:tcPr>
            <w:tcW w:w="1134" w:type="dxa"/>
          </w:tcPr>
          <w:p w:rsidR="00BA1B53" w:rsidRPr="001A62AA" w:rsidRDefault="00BA1B53" w:rsidP="00390EB3">
            <w:pPr>
              <w:jc w:val="center"/>
              <w:rPr>
                <w:color w:val="000000" w:themeColor="text1"/>
                <w:sz w:val="20"/>
                <w:szCs w:val="20"/>
              </w:rPr>
            </w:pPr>
            <w:r w:rsidRPr="001A62AA">
              <w:rPr>
                <w:color w:val="000000" w:themeColor="text1"/>
                <w:sz w:val="20"/>
                <w:szCs w:val="20"/>
              </w:rPr>
              <w:t>0,0</w:t>
            </w:r>
          </w:p>
        </w:tc>
        <w:tc>
          <w:tcPr>
            <w:tcW w:w="1275" w:type="dxa"/>
          </w:tcPr>
          <w:p w:rsidR="00BA1B53" w:rsidRPr="001A62AA" w:rsidRDefault="00BA1B53" w:rsidP="00390EB3">
            <w:pPr>
              <w:jc w:val="center"/>
              <w:rPr>
                <w:color w:val="000000" w:themeColor="text1"/>
                <w:sz w:val="20"/>
                <w:szCs w:val="20"/>
              </w:rPr>
            </w:pPr>
            <w:r w:rsidRPr="001A62AA">
              <w:rPr>
                <w:color w:val="000000" w:themeColor="text1"/>
                <w:sz w:val="20"/>
                <w:szCs w:val="20"/>
              </w:rPr>
              <w:t>0,0</w:t>
            </w:r>
          </w:p>
        </w:tc>
        <w:tc>
          <w:tcPr>
            <w:tcW w:w="709" w:type="dxa"/>
          </w:tcPr>
          <w:p w:rsidR="00BA1B53" w:rsidRPr="001A62AA" w:rsidRDefault="00CE3F5A" w:rsidP="00390EB3">
            <w:pPr>
              <w:autoSpaceDE w:val="0"/>
              <w:autoSpaceDN w:val="0"/>
              <w:adjustRightInd w:val="0"/>
              <w:ind w:right="-99"/>
              <w:jc w:val="center"/>
              <w:rPr>
                <w:color w:val="000000" w:themeColor="text1"/>
                <w:sz w:val="20"/>
                <w:szCs w:val="20"/>
              </w:rPr>
            </w:pPr>
            <w:r w:rsidRPr="001A62AA">
              <w:rPr>
                <w:color w:val="000000" w:themeColor="text1"/>
                <w:sz w:val="20"/>
                <w:szCs w:val="20"/>
              </w:rPr>
              <w:t>2024</w:t>
            </w:r>
            <w:r w:rsidR="00BA1B53" w:rsidRPr="001A62AA">
              <w:rPr>
                <w:color w:val="000000" w:themeColor="text1"/>
                <w:sz w:val="20"/>
                <w:szCs w:val="20"/>
              </w:rPr>
              <w:t>-20</w:t>
            </w:r>
            <w:r w:rsidR="00200244" w:rsidRPr="001A62AA">
              <w:rPr>
                <w:color w:val="000000" w:themeColor="text1"/>
                <w:sz w:val="20"/>
                <w:szCs w:val="20"/>
                <w:lang w:val="en-US"/>
              </w:rPr>
              <w:t>2</w:t>
            </w:r>
            <w:r w:rsidRPr="001A62AA">
              <w:rPr>
                <w:color w:val="000000" w:themeColor="text1"/>
                <w:sz w:val="20"/>
                <w:szCs w:val="20"/>
              </w:rPr>
              <w:t>6</w:t>
            </w:r>
          </w:p>
        </w:tc>
        <w:tc>
          <w:tcPr>
            <w:tcW w:w="1701" w:type="dxa"/>
            <w:gridSpan w:val="2"/>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ДШИ с. Кунашак</w:t>
            </w:r>
          </w:p>
        </w:tc>
      </w:tr>
      <w:tr w:rsidR="001A62AA" w:rsidRPr="001A62AA" w:rsidTr="005B0CE9">
        <w:trPr>
          <w:trHeight w:val="163"/>
        </w:trPr>
        <w:tc>
          <w:tcPr>
            <w:tcW w:w="817" w:type="dxa"/>
          </w:tcPr>
          <w:p w:rsidR="00BA1B53" w:rsidRPr="001A62AA" w:rsidRDefault="00BA1B53" w:rsidP="00390EB3">
            <w:pPr>
              <w:autoSpaceDE w:val="0"/>
              <w:autoSpaceDN w:val="0"/>
              <w:adjustRightInd w:val="0"/>
              <w:jc w:val="center"/>
              <w:rPr>
                <w:color w:val="000000" w:themeColor="text1"/>
              </w:rPr>
            </w:pPr>
          </w:p>
        </w:tc>
        <w:tc>
          <w:tcPr>
            <w:tcW w:w="2410" w:type="dxa"/>
          </w:tcPr>
          <w:p w:rsidR="00BA1B53" w:rsidRPr="001A62AA" w:rsidRDefault="00BA1B53" w:rsidP="00390EB3">
            <w:pPr>
              <w:autoSpaceDE w:val="0"/>
              <w:autoSpaceDN w:val="0"/>
              <w:adjustRightInd w:val="0"/>
              <w:jc w:val="right"/>
              <w:rPr>
                <w:b/>
                <w:color w:val="000000" w:themeColor="text1"/>
              </w:rPr>
            </w:pPr>
            <w:r w:rsidRPr="001A62AA">
              <w:rPr>
                <w:b/>
                <w:color w:val="000000" w:themeColor="text1"/>
                <w:sz w:val="22"/>
                <w:szCs w:val="22"/>
              </w:rPr>
              <w:t>Итого:</w:t>
            </w:r>
          </w:p>
        </w:tc>
        <w:tc>
          <w:tcPr>
            <w:tcW w:w="1276" w:type="dxa"/>
          </w:tcPr>
          <w:p w:rsidR="00BA1B53" w:rsidRPr="001A62AA" w:rsidRDefault="00BA1B53" w:rsidP="00390EB3">
            <w:pPr>
              <w:autoSpaceDE w:val="0"/>
              <w:autoSpaceDN w:val="0"/>
              <w:adjustRightInd w:val="0"/>
              <w:jc w:val="center"/>
              <w:rPr>
                <w:b/>
                <w:color w:val="000000" w:themeColor="text1"/>
                <w:sz w:val="20"/>
                <w:szCs w:val="20"/>
              </w:rPr>
            </w:pPr>
            <w:r w:rsidRPr="001A62AA">
              <w:rPr>
                <w:b/>
                <w:bCs/>
                <w:color w:val="000000" w:themeColor="text1"/>
                <w:sz w:val="20"/>
                <w:szCs w:val="20"/>
              </w:rPr>
              <w:t>0</w:t>
            </w:r>
            <w:r w:rsidRPr="001A62AA">
              <w:rPr>
                <w:b/>
                <w:bCs/>
                <w:color w:val="000000" w:themeColor="text1"/>
                <w:sz w:val="20"/>
                <w:szCs w:val="20"/>
                <w:lang w:val="en-US"/>
              </w:rPr>
              <w:t>,0</w:t>
            </w:r>
          </w:p>
        </w:tc>
        <w:tc>
          <w:tcPr>
            <w:tcW w:w="1134" w:type="dxa"/>
          </w:tcPr>
          <w:p w:rsidR="00BA1B53" w:rsidRPr="001A62AA" w:rsidRDefault="00BA1B53" w:rsidP="00390EB3">
            <w:pPr>
              <w:autoSpaceDE w:val="0"/>
              <w:autoSpaceDN w:val="0"/>
              <w:adjustRightInd w:val="0"/>
              <w:jc w:val="center"/>
              <w:rPr>
                <w:b/>
                <w:color w:val="000000" w:themeColor="text1"/>
                <w:sz w:val="20"/>
                <w:szCs w:val="20"/>
              </w:rPr>
            </w:pPr>
            <w:r w:rsidRPr="001A62AA">
              <w:rPr>
                <w:b/>
                <w:color w:val="000000" w:themeColor="text1"/>
                <w:sz w:val="20"/>
                <w:szCs w:val="20"/>
              </w:rPr>
              <w:t>0,0</w:t>
            </w:r>
          </w:p>
        </w:tc>
        <w:tc>
          <w:tcPr>
            <w:tcW w:w="1275" w:type="dxa"/>
          </w:tcPr>
          <w:p w:rsidR="00BA1B53" w:rsidRPr="001A62AA" w:rsidRDefault="00BA1B53" w:rsidP="00390EB3">
            <w:pPr>
              <w:autoSpaceDE w:val="0"/>
              <w:autoSpaceDN w:val="0"/>
              <w:adjustRightInd w:val="0"/>
              <w:jc w:val="center"/>
              <w:rPr>
                <w:b/>
                <w:color w:val="000000" w:themeColor="text1"/>
                <w:sz w:val="20"/>
                <w:szCs w:val="20"/>
              </w:rPr>
            </w:pPr>
            <w:r w:rsidRPr="001A62AA">
              <w:rPr>
                <w:b/>
                <w:color w:val="000000" w:themeColor="text1"/>
                <w:sz w:val="20"/>
                <w:szCs w:val="20"/>
              </w:rPr>
              <w:t>0,0</w:t>
            </w:r>
          </w:p>
        </w:tc>
        <w:tc>
          <w:tcPr>
            <w:tcW w:w="709" w:type="dxa"/>
          </w:tcPr>
          <w:p w:rsidR="00BA1B53" w:rsidRPr="001A62AA" w:rsidRDefault="00BA1B53" w:rsidP="00390EB3">
            <w:pPr>
              <w:autoSpaceDE w:val="0"/>
              <w:autoSpaceDN w:val="0"/>
              <w:adjustRightInd w:val="0"/>
              <w:ind w:right="-99"/>
              <w:jc w:val="center"/>
              <w:rPr>
                <w:color w:val="000000" w:themeColor="text1"/>
                <w:sz w:val="20"/>
                <w:szCs w:val="20"/>
              </w:rPr>
            </w:pPr>
          </w:p>
        </w:tc>
        <w:tc>
          <w:tcPr>
            <w:tcW w:w="1701" w:type="dxa"/>
            <w:gridSpan w:val="2"/>
          </w:tcPr>
          <w:p w:rsidR="00BA1B53" w:rsidRPr="001A62AA" w:rsidRDefault="00BA1B53" w:rsidP="00390EB3">
            <w:pPr>
              <w:autoSpaceDE w:val="0"/>
              <w:autoSpaceDN w:val="0"/>
              <w:adjustRightInd w:val="0"/>
              <w:jc w:val="center"/>
              <w:rPr>
                <w:color w:val="000000" w:themeColor="text1"/>
                <w:sz w:val="20"/>
                <w:szCs w:val="20"/>
              </w:rPr>
            </w:pPr>
          </w:p>
        </w:tc>
      </w:tr>
      <w:tr w:rsidR="001A62AA" w:rsidRPr="001A62AA" w:rsidTr="005B0CE9">
        <w:trPr>
          <w:trHeight w:val="356"/>
        </w:trPr>
        <w:tc>
          <w:tcPr>
            <w:tcW w:w="817" w:type="dxa"/>
          </w:tcPr>
          <w:p w:rsidR="00BA1B53" w:rsidRPr="001A62AA" w:rsidRDefault="00BA1B53" w:rsidP="00390EB3">
            <w:pPr>
              <w:autoSpaceDE w:val="0"/>
              <w:autoSpaceDN w:val="0"/>
              <w:adjustRightInd w:val="0"/>
              <w:jc w:val="center"/>
              <w:rPr>
                <w:b/>
                <w:color w:val="000000" w:themeColor="text1"/>
              </w:rPr>
            </w:pPr>
          </w:p>
        </w:tc>
        <w:tc>
          <w:tcPr>
            <w:tcW w:w="8505" w:type="dxa"/>
            <w:gridSpan w:val="7"/>
          </w:tcPr>
          <w:p w:rsidR="00BA1B53" w:rsidRPr="001A62AA" w:rsidRDefault="00CA6FEB" w:rsidP="00390EB3">
            <w:pPr>
              <w:autoSpaceDE w:val="0"/>
              <w:autoSpaceDN w:val="0"/>
              <w:adjustRightInd w:val="0"/>
              <w:jc w:val="center"/>
              <w:rPr>
                <w:color w:val="000000" w:themeColor="text1"/>
                <w:sz w:val="20"/>
                <w:szCs w:val="20"/>
              </w:rPr>
            </w:pPr>
            <w:r w:rsidRPr="001A62AA">
              <w:rPr>
                <w:b/>
                <w:color w:val="000000" w:themeColor="text1"/>
                <w:sz w:val="20"/>
                <w:szCs w:val="20"/>
              </w:rPr>
              <w:t>8</w:t>
            </w:r>
            <w:r w:rsidR="00BA1B53" w:rsidRPr="001A62AA">
              <w:rPr>
                <w:b/>
                <w:color w:val="000000" w:themeColor="text1"/>
                <w:sz w:val="20"/>
                <w:szCs w:val="20"/>
              </w:rPr>
              <w:t xml:space="preserve">.  </w:t>
            </w:r>
            <w:r w:rsidR="00BA1B53" w:rsidRPr="001A62AA">
              <w:rPr>
                <w:b/>
                <w:bCs/>
                <w:color w:val="000000" w:themeColor="text1"/>
                <w:sz w:val="20"/>
                <w:szCs w:val="20"/>
              </w:rPr>
              <w:t>Мероприятия по повышению квалификации специалистов</w:t>
            </w:r>
          </w:p>
        </w:tc>
      </w:tr>
      <w:tr w:rsidR="001A62AA" w:rsidRPr="001A62AA" w:rsidTr="005B0CE9">
        <w:trPr>
          <w:trHeight w:val="356"/>
        </w:trPr>
        <w:tc>
          <w:tcPr>
            <w:tcW w:w="817" w:type="dxa"/>
          </w:tcPr>
          <w:p w:rsidR="00BA1B53"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8</w:t>
            </w:r>
            <w:r w:rsidR="00BA1B53" w:rsidRPr="001A62AA">
              <w:rPr>
                <w:color w:val="000000" w:themeColor="text1"/>
                <w:sz w:val="20"/>
                <w:szCs w:val="20"/>
              </w:rPr>
              <w:t>.1.</w:t>
            </w:r>
          </w:p>
        </w:tc>
        <w:tc>
          <w:tcPr>
            <w:tcW w:w="2410" w:type="dxa"/>
          </w:tcPr>
          <w:p w:rsidR="00BA1B53" w:rsidRPr="001A62AA" w:rsidRDefault="00BA1B53" w:rsidP="00390EB3">
            <w:pPr>
              <w:autoSpaceDE w:val="0"/>
              <w:autoSpaceDN w:val="0"/>
              <w:adjustRightInd w:val="0"/>
              <w:jc w:val="both"/>
              <w:rPr>
                <w:color w:val="000000" w:themeColor="text1"/>
                <w:sz w:val="20"/>
                <w:szCs w:val="20"/>
              </w:rPr>
            </w:pPr>
            <w:r w:rsidRPr="001A62AA">
              <w:rPr>
                <w:color w:val="000000" w:themeColor="text1"/>
                <w:sz w:val="20"/>
                <w:szCs w:val="20"/>
              </w:rPr>
              <w:t>Обучение на курсах повышения квалифик</w:t>
            </w:r>
            <w:r w:rsidR="005D3594" w:rsidRPr="001A62AA">
              <w:rPr>
                <w:color w:val="000000" w:themeColor="text1"/>
                <w:sz w:val="20"/>
                <w:szCs w:val="20"/>
              </w:rPr>
              <w:t>ации, на семинарах (10 чел. Х 2,0</w:t>
            </w:r>
            <w:r w:rsidRPr="001A62AA">
              <w:rPr>
                <w:color w:val="000000" w:themeColor="text1"/>
                <w:sz w:val="20"/>
                <w:szCs w:val="20"/>
              </w:rPr>
              <w:t xml:space="preserve"> тыс. руб.)</w:t>
            </w:r>
          </w:p>
        </w:tc>
        <w:tc>
          <w:tcPr>
            <w:tcW w:w="1276" w:type="dxa"/>
          </w:tcPr>
          <w:p w:rsidR="00BA1B53" w:rsidRPr="001A62AA" w:rsidRDefault="006A7775" w:rsidP="00390EB3">
            <w:pPr>
              <w:jc w:val="center"/>
              <w:rPr>
                <w:color w:val="000000" w:themeColor="text1"/>
                <w:sz w:val="20"/>
                <w:szCs w:val="20"/>
              </w:rPr>
            </w:pPr>
            <w:r w:rsidRPr="001A62AA">
              <w:rPr>
                <w:color w:val="000000" w:themeColor="text1"/>
                <w:sz w:val="20"/>
                <w:szCs w:val="20"/>
              </w:rPr>
              <w:t>0</w:t>
            </w:r>
            <w:r w:rsidR="005D3594" w:rsidRPr="001A62AA">
              <w:rPr>
                <w:color w:val="000000" w:themeColor="text1"/>
                <w:sz w:val="20"/>
                <w:szCs w:val="20"/>
              </w:rPr>
              <w:t>,0</w:t>
            </w:r>
          </w:p>
        </w:tc>
        <w:tc>
          <w:tcPr>
            <w:tcW w:w="1134" w:type="dxa"/>
          </w:tcPr>
          <w:p w:rsidR="00BA1B53" w:rsidRPr="001A62AA" w:rsidRDefault="00AB6767" w:rsidP="00390EB3">
            <w:pPr>
              <w:jc w:val="center"/>
              <w:rPr>
                <w:color w:val="000000" w:themeColor="text1"/>
                <w:sz w:val="20"/>
                <w:szCs w:val="20"/>
              </w:rPr>
            </w:pPr>
            <w:r w:rsidRPr="001A62AA">
              <w:rPr>
                <w:color w:val="000000" w:themeColor="text1"/>
                <w:sz w:val="20"/>
                <w:szCs w:val="20"/>
              </w:rPr>
              <w:t>0</w:t>
            </w:r>
            <w:r w:rsidR="00BA1B53" w:rsidRPr="001A62AA">
              <w:rPr>
                <w:color w:val="000000" w:themeColor="text1"/>
                <w:sz w:val="20"/>
                <w:szCs w:val="20"/>
              </w:rPr>
              <w:t>,0</w:t>
            </w:r>
          </w:p>
        </w:tc>
        <w:tc>
          <w:tcPr>
            <w:tcW w:w="1275" w:type="dxa"/>
          </w:tcPr>
          <w:p w:rsidR="00BA1B53" w:rsidRPr="001A62AA" w:rsidRDefault="001812E1" w:rsidP="00390EB3">
            <w:pPr>
              <w:jc w:val="center"/>
              <w:rPr>
                <w:color w:val="000000" w:themeColor="text1"/>
                <w:sz w:val="20"/>
                <w:szCs w:val="20"/>
              </w:rPr>
            </w:pPr>
            <w:r w:rsidRPr="001A62AA">
              <w:rPr>
                <w:color w:val="000000" w:themeColor="text1"/>
                <w:sz w:val="20"/>
                <w:szCs w:val="20"/>
              </w:rPr>
              <w:t>0,0</w:t>
            </w:r>
          </w:p>
        </w:tc>
        <w:tc>
          <w:tcPr>
            <w:tcW w:w="709" w:type="dxa"/>
          </w:tcPr>
          <w:p w:rsidR="00BA1B53" w:rsidRPr="001A62AA" w:rsidRDefault="00CE3F5A" w:rsidP="00390EB3">
            <w:pPr>
              <w:autoSpaceDE w:val="0"/>
              <w:autoSpaceDN w:val="0"/>
              <w:adjustRightInd w:val="0"/>
              <w:ind w:right="-99"/>
              <w:jc w:val="center"/>
              <w:rPr>
                <w:color w:val="000000" w:themeColor="text1"/>
                <w:sz w:val="20"/>
                <w:szCs w:val="20"/>
              </w:rPr>
            </w:pPr>
            <w:r w:rsidRPr="001A62AA">
              <w:rPr>
                <w:color w:val="000000" w:themeColor="text1"/>
                <w:sz w:val="20"/>
                <w:szCs w:val="20"/>
              </w:rPr>
              <w:t>2024</w:t>
            </w:r>
            <w:r w:rsidR="00BA1B53" w:rsidRPr="001A62AA">
              <w:rPr>
                <w:color w:val="000000" w:themeColor="text1"/>
                <w:sz w:val="20"/>
                <w:szCs w:val="20"/>
              </w:rPr>
              <w:t>-20</w:t>
            </w:r>
            <w:r w:rsidR="00200244" w:rsidRPr="001A62AA">
              <w:rPr>
                <w:color w:val="000000" w:themeColor="text1"/>
                <w:sz w:val="20"/>
                <w:szCs w:val="20"/>
                <w:lang w:val="en-US"/>
              </w:rPr>
              <w:t>2</w:t>
            </w:r>
            <w:r w:rsidRPr="001A62AA">
              <w:rPr>
                <w:color w:val="000000" w:themeColor="text1"/>
                <w:sz w:val="20"/>
                <w:szCs w:val="20"/>
              </w:rPr>
              <w:t>6</w:t>
            </w:r>
          </w:p>
          <w:p w:rsidR="00BA1B53" w:rsidRPr="001A62AA" w:rsidRDefault="00BA1B53" w:rsidP="00390EB3">
            <w:pPr>
              <w:autoSpaceDE w:val="0"/>
              <w:autoSpaceDN w:val="0"/>
              <w:adjustRightInd w:val="0"/>
              <w:ind w:right="-99"/>
              <w:jc w:val="center"/>
              <w:rPr>
                <w:color w:val="000000" w:themeColor="text1"/>
                <w:sz w:val="20"/>
                <w:szCs w:val="20"/>
              </w:rPr>
            </w:pPr>
          </w:p>
        </w:tc>
        <w:tc>
          <w:tcPr>
            <w:tcW w:w="1701" w:type="dxa"/>
            <w:gridSpan w:val="2"/>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ДШИ с. Кунашак</w:t>
            </w:r>
          </w:p>
        </w:tc>
      </w:tr>
      <w:tr w:rsidR="001A62AA" w:rsidRPr="001A62AA" w:rsidTr="005B0CE9">
        <w:trPr>
          <w:trHeight w:val="163"/>
        </w:trPr>
        <w:tc>
          <w:tcPr>
            <w:tcW w:w="817" w:type="dxa"/>
          </w:tcPr>
          <w:p w:rsidR="00BA1B53" w:rsidRPr="001A62AA" w:rsidRDefault="00BA1B53" w:rsidP="00390EB3">
            <w:pPr>
              <w:autoSpaceDE w:val="0"/>
              <w:autoSpaceDN w:val="0"/>
              <w:adjustRightInd w:val="0"/>
              <w:jc w:val="center"/>
              <w:rPr>
                <w:color w:val="000000" w:themeColor="text1"/>
              </w:rPr>
            </w:pPr>
          </w:p>
        </w:tc>
        <w:tc>
          <w:tcPr>
            <w:tcW w:w="2410" w:type="dxa"/>
          </w:tcPr>
          <w:p w:rsidR="00BA1B53" w:rsidRPr="001A62AA" w:rsidRDefault="00BA1B53" w:rsidP="00390EB3">
            <w:pPr>
              <w:autoSpaceDE w:val="0"/>
              <w:autoSpaceDN w:val="0"/>
              <w:adjustRightInd w:val="0"/>
              <w:jc w:val="right"/>
              <w:rPr>
                <w:b/>
                <w:color w:val="000000" w:themeColor="text1"/>
              </w:rPr>
            </w:pPr>
            <w:r w:rsidRPr="001A62AA">
              <w:rPr>
                <w:b/>
                <w:color w:val="000000" w:themeColor="text1"/>
                <w:sz w:val="22"/>
                <w:szCs w:val="22"/>
              </w:rPr>
              <w:t>Итого:</w:t>
            </w:r>
          </w:p>
        </w:tc>
        <w:tc>
          <w:tcPr>
            <w:tcW w:w="1276" w:type="dxa"/>
          </w:tcPr>
          <w:p w:rsidR="00BA1B53" w:rsidRPr="001A62AA" w:rsidRDefault="005D3594" w:rsidP="00390EB3">
            <w:pPr>
              <w:autoSpaceDE w:val="0"/>
              <w:autoSpaceDN w:val="0"/>
              <w:adjustRightInd w:val="0"/>
              <w:jc w:val="center"/>
              <w:rPr>
                <w:b/>
                <w:color w:val="000000" w:themeColor="text1"/>
                <w:sz w:val="20"/>
                <w:szCs w:val="20"/>
              </w:rPr>
            </w:pPr>
            <w:r w:rsidRPr="001A62AA">
              <w:rPr>
                <w:b/>
                <w:color w:val="000000" w:themeColor="text1"/>
                <w:sz w:val="20"/>
                <w:szCs w:val="20"/>
              </w:rPr>
              <w:t>0,0</w:t>
            </w:r>
          </w:p>
        </w:tc>
        <w:tc>
          <w:tcPr>
            <w:tcW w:w="1134" w:type="dxa"/>
          </w:tcPr>
          <w:p w:rsidR="00BA1B53" w:rsidRPr="001A62AA" w:rsidRDefault="00AB6767" w:rsidP="00390EB3">
            <w:pPr>
              <w:autoSpaceDE w:val="0"/>
              <w:autoSpaceDN w:val="0"/>
              <w:adjustRightInd w:val="0"/>
              <w:jc w:val="center"/>
              <w:rPr>
                <w:b/>
                <w:color w:val="000000" w:themeColor="text1"/>
                <w:sz w:val="20"/>
                <w:szCs w:val="20"/>
              </w:rPr>
            </w:pPr>
            <w:r w:rsidRPr="001A62AA">
              <w:rPr>
                <w:b/>
                <w:color w:val="000000" w:themeColor="text1"/>
                <w:sz w:val="20"/>
                <w:szCs w:val="20"/>
              </w:rPr>
              <w:t>0</w:t>
            </w:r>
            <w:r w:rsidR="00BA1B53" w:rsidRPr="001A62AA">
              <w:rPr>
                <w:b/>
                <w:color w:val="000000" w:themeColor="text1"/>
                <w:sz w:val="20"/>
                <w:szCs w:val="20"/>
              </w:rPr>
              <w:t>,0</w:t>
            </w:r>
          </w:p>
        </w:tc>
        <w:tc>
          <w:tcPr>
            <w:tcW w:w="1275" w:type="dxa"/>
          </w:tcPr>
          <w:p w:rsidR="00BA1B53" w:rsidRPr="001A62AA" w:rsidRDefault="001812E1" w:rsidP="00390EB3">
            <w:pPr>
              <w:autoSpaceDE w:val="0"/>
              <w:autoSpaceDN w:val="0"/>
              <w:adjustRightInd w:val="0"/>
              <w:jc w:val="center"/>
              <w:rPr>
                <w:b/>
                <w:color w:val="000000" w:themeColor="text1"/>
                <w:sz w:val="20"/>
                <w:szCs w:val="20"/>
              </w:rPr>
            </w:pPr>
            <w:r w:rsidRPr="001A62AA">
              <w:rPr>
                <w:b/>
                <w:color w:val="000000" w:themeColor="text1"/>
                <w:sz w:val="20"/>
                <w:szCs w:val="20"/>
              </w:rPr>
              <w:t>0</w:t>
            </w:r>
            <w:r w:rsidR="00BA1B53" w:rsidRPr="001A62AA">
              <w:rPr>
                <w:b/>
                <w:color w:val="000000" w:themeColor="text1"/>
                <w:sz w:val="20"/>
                <w:szCs w:val="20"/>
              </w:rPr>
              <w:t>,0</w:t>
            </w:r>
          </w:p>
        </w:tc>
        <w:tc>
          <w:tcPr>
            <w:tcW w:w="709" w:type="dxa"/>
          </w:tcPr>
          <w:p w:rsidR="00BA1B53" w:rsidRPr="001A62AA" w:rsidRDefault="00BA1B53" w:rsidP="00390EB3">
            <w:pPr>
              <w:autoSpaceDE w:val="0"/>
              <w:autoSpaceDN w:val="0"/>
              <w:adjustRightInd w:val="0"/>
              <w:ind w:right="-99"/>
              <w:jc w:val="center"/>
              <w:rPr>
                <w:color w:val="000000" w:themeColor="text1"/>
                <w:sz w:val="20"/>
                <w:szCs w:val="20"/>
              </w:rPr>
            </w:pPr>
          </w:p>
        </w:tc>
        <w:tc>
          <w:tcPr>
            <w:tcW w:w="1701" w:type="dxa"/>
            <w:gridSpan w:val="2"/>
          </w:tcPr>
          <w:p w:rsidR="00BA1B53" w:rsidRPr="001A62AA" w:rsidRDefault="00BA1B53" w:rsidP="00390EB3">
            <w:pPr>
              <w:autoSpaceDE w:val="0"/>
              <w:autoSpaceDN w:val="0"/>
              <w:adjustRightInd w:val="0"/>
              <w:jc w:val="center"/>
              <w:rPr>
                <w:color w:val="000000" w:themeColor="text1"/>
                <w:sz w:val="20"/>
                <w:szCs w:val="20"/>
              </w:rPr>
            </w:pPr>
          </w:p>
        </w:tc>
      </w:tr>
      <w:tr w:rsidR="001A62AA" w:rsidRPr="001A62AA" w:rsidTr="005B0CE9">
        <w:trPr>
          <w:trHeight w:val="354"/>
        </w:trPr>
        <w:tc>
          <w:tcPr>
            <w:tcW w:w="817" w:type="dxa"/>
          </w:tcPr>
          <w:p w:rsidR="00BA1B53" w:rsidRPr="001A62AA" w:rsidRDefault="00BA1B53" w:rsidP="00390EB3">
            <w:pPr>
              <w:autoSpaceDE w:val="0"/>
              <w:autoSpaceDN w:val="0"/>
              <w:adjustRightInd w:val="0"/>
              <w:jc w:val="center"/>
              <w:rPr>
                <w:b/>
                <w:color w:val="000000" w:themeColor="text1"/>
                <w:sz w:val="20"/>
                <w:szCs w:val="20"/>
              </w:rPr>
            </w:pPr>
          </w:p>
        </w:tc>
        <w:tc>
          <w:tcPr>
            <w:tcW w:w="8505" w:type="dxa"/>
            <w:gridSpan w:val="7"/>
          </w:tcPr>
          <w:p w:rsidR="00BA1B53" w:rsidRPr="001A62AA" w:rsidRDefault="00CA6FEB" w:rsidP="00390EB3">
            <w:pPr>
              <w:autoSpaceDE w:val="0"/>
              <w:autoSpaceDN w:val="0"/>
              <w:adjustRightInd w:val="0"/>
              <w:jc w:val="center"/>
              <w:rPr>
                <w:color w:val="000000" w:themeColor="text1"/>
                <w:sz w:val="20"/>
                <w:szCs w:val="20"/>
              </w:rPr>
            </w:pPr>
            <w:r w:rsidRPr="001A62AA">
              <w:rPr>
                <w:b/>
                <w:color w:val="000000" w:themeColor="text1"/>
                <w:sz w:val="20"/>
                <w:szCs w:val="20"/>
              </w:rPr>
              <w:t>9</w:t>
            </w:r>
            <w:r w:rsidR="00BA1B53" w:rsidRPr="001A62AA">
              <w:rPr>
                <w:b/>
                <w:color w:val="000000" w:themeColor="text1"/>
                <w:sz w:val="20"/>
                <w:szCs w:val="20"/>
              </w:rPr>
              <w:t>. Расходы на оплату труда работников ДШИ</w:t>
            </w:r>
          </w:p>
        </w:tc>
      </w:tr>
      <w:tr w:rsidR="001A62AA" w:rsidRPr="001A62AA" w:rsidTr="005B0CE9">
        <w:trPr>
          <w:trHeight w:val="354"/>
        </w:trPr>
        <w:tc>
          <w:tcPr>
            <w:tcW w:w="817" w:type="dxa"/>
          </w:tcPr>
          <w:p w:rsidR="00106DB1" w:rsidRPr="001A62AA" w:rsidRDefault="00106DB1" w:rsidP="00390EB3">
            <w:pPr>
              <w:autoSpaceDE w:val="0"/>
              <w:autoSpaceDN w:val="0"/>
              <w:adjustRightInd w:val="0"/>
              <w:jc w:val="center"/>
              <w:rPr>
                <w:color w:val="000000" w:themeColor="text1"/>
                <w:sz w:val="20"/>
                <w:szCs w:val="20"/>
              </w:rPr>
            </w:pPr>
            <w:r w:rsidRPr="001A62AA">
              <w:rPr>
                <w:color w:val="000000" w:themeColor="text1"/>
                <w:sz w:val="20"/>
                <w:szCs w:val="20"/>
              </w:rPr>
              <w:t>9.1.</w:t>
            </w:r>
          </w:p>
        </w:tc>
        <w:tc>
          <w:tcPr>
            <w:tcW w:w="2410" w:type="dxa"/>
          </w:tcPr>
          <w:p w:rsidR="00106DB1" w:rsidRPr="001A62AA" w:rsidRDefault="00106DB1" w:rsidP="00390EB3">
            <w:pPr>
              <w:autoSpaceDE w:val="0"/>
              <w:autoSpaceDN w:val="0"/>
              <w:adjustRightInd w:val="0"/>
              <w:rPr>
                <w:bCs/>
                <w:color w:val="000000" w:themeColor="text1"/>
                <w:sz w:val="20"/>
                <w:szCs w:val="20"/>
              </w:rPr>
            </w:pPr>
            <w:r w:rsidRPr="001A62AA">
              <w:rPr>
                <w:bCs/>
                <w:color w:val="000000" w:themeColor="text1"/>
                <w:sz w:val="20"/>
                <w:szCs w:val="20"/>
              </w:rPr>
              <w:t>Расходы на заработную плату</w:t>
            </w:r>
          </w:p>
        </w:tc>
        <w:tc>
          <w:tcPr>
            <w:tcW w:w="1276" w:type="dxa"/>
          </w:tcPr>
          <w:p w:rsidR="00106DB1" w:rsidRPr="001A62AA" w:rsidRDefault="00106DB1" w:rsidP="00390EB3">
            <w:pPr>
              <w:autoSpaceDE w:val="0"/>
              <w:autoSpaceDN w:val="0"/>
              <w:adjustRightInd w:val="0"/>
              <w:jc w:val="center"/>
              <w:rPr>
                <w:bCs/>
                <w:color w:val="000000" w:themeColor="text1"/>
                <w:sz w:val="20"/>
                <w:szCs w:val="20"/>
              </w:rPr>
            </w:pPr>
            <w:r w:rsidRPr="001A62AA">
              <w:rPr>
                <w:bCs/>
                <w:color w:val="000000" w:themeColor="text1"/>
                <w:sz w:val="20"/>
                <w:szCs w:val="20"/>
              </w:rPr>
              <w:t>7 238,9</w:t>
            </w:r>
          </w:p>
        </w:tc>
        <w:tc>
          <w:tcPr>
            <w:tcW w:w="1134" w:type="dxa"/>
          </w:tcPr>
          <w:p w:rsidR="00106DB1"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7 785,1</w:t>
            </w:r>
          </w:p>
        </w:tc>
        <w:tc>
          <w:tcPr>
            <w:tcW w:w="1275" w:type="dxa"/>
          </w:tcPr>
          <w:p w:rsidR="00106DB1"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7 785,1</w:t>
            </w:r>
          </w:p>
        </w:tc>
        <w:tc>
          <w:tcPr>
            <w:tcW w:w="709" w:type="dxa"/>
          </w:tcPr>
          <w:p w:rsidR="00106DB1" w:rsidRPr="001A62AA" w:rsidRDefault="00106DB1" w:rsidP="00390EB3">
            <w:pPr>
              <w:autoSpaceDE w:val="0"/>
              <w:autoSpaceDN w:val="0"/>
              <w:adjustRightInd w:val="0"/>
              <w:jc w:val="center"/>
              <w:rPr>
                <w:color w:val="000000" w:themeColor="text1"/>
                <w:sz w:val="20"/>
                <w:szCs w:val="20"/>
              </w:rPr>
            </w:pPr>
            <w:r w:rsidRPr="001A62AA">
              <w:rPr>
                <w:color w:val="000000" w:themeColor="text1"/>
                <w:sz w:val="20"/>
                <w:szCs w:val="20"/>
                <w:lang w:val="en-US"/>
              </w:rPr>
              <w:t>20</w:t>
            </w:r>
            <w:r w:rsidRPr="001A62AA">
              <w:rPr>
                <w:color w:val="000000" w:themeColor="text1"/>
                <w:sz w:val="20"/>
                <w:szCs w:val="20"/>
              </w:rPr>
              <w:t>24</w:t>
            </w:r>
            <w:r w:rsidRPr="001A62AA">
              <w:rPr>
                <w:color w:val="000000" w:themeColor="text1"/>
                <w:sz w:val="20"/>
                <w:szCs w:val="20"/>
                <w:lang w:val="en-US"/>
              </w:rPr>
              <w:t>-202</w:t>
            </w:r>
            <w:r w:rsidRPr="001A62AA">
              <w:rPr>
                <w:color w:val="000000" w:themeColor="text1"/>
                <w:sz w:val="20"/>
                <w:szCs w:val="20"/>
              </w:rPr>
              <w:t>6</w:t>
            </w:r>
          </w:p>
        </w:tc>
        <w:tc>
          <w:tcPr>
            <w:tcW w:w="1701" w:type="dxa"/>
            <w:gridSpan w:val="2"/>
          </w:tcPr>
          <w:p w:rsidR="00106DB1" w:rsidRPr="001A62AA" w:rsidRDefault="00106DB1" w:rsidP="00390EB3">
            <w:pPr>
              <w:autoSpaceDE w:val="0"/>
              <w:autoSpaceDN w:val="0"/>
              <w:adjustRightInd w:val="0"/>
              <w:jc w:val="center"/>
              <w:rPr>
                <w:bCs/>
                <w:color w:val="000000" w:themeColor="text1"/>
                <w:sz w:val="20"/>
                <w:szCs w:val="20"/>
              </w:rPr>
            </w:pPr>
            <w:r w:rsidRPr="001A62AA">
              <w:rPr>
                <w:bCs/>
                <w:color w:val="000000" w:themeColor="text1"/>
                <w:sz w:val="20"/>
                <w:szCs w:val="20"/>
              </w:rPr>
              <w:t>ДШИ с. Кунашак</w:t>
            </w:r>
          </w:p>
        </w:tc>
      </w:tr>
      <w:tr w:rsidR="001A62AA" w:rsidRPr="001A62AA" w:rsidTr="005B0CE9">
        <w:trPr>
          <w:trHeight w:val="354"/>
        </w:trPr>
        <w:tc>
          <w:tcPr>
            <w:tcW w:w="817" w:type="dxa"/>
          </w:tcPr>
          <w:p w:rsidR="00106DB1" w:rsidRPr="001A62AA" w:rsidRDefault="00106DB1" w:rsidP="00390EB3">
            <w:pPr>
              <w:autoSpaceDE w:val="0"/>
              <w:autoSpaceDN w:val="0"/>
              <w:adjustRightInd w:val="0"/>
              <w:jc w:val="center"/>
              <w:rPr>
                <w:color w:val="000000" w:themeColor="text1"/>
                <w:sz w:val="20"/>
                <w:szCs w:val="20"/>
              </w:rPr>
            </w:pPr>
            <w:r w:rsidRPr="001A62AA">
              <w:rPr>
                <w:color w:val="000000" w:themeColor="text1"/>
                <w:sz w:val="20"/>
                <w:szCs w:val="20"/>
              </w:rPr>
              <w:t>9.2.</w:t>
            </w:r>
          </w:p>
        </w:tc>
        <w:tc>
          <w:tcPr>
            <w:tcW w:w="2410" w:type="dxa"/>
          </w:tcPr>
          <w:p w:rsidR="00106DB1" w:rsidRPr="001A62AA" w:rsidRDefault="00106DB1" w:rsidP="00390EB3">
            <w:pPr>
              <w:autoSpaceDE w:val="0"/>
              <w:autoSpaceDN w:val="0"/>
              <w:adjustRightInd w:val="0"/>
              <w:rPr>
                <w:bCs/>
                <w:color w:val="000000" w:themeColor="text1"/>
                <w:sz w:val="20"/>
                <w:szCs w:val="20"/>
              </w:rPr>
            </w:pPr>
            <w:r w:rsidRPr="001A62AA">
              <w:rPr>
                <w:bCs/>
                <w:color w:val="000000" w:themeColor="text1"/>
                <w:sz w:val="20"/>
                <w:szCs w:val="20"/>
              </w:rPr>
              <w:t>Прочие выплаты</w:t>
            </w:r>
          </w:p>
        </w:tc>
        <w:tc>
          <w:tcPr>
            <w:tcW w:w="1276" w:type="dxa"/>
          </w:tcPr>
          <w:p w:rsidR="00106DB1" w:rsidRPr="001A62AA" w:rsidRDefault="00106DB1"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tcPr>
          <w:p w:rsidR="00106DB1" w:rsidRPr="001A62AA" w:rsidRDefault="00106DB1" w:rsidP="00390EB3">
            <w:pPr>
              <w:autoSpaceDE w:val="0"/>
              <w:autoSpaceDN w:val="0"/>
              <w:adjustRightInd w:val="0"/>
              <w:jc w:val="center"/>
              <w:rPr>
                <w:bCs/>
                <w:color w:val="000000" w:themeColor="text1"/>
                <w:sz w:val="20"/>
                <w:szCs w:val="20"/>
              </w:rPr>
            </w:pPr>
          </w:p>
        </w:tc>
        <w:tc>
          <w:tcPr>
            <w:tcW w:w="1275" w:type="dxa"/>
          </w:tcPr>
          <w:p w:rsidR="00106DB1" w:rsidRPr="001A62AA" w:rsidRDefault="00106DB1" w:rsidP="00390EB3">
            <w:pPr>
              <w:autoSpaceDE w:val="0"/>
              <w:autoSpaceDN w:val="0"/>
              <w:adjustRightInd w:val="0"/>
              <w:jc w:val="center"/>
              <w:rPr>
                <w:bCs/>
                <w:color w:val="000000" w:themeColor="text1"/>
                <w:sz w:val="20"/>
                <w:szCs w:val="20"/>
              </w:rPr>
            </w:pPr>
          </w:p>
        </w:tc>
        <w:tc>
          <w:tcPr>
            <w:tcW w:w="709" w:type="dxa"/>
          </w:tcPr>
          <w:p w:rsidR="00106DB1" w:rsidRPr="001A62AA" w:rsidRDefault="00106DB1" w:rsidP="00390EB3">
            <w:pPr>
              <w:autoSpaceDE w:val="0"/>
              <w:autoSpaceDN w:val="0"/>
              <w:adjustRightInd w:val="0"/>
              <w:jc w:val="center"/>
              <w:rPr>
                <w:color w:val="000000" w:themeColor="text1"/>
                <w:sz w:val="20"/>
                <w:szCs w:val="20"/>
              </w:rPr>
            </w:pPr>
            <w:r w:rsidRPr="001A62AA">
              <w:rPr>
                <w:color w:val="000000" w:themeColor="text1"/>
                <w:sz w:val="20"/>
                <w:szCs w:val="20"/>
                <w:lang w:val="en-US"/>
              </w:rPr>
              <w:t>20</w:t>
            </w:r>
            <w:r w:rsidRPr="001A62AA">
              <w:rPr>
                <w:color w:val="000000" w:themeColor="text1"/>
                <w:sz w:val="20"/>
                <w:szCs w:val="20"/>
              </w:rPr>
              <w:t>24</w:t>
            </w:r>
            <w:r w:rsidRPr="001A62AA">
              <w:rPr>
                <w:color w:val="000000" w:themeColor="text1"/>
                <w:sz w:val="20"/>
                <w:szCs w:val="20"/>
                <w:lang w:val="en-US"/>
              </w:rPr>
              <w:t>-202</w:t>
            </w:r>
            <w:r w:rsidRPr="001A62AA">
              <w:rPr>
                <w:color w:val="000000" w:themeColor="text1"/>
                <w:sz w:val="20"/>
                <w:szCs w:val="20"/>
              </w:rPr>
              <w:t>6</w:t>
            </w:r>
          </w:p>
        </w:tc>
        <w:tc>
          <w:tcPr>
            <w:tcW w:w="1701" w:type="dxa"/>
            <w:gridSpan w:val="2"/>
          </w:tcPr>
          <w:p w:rsidR="00106DB1" w:rsidRPr="001A62AA" w:rsidRDefault="00106DB1" w:rsidP="00390EB3">
            <w:pPr>
              <w:autoSpaceDE w:val="0"/>
              <w:autoSpaceDN w:val="0"/>
              <w:adjustRightInd w:val="0"/>
              <w:jc w:val="center"/>
              <w:rPr>
                <w:bCs/>
                <w:color w:val="000000" w:themeColor="text1"/>
                <w:sz w:val="20"/>
                <w:szCs w:val="20"/>
              </w:rPr>
            </w:pPr>
            <w:r w:rsidRPr="001A62AA">
              <w:rPr>
                <w:bCs/>
                <w:color w:val="000000" w:themeColor="text1"/>
                <w:sz w:val="20"/>
                <w:szCs w:val="20"/>
              </w:rPr>
              <w:t>ДШИ с. Кунашак</w:t>
            </w:r>
          </w:p>
        </w:tc>
      </w:tr>
      <w:tr w:rsidR="001A62AA" w:rsidRPr="001A62AA" w:rsidTr="005B0CE9">
        <w:trPr>
          <w:trHeight w:val="354"/>
        </w:trPr>
        <w:tc>
          <w:tcPr>
            <w:tcW w:w="817" w:type="dxa"/>
          </w:tcPr>
          <w:p w:rsidR="00106DB1" w:rsidRPr="001A62AA" w:rsidRDefault="00106DB1" w:rsidP="00390EB3">
            <w:pPr>
              <w:autoSpaceDE w:val="0"/>
              <w:autoSpaceDN w:val="0"/>
              <w:adjustRightInd w:val="0"/>
              <w:jc w:val="center"/>
              <w:rPr>
                <w:color w:val="000000" w:themeColor="text1"/>
                <w:sz w:val="20"/>
                <w:szCs w:val="20"/>
              </w:rPr>
            </w:pPr>
            <w:r w:rsidRPr="001A62AA">
              <w:rPr>
                <w:color w:val="000000" w:themeColor="text1"/>
                <w:sz w:val="20"/>
                <w:szCs w:val="20"/>
              </w:rPr>
              <w:t>9.3.</w:t>
            </w:r>
          </w:p>
        </w:tc>
        <w:tc>
          <w:tcPr>
            <w:tcW w:w="2410" w:type="dxa"/>
          </w:tcPr>
          <w:p w:rsidR="00106DB1" w:rsidRPr="001A62AA" w:rsidRDefault="00106DB1" w:rsidP="00390EB3">
            <w:pPr>
              <w:autoSpaceDE w:val="0"/>
              <w:autoSpaceDN w:val="0"/>
              <w:adjustRightInd w:val="0"/>
              <w:rPr>
                <w:bCs/>
                <w:color w:val="000000" w:themeColor="text1"/>
                <w:sz w:val="20"/>
                <w:szCs w:val="20"/>
              </w:rPr>
            </w:pPr>
            <w:r w:rsidRPr="001A62AA">
              <w:rPr>
                <w:bCs/>
                <w:color w:val="000000" w:themeColor="text1"/>
                <w:sz w:val="20"/>
                <w:szCs w:val="20"/>
              </w:rPr>
              <w:t>Начисления на оплату труда</w:t>
            </w:r>
          </w:p>
        </w:tc>
        <w:tc>
          <w:tcPr>
            <w:tcW w:w="1276" w:type="dxa"/>
          </w:tcPr>
          <w:p w:rsidR="00106DB1" w:rsidRPr="001A62AA" w:rsidRDefault="00106DB1" w:rsidP="00390EB3">
            <w:pPr>
              <w:autoSpaceDE w:val="0"/>
              <w:autoSpaceDN w:val="0"/>
              <w:adjustRightInd w:val="0"/>
              <w:jc w:val="center"/>
              <w:rPr>
                <w:bCs/>
                <w:color w:val="000000" w:themeColor="text1"/>
                <w:sz w:val="20"/>
                <w:szCs w:val="20"/>
              </w:rPr>
            </w:pPr>
            <w:r w:rsidRPr="001A62AA">
              <w:rPr>
                <w:bCs/>
                <w:color w:val="000000" w:themeColor="text1"/>
                <w:sz w:val="20"/>
                <w:szCs w:val="20"/>
              </w:rPr>
              <w:t>2 170,2</w:t>
            </w:r>
          </w:p>
        </w:tc>
        <w:tc>
          <w:tcPr>
            <w:tcW w:w="1134" w:type="dxa"/>
          </w:tcPr>
          <w:p w:rsidR="00106DB1" w:rsidRPr="001A62AA" w:rsidRDefault="00024CA8" w:rsidP="00390EB3">
            <w:pPr>
              <w:jc w:val="center"/>
              <w:rPr>
                <w:color w:val="000000" w:themeColor="text1"/>
                <w:sz w:val="20"/>
                <w:szCs w:val="20"/>
              </w:rPr>
            </w:pPr>
            <w:r w:rsidRPr="001A62AA">
              <w:rPr>
                <w:color w:val="000000" w:themeColor="text1"/>
                <w:sz w:val="20"/>
                <w:szCs w:val="20"/>
              </w:rPr>
              <w:t>2 351,1</w:t>
            </w:r>
          </w:p>
        </w:tc>
        <w:tc>
          <w:tcPr>
            <w:tcW w:w="1275" w:type="dxa"/>
          </w:tcPr>
          <w:p w:rsidR="00106DB1" w:rsidRPr="001A62AA" w:rsidRDefault="00024CA8" w:rsidP="00390EB3">
            <w:pPr>
              <w:jc w:val="center"/>
              <w:rPr>
                <w:color w:val="000000" w:themeColor="text1"/>
              </w:rPr>
            </w:pPr>
            <w:r w:rsidRPr="001A62AA">
              <w:rPr>
                <w:bCs/>
                <w:color w:val="000000" w:themeColor="text1"/>
                <w:sz w:val="20"/>
                <w:szCs w:val="20"/>
              </w:rPr>
              <w:t>2 351,1</w:t>
            </w:r>
          </w:p>
        </w:tc>
        <w:tc>
          <w:tcPr>
            <w:tcW w:w="709" w:type="dxa"/>
          </w:tcPr>
          <w:p w:rsidR="00106DB1" w:rsidRPr="001A62AA" w:rsidRDefault="00106DB1" w:rsidP="00390EB3">
            <w:pPr>
              <w:autoSpaceDE w:val="0"/>
              <w:autoSpaceDN w:val="0"/>
              <w:adjustRightInd w:val="0"/>
              <w:jc w:val="center"/>
              <w:rPr>
                <w:color w:val="000000" w:themeColor="text1"/>
                <w:sz w:val="20"/>
                <w:szCs w:val="20"/>
              </w:rPr>
            </w:pPr>
            <w:r w:rsidRPr="001A62AA">
              <w:rPr>
                <w:color w:val="000000" w:themeColor="text1"/>
                <w:sz w:val="20"/>
                <w:szCs w:val="20"/>
                <w:lang w:val="en-US"/>
              </w:rPr>
              <w:t>20</w:t>
            </w:r>
            <w:r w:rsidRPr="001A62AA">
              <w:rPr>
                <w:color w:val="000000" w:themeColor="text1"/>
                <w:sz w:val="20"/>
                <w:szCs w:val="20"/>
              </w:rPr>
              <w:t>24</w:t>
            </w:r>
            <w:r w:rsidRPr="001A62AA">
              <w:rPr>
                <w:color w:val="000000" w:themeColor="text1"/>
                <w:sz w:val="20"/>
                <w:szCs w:val="20"/>
                <w:lang w:val="en-US"/>
              </w:rPr>
              <w:t>-202</w:t>
            </w:r>
            <w:r w:rsidRPr="001A62AA">
              <w:rPr>
                <w:color w:val="000000" w:themeColor="text1"/>
                <w:sz w:val="20"/>
                <w:szCs w:val="20"/>
              </w:rPr>
              <w:t>6</w:t>
            </w:r>
          </w:p>
        </w:tc>
        <w:tc>
          <w:tcPr>
            <w:tcW w:w="1701" w:type="dxa"/>
            <w:gridSpan w:val="2"/>
          </w:tcPr>
          <w:p w:rsidR="00106DB1" w:rsidRPr="001A62AA" w:rsidRDefault="00106DB1" w:rsidP="00390EB3">
            <w:pPr>
              <w:autoSpaceDE w:val="0"/>
              <w:autoSpaceDN w:val="0"/>
              <w:adjustRightInd w:val="0"/>
              <w:jc w:val="center"/>
              <w:rPr>
                <w:bCs/>
                <w:color w:val="000000" w:themeColor="text1"/>
                <w:sz w:val="20"/>
                <w:szCs w:val="20"/>
              </w:rPr>
            </w:pPr>
            <w:r w:rsidRPr="001A62AA">
              <w:rPr>
                <w:bCs/>
                <w:color w:val="000000" w:themeColor="text1"/>
                <w:sz w:val="20"/>
                <w:szCs w:val="20"/>
              </w:rPr>
              <w:t>ДШИ с. Кунашак</w:t>
            </w:r>
          </w:p>
        </w:tc>
      </w:tr>
      <w:tr w:rsidR="001A62AA" w:rsidRPr="001A62AA" w:rsidTr="005B0CE9">
        <w:trPr>
          <w:trHeight w:val="398"/>
        </w:trPr>
        <w:tc>
          <w:tcPr>
            <w:tcW w:w="817" w:type="dxa"/>
          </w:tcPr>
          <w:p w:rsidR="00106DB1" w:rsidRPr="001A62AA" w:rsidRDefault="00106DB1" w:rsidP="00390EB3">
            <w:pPr>
              <w:autoSpaceDE w:val="0"/>
              <w:autoSpaceDN w:val="0"/>
              <w:adjustRightInd w:val="0"/>
              <w:jc w:val="center"/>
              <w:rPr>
                <w:color w:val="000000" w:themeColor="text1"/>
                <w:sz w:val="20"/>
                <w:szCs w:val="20"/>
              </w:rPr>
            </w:pPr>
          </w:p>
        </w:tc>
        <w:tc>
          <w:tcPr>
            <w:tcW w:w="2410" w:type="dxa"/>
          </w:tcPr>
          <w:p w:rsidR="00106DB1" w:rsidRPr="001A62AA" w:rsidRDefault="00106DB1" w:rsidP="00390EB3">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1276" w:type="dxa"/>
          </w:tcPr>
          <w:p w:rsidR="00106DB1" w:rsidRPr="001A62AA" w:rsidRDefault="00106DB1" w:rsidP="00390EB3">
            <w:pPr>
              <w:autoSpaceDE w:val="0"/>
              <w:autoSpaceDN w:val="0"/>
              <w:adjustRightInd w:val="0"/>
              <w:jc w:val="center"/>
              <w:rPr>
                <w:b/>
                <w:bCs/>
                <w:color w:val="000000" w:themeColor="text1"/>
                <w:sz w:val="20"/>
                <w:szCs w:val="20"/>
              </w:rPr>
            </w:pPr>
            <w:r w:rsidRPr="001A62AA">
              <w:rPr>
                <w:b/>
                <w:bCs/>
                <w:color w:val="000000" w:themeColor="text1"/>
                <w:sz w:val="20"/>
                <w:szCs w:val="20"/>
              </w:rPr>
              <w:t>9 409,1</w:t>
            </w:r>
          </w:p>
        </w:tc>
        <w:tc>
          <w:tcPr>
            <w:tcW w:w="1134" w:type="dxa"/>
          </w:tcPr>
          <w:p w:rsidR="00106DB1" w:rsidRPr="001A62AA" w:rsidRDefault="00024CA8" w:rsidP="00390EB3">
            <w:pPr>
              <w:autoSpaceDE w:val="0"/>
              <w:autoSpaceDN w:val="0"/>
              <w:adjustRightInd w:val="0"/>
              <w:jc w:val="center"/>
              <w:rPr>
                <w:b/>
                <w:color w:val="000000" w:themeColor="text1"/>
                <w:sz w:val="20"/>
                <w:szCs w:val="20"/>
              </w:rPr>
            </w:pPr>
            <w:r w:rsidRPr="001A62AA">
              <w:rPr>
                <w:b/>
                <w:color w:val="000000" w:themeColor="text1"/>
                <w:sz w:val="20"/>
                <w:szCs w:val="20"/>
              </w:rPr>
              <w:t>10 136,2</w:t>
            </w:r>
          </w:p>
        </w:tc>
        <w:tc>
          <w:tcPr>
            <w:tcW w:w="1275" w:type="dxa"/>
          </w:tcPr>
          <w:p w:rsidR="00106DB1" w:rsidRPr="001A62AA" w:rsidRDefault="00024CA8" w:rsidP="00390EB3">
            <w:pPr>
              <w:autoSpaceDE w:val="0"/>
              <w:autoSpaceDN w:val="0"/>
              <w:adjustRightInd w:val="0"/>
              <w:jc w:val="center"/>
              <w:rPr>
                <w:b/>
                <w:color w:val="000000" w:themeColor="text1"/>
                <w:sz w:val="20"/>
                <w:szCs w:val="20"/>
              </w:rPr>
            </w:pPr>
            <w:r w:rsidRPr="001A62AA">
              <w:rPr>
                <w:b/>
                <w:color w:val="000000" w:themeColor="text1"/>
                <w:sz w:val="20"/>
                <w:szCs w:val="20"/>
              </w:rPr>
              <w:t>10 136,2</w:t>
            </w:r>
          </w:p>
        </w:tc>
        <w:tc>
          <w:tcPr>
            <w:tcW w:w="709" w:type="dxa"/>
          </w:tcPr>
          <w:p w:rsidR="00106DB1" w:rsidRPr="001A62AA" w:rsidRDefault="00106DB1" w:rsidP="00390EB3">
            <w:pPr>
              <w:autoSpaceDE w:val="0"/>
              <w:autoSpaceDN w:val="0"/>
              <w:adjustRightInd w:val="0"/>
              <w:jc w:val="center"/>
              <w:rPr>
                <w:color w:val="000000" w:themeColor="text1"/>
                <w:sz w:val="20"/>
                <w:szCs w:val="20"/>
                <w:lang w:val="en-US"/>
              </w:rPr>
            </w:pPr>
          </w:p>
        </w:tc>
        <w:tc>
          <w:tcPr>
            <w:tcW w:w="1701" w:type="dxa"/>
            <w:gridSpan w:val="2"/>
          </w:tcPr>
          <w:p w:rsidR="00106DB1" w:rsidRPr="001A62AA" w:rsidRDefault="00106DB1" w:rsidP="00390EB3">
            <w:pPr>
              <w:autoSpaceDE w:val="0"/>
              <w:autoSpaceDN w:val="0"/>
              <w:adjustRightInd w:val="0"/>
              <w:jc w:val="center"/>
              <w:rPr>
                <w:color w:val="000000" w:themeColor="text1"/>
                <w:sz w:val="20"/>
                <w:szCs w:val="20"/>
                <w:lang w:val="en-US"/>
              </w:rPr>
            </w:pPr>
          </w:p>
        </w:tc>
      </w:tr>
      <w:tr w:rsidR="001A62AA" w:rsidRPr="001A62AA" w:rsidTr="005B0CE9">
        <w:trPr>
          <w:trHeight w:val="398"/>
        </w:trPr>
        <w:tc>
          <w:tcPr>
            <w:tcW w:w="817" w:type="dxa"/>
          </w:tcPr>
          <w:p w:rsidR="00BA1B53" w:rsidRPr="001A62AA" w:rsidRDefault="00BA1B53" w:rsidP="00390EB3">
            <w:pPr>
              <w:autoSpaceDE w:val="0"/>
              <w:autoSpaceDN w:val="0"/>
              <w:adjustRightInd w:val="0"/>
              <w:jc w:val="center"/>
              <w:rPr>
                <w:b/>
                <w:color w:val="000000" w:themeColor="text1"/>
              </w:rPr>
            </w:pPr>
          </w:p>
        </w:tc>
        <w:tc>
          <w:tcPr>
            <w:tcW w:w="8505" w:type="dxa"/>
            <w:gridSpan w:val="7"/>
          </w:tcPr>
          <w:p w:rsidR="00BA1B53" w:rsidRPr="001A62AA" w:rsidRDefault="00CA6FEB" w:rsidP="00390EB3">
            <w:pPr>
              <w:autoSpaceDE w:val="0"/>
              <w:autoSpaceDN w:val="0"/>
              <w:adjustRightInd w:val="0"/>
              <w:jc w:val="center"/>
              <w:rPr>
                <w:color w:val="000000" w:themeColor="text1"/>
                <w:sz w:val="20"/>
                <w:szCs w:val="20"/>
              </w:rPr>
            </w:pPr>
            <w:r w:rsidRPr="001A62AA">
              <w:rPr>
                <w:b/>
                <w:color w:val="000000" w:themeColor="text1"/>
                <w:sz w:val="20"/>
                <w:szCs w:val="20"/>
              </w:rPr>
              <w:t>10</w:t>
            </w:r>
            <w:r w:rsidR="00BA1B53" w:rsidRPr="001A62AA">
              <w:rPr>
                <w:b/>
                <w:color w:val="000000" w:themeColor="text1"/>
                <w:sz w:val="20"/>
                <w:szCs w:val="20"/>
              </w:rPr>
              <w:t>. Расходы на содержание ДШИ</w:t>
            </w:r>
          </w:p>
        </w:tc>
      </w:tr>
      <w:tr w:rsidR="001A62AA" w:rsidRPr="001A62AA" w:rsidTr="005B0CE9">
        <w:trPr>
          <w:trHeight w:val="354"/>
        </w:trPr>
        <w:tc>
          <w:tcPr>
            <w:tcW w:w="817" w:type="dxa"/>
          </w:tcPr>
          <w:p w:rsidR="00BA1B53"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10</w:t>
            </w:r>
            <w:r w:rsidR="00BA1B53" w:rsidRPr="001A62AA">
              <w:rPr>
                <w:color w:val="000000" w:themeColor="text1"/>
                <w:sz w:val="20"/>
                <w:szCs w:val="20"/>
              </w:rPr>
              <w:t>.1.</w:t>
            </w:r>
          </w:p>
        </w:tc>
        <w:tc>
          <w:tcPr>
            <w:tcW w:w="2410" w:type="dxa"/>
          </w:tcPr>
          <w:p w:rsidR="00BA1B53" w:rsidRPr="001A62AA" w:rsidRDefault="00BA1B53" w:rsidP="00390EB3">
            <w:pPr>
              <w:autoSpaceDE w:val="0"/>
              <w:autoSpaceDN w:val="0"/>
              <w:adjustRightInd w:val="0"/>
              <w:rPr>
                <w:bCs/>
                <w:color w:val="000000" w:themeColor="text1"/>
                <w:sz w:val="20"/>
                <w:szCs w:val="20"/>
              </w:rPr>
            </w:pPr>
            <w:r w:rsidRPr="001A62AA">
              <w:rPr>
                <w:bCs/>
                <w:color w:val="000000" w:themeColor="text1"/>
                <w:sz w:val="20"/>
                <w:szCs w:val="20"/>
              </w:rPr>
              <w:t>Услуги связи</w:t>
            </w:r>
          </w:p>
        </w:tc>
        <w:tc>
          <w:tcPr>
            <w:tcW w:w="1276" w:type="dxa"/>
          </w:tcPr>
          <w:p w:rsidR="00BA1B53"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42,8</w:t>
            </w:r>
          </w:p>
        </w:tc>
        <w:tc>
          <w:tcPr>
            <w:tcW w:w="1134" w:type="dxa"/>
          </w:tcPr>
          <w:p w:rsidR="00BA1B53"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47,0</w:t>
            </w:r>
          </w:p>
        </w:tc>
        <w:tc>
          <w:tcPr>
            <w:tcW w:w="1275" w:type="dxa"/>
          </w:tcPr>
          <w:p w:rsidR="00BA1B53"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47</w:t>
            </w:r>
            <w:r w:rsidR="00CE3F5A" w:rsidRPr="001A62AA">
              <w:rPr>
                <w:bCs/>
                <w:color w:val="000000" w:themeColor="text1"/>
                <w:sz w:val="20"/>
                <w:szCs w:val="20"/>
              </w:rPr>
              <w:t>,0</w:t>
            </w:r>
          </w:p>
        </w:tc>
        <w:tc>
          <w:tcPr>
            <w:tcW w:w="709" w:type="dxa"/>
          </w:tcPr>
          <w:p w:rsidR="00BA1B53" w:rsidRPr="001A62AA" w:rsidRDefault="00CE3F5A" w:rsidP="00390EB3">
            <w:pPr>
              <w:autoSpaceDE w:val="0"/>
              <w:autoSpaceDN w:val="0"/>
              <w:adjustRightInd w:val="0"/>
              <w:ind w:right="-99"/>
              <w:rPr>
                <w:color w:val="000000" w:themeColor="text1"/>
                <w:sz w:val="20"/>
                <w:szCs w:val="20"/>
              </w:rPr>
            </w:pPr>
            <w:r w:rsidRPr="001A62AA">
              <w:rPr>
                <w:color w:val="000000" w:themeColor="text1"/>
                <w:sz w:val="20"/>
                <w:szCs w:val="20"/>
              </w:rPr>
              <w:t>2024</w:t>
            </w:r>
            <w:r w:rsidR="00BA1B53" w:rsidRPr="001A62AA">
              <w:rPr>
                <w:color w:val="000000" w:themeColor="text1"/>
                <w:sz w:val="20"/>
                <w:szCs w:val="20"/>
              </w:rPr>
              <w:t>-20</w:t>
            </w:r>
            <w:r w:rsidR="00200244" w:rsidRPr="001A62AA">
              <w:rPr>
                <w:color w:val="000000" w:themeColor="text1"/>
                <w:sz w:val="20"/>
                <w:szCs w:val="20"/>
                <w:lang w:val="en-US"/>
              </w:rPr>
              <w:t>2</w:t>
            </w:r>
            <w:r w:rsidRPr="001A62AA">
              <w:rPr>
                <w:color w:val="000000" w:themeColor="text1"/>
                <w:sz w:val="20"/>
                <w:szCs w:val="20"/>
              </w:rPr>
              <w:t>6</w:t>
            </w:r>
          </w:p>
        </w:tc>
        <w:tc>
          <w:tcPr>
            <w:tcW w:w="1701" w:type="dxa"/>
            <w:gridSpan w:val="2"/>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ДШИ с. Кунашак</w:t>
            </w:r>
          </w:p>
        </w:tc>
      </w:tr>
      <w:tr w:rsidR="001A62AA" w:rsidRPr="001A62AA" w:rsidTr="005B0CE9">
        <w:trPr>
          <w:trHeight w:val="354"/>
        </w:trPr>
        <w:tc>
          <w:tcPr>
            <w:tcW w:w="817" w:type="dxa"/>
          </w:tcPr>
          <w:p w:rsidR="00BA1B53"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10</w:t>
            </w:r>
            <w:r w:rsidR="00BA1B53" w:rsidRPr="001A62AA">
              <w:rPr>
                <w:color w:val="000000" w:themeColor="text1"/>
                <w:sz w:val="20"/>
                <w:szCs w:val="20"/>
              </w:rPr>
              <w:t>.2.</w:t>
            </w:r>
          </w:p>
        </w:tc>
        <w:tc>
          <w:tcPr>
            <w:tcW w:w="2410" w:type="dxa"/>
          </w:tcPr>
          <w:p w:rsidR="00BA1B53" w:rsidRPr="001A62AA" w:rsidRDefault="00BA1B53" w:rsidP="00390EB3">
            <w:pPr>
              <w:autoSpaceDE w:val="0"/>
              <w:autoSpaceDN w:val="0"/>
              <w:adjustRightInd w:val="0"/>
              <w:rPr>
                <w:bCs/>
                <w:color w:val="000000" w:themeColor="text1"/>
                <w:sz w:val="20"/>
                <w:szCs w:val="20"/>
              </w:rPr>
            </w:pPr>
            <w:r w:rsidRPr="001A62AA">
              <w:rPr>
                <w:bCs/>
                <w:color w:val="000000" w:themeColor="text1"/>
                <w:sz w:val="20"/>
                <w:szCs w:val="20"/>
              </w:rPr>
              <w:t>Коммунальные услуги</w:t>
            </w:r>
          </w:p>
        </w:tc>
        <w:tc>
          <w:tcPr>
            <w:tcW w:w="1276" w:type="dxa"/>
          </w:tcPr>
          <w:p w:rsidR="00BA1B53"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326,1</w:t>
            </w:r>
          </w:p>
        </w:tc>
        <w:tc>
          <w:tcPr>
            <w:tcW w:w="1134" w:type="dxa"/>
          </w:tcPr>
          <w:p w:rsidR="00BA1B53"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365,2</w:t>
            </w:r>
          </w:p>
        </w:tc>
        <w:tc>
          <w:tcPr>
            <w:tcW w:w="1275" w:type="dxa"/>
          </w:tcPr>
          <w:p w:rsidR="00BA1B53"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365,2</w:t>
            </w:r>
          </w:p>
        </w:tc>
        <w:tc>
          <w:tcPr>
            <w:tcW w:w="709" w:type="dxa"/>
          </w:tcPr>
          <w:p w:rsidR="00BA1B53" w:rsidRPr="001A62AA" w:rsidRDefault="00CE3F5A" w:rsidP="00390EB3">
            <w:pPr>
              <w:autoSpaceDE w:val="0"/>
              <w:autoSpaceDN w:val="0"/>
              <w:adjustRightInd w:val="0"/>
              <w:ind w:right="-99"/>
              <w:rPr>
                <w:color w:val="000000" w:themeColor="text1"/>
                <w:sz w:val="20"/>
                <w:szCs w:val="20"/>
              </w:rPr>
            </w:pPr>
            <w:r w:rsidRPr="001A62AA">
              <w:rPr>
                <w:color w:val="000000" w:themeColor="text1"/>
                <w:sz w:val="20"/>
                <w:szCs w:val="20"/>
              </w:rPr>
              <w:t>2024</w:t>
            </w:r>
            <w:r w:rsidR="00BA1B53" w:rsidRPr="001A62AA">
              <w:rPr>
                <w:color w:val="000000" w:themeColor="text1"/>
                <w:sz w:val="20"/>
                <w:szCs w:val="20"/>
              </w:rPr>
              <w:t>- 20</w:t>
            </w:r>
            <w:r w:rsidR="00200244" w:rsidRPr="001A62AA">
              <w:rPr>
                <w:color w:val="000000" w:themeColor="text1"/>
                <w:sz w:val="20"/>
                <w:szCs w:val="20"/>
                <w:lang w:val="en-US"/>
              </w:rPr>
              <w:t>2</w:t>
            </w:r>
            <w:r w:rsidRPr="001A62AA">
              <w:rPr>
                <w:color w:val="000000" w:themeColor="text1"/>
                <w:sz w:val="20"/>
                <w:szCs w:val="20"/>
              </w:rPr>
              <w:t>6</w:t>
            </w:r>
          </w:p>
        </w:tc>
        <w:tc>
          <w:tcPr>
            <w:tcW w:w="1701" w:type="dxa"/>
            <w:gridSpan w:val="2"/>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ДШИ с. Кунашак</w:t>
            </w:r>
          </w:p>
        </w:tc>
      </w:tr>
      <w:tr w:rsidR="001A62AA" w:rsidRPr="001A62AA" w:rsidTr="005B0CE9">
        <w:trPr>
          <w:trHeight w:val="354"/>
        </w:trPr>
        <w:tc>
          <w:tcPr>
            <w:tcW w:w="817" w:type="dxa"/>
          </w:tcPr>
          <w:p w:rsidR="00BA1B53"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10</w:t>
            </w:r>
            <w:r w:rsidR="00BA1B53" w:rsidRPr="001A62AA">
              <w:rPr>
                <w:color w:val="000000" w:themeColor="text1"/>
                <w:sz w:val="20"/>
                <w:szCs w:val="20"/>
              </w:rPr>
              <w:t>.3.</w:t>
            </w:r>
          </w:p>
        </w:tc>
        <w:tc>
          <w:tcPr>
            <w:tcW w:w="2410" w:type="dxa"/>
          </w:tcPr>
          <w:p w:rsidR="00BA1B53" w:rsidRPr="001A62AA" w:rsidRDefault="00BA1B53" w:rsidP="00390EB3">
            <w:pPr>
              <w:autoSpaceDE w:val="0"/>
              <w:autoSpaceDN w:val="0"/>
              <w:adjustRightInd w:val="0"/>
              <w:rPr>
                <w:bCs/>
                <w:color w:val="000000" w:themeColor="text1"/>
                <w:sz w:val="20"/>
                <w:szCs w:val="20"/>
              </w:rPr>
            </w:pPr>
            <w:proofErr w:type="gramStart"/>
            <w:r w:rsidRPr="001A62AA">
              <w:rPr>
                <w:bCs/>
                <w:color w:val="000000" w:themeColor="text1"/>
                <w:sz w:val="20"/>
                <w:szCs w:val="20"/>
              </w:rPr>
              <w:t>Услуги по содержанию имущества (</w:t>
            </w:r>
            <w:r w:rsidR="00024CA8" w:rsidRPr="001A62AA">
              <w:rPr>
                <w:bCs/>
                <w:color w:val="000000" w:themeColor="text1"/>
                <w:sz w:val="20"/>
                <w:szCs w:val="20"/>
              </w:rPr>
              <w:t>ВДПО -31,8</w:t>
            </w:r>
            <w:r w:rsidR="003E1498" w:rsidRPr="001A62AA">
              <w:rPr>
                <w:bCs/>
                <w:color w:val="000000" w:themeColor="text1"/>
                <w:sz w:val="20"/>
                <w:szCs w:val="20"/>
              </w:rPr>
              <w:t xml:space="preserve">, тех. </w:t>
            </w:r>
            <w:proofErr w:type="spellStart"/>
            <w:r w:rsidR="003E1498" w:rsidRPr="001A62AA">
              <w:rPr>
                <w:bCs/>
                <w:color w:val="000000" w:themeColor="text1"/>
                <w:sz w:val="20"/>
                <w:szCs w:val="20"/>
              </w:rPr>
              <w:t>о</w:t>
            </w:r>
            <w:r w:rsidRPr="001A62AA">
              <w:rPr>
                <w:bCs/>
                <w:color w:val="000000" w:themeColor="text1"/>
                <w:sz w:val="20"/>
                <w:szCs w:val="20"/>
              </w:rPr>
              <w:t>бсл</w:t>
            </w:r>
            <w:proofErr w:type="spellEnd"/>
            <w:r w:rsidRPr="001A62AA">
              <w:rPr>
                <w:bCs/>
                <w:color w:val="000000" w:themeColor="text1"/>
                <w:sz w:val="20"/>
                <w:szCs w:val="20"/>
              </w:rPr>
              <w:t>.</w:t>
            </w:r>
            <w:proofErr w:type="gramEnd"/>
            <w:r w:rsidRPr="001A62AA">
              <w:rPr>
                <w:bCs/>
                <w:color w:val="000000" w:themeColor="text1"/>
                <w:sz w:val="20"/>
                <w:szCs w:val="20"/>
              </w:rPr>
              <w:t xml:space="preserve"> </w:t>
            </w:r>
            <w:proofErr w:type="gramStart"/>
            <w:r w:rsidRPr="001A62AA">
              <w:rPr>
                <w:bCs/>
                <w:color w:val="000000" w:themeColor="text1"/>
                <w:sz w:val="20"/>
                <w:szCs w:val="20"/>
              </w:rPr>
              <w:t xml:space="preserve">ТСО </w:t>
            </w:r>
            <w:r w:rsidR="00024CA8" w:rsidRPr="001A62AA">
              <w:rPr>
                <w:bCs/>
                <w:color w:val="000000" w:themeColor="text1"/>
                <w:sz w:val="20"/>
                <w:szCs w:val="20"/>
              </w:rPr>
              <w:t>– 23,1</w:t>
            </w:r>
            <w:r w:rsidR="003E1498" w:rsidRPr="001A62AA">
              <w:rPr>
                <w:bCs/>
                <w:color w:val="000000" w:themeColor="text1"/>
                <w:sz w:val="20"/>
                <w:szCs w:val="20"/>
              </w:rPr>
              <w:t>)</w:t>
            </w:r>
            <w:proofErr w:type="gramEnd"/>
          </w:p>
        </w:tc>
        <w:tc>
          <w:tcPr>
            <w:tcW w:w="1276" w:type="dxa"/>
          </w:tcPr>
          <w:p w:rsidR="00BA1B53"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54,9</w:t>
            </w:r>
          </w:p>
        </w:tc>
        <w:tc>
          <w:tcPr>
            <w:tcW w:w="1134" w:type="dxa"/>
          </w:tcPr>
          <w:p w:rsidR="00BA1B53"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58,1</w:t>
            </w:r>
          </w:p>
        </w:tc>
        <w:tc>
          <w:tcPr>
            <w:tcW w:w="1275" w:type="dxa"/>
          </w:tcPr>
          <w:p w:rsidR="00BA1B53"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58,1</w:t>
            </w:r>
          </w:p>
        </w:tc>
        <w:tc>
          <w:tcPr>
            <w:tcW w:w="709" w:type="dxa"/>
          </w:tcPr>
          <w:p w:rsidR="00BA1B53" w:rsidRPr="001A62AA" w:rsidRDefault="00CE3F5A" w:rsidP="00390EB3">
            <w:pPr>
              <w:autoSpaceDE w:val="0"/>
              <w:autoSpaceDN w:val="0"/>
              <w:adjustRightInd w:val="0"/>
              <w:ind w:right="-99"/>
              <w:rPr>
                <w:color w:val="000000" w:themeColor="text1"/>
                <w:sz w:val="20"/>
                <w:szCs w:val="20"/>
              </w:rPr>
            </w:pPr>
            <w:r w:rsidRPr="001A62AA">
              <w:rPr>
                <w:color w:val="000000" w:themeColor="text1"/>
                <w:sz w:val="20"/>
                <w:szCs w:val="20"/>
              </w:rPr>
              <w:t>2024</w:t>
            </w:r>
            <w:r w:rsidR="00200244" w:rsidRPr="001A62AA">
              <w:rPr>
                <w:color w:val="000000" w:themeColor="text1"/>
                <w:sz w:val="20"/>
                <w:szCs w:val="20"/>
              </w:rPr>
              <w:t>- 202</w:t>
            </w:r>
            <w:r w:rsidRPr="001A62AA">
              <w:rPr>
                <w:color w:val="000000" w:themeColor="text1"/>
                <w:sz w:val="20"/>
                <w:szCs w:val="20"/>
              </w:rPr>
              <w:t>6</w:t>
            </w:r>
          </w:p>
        </w:tc>
        <w:tc>
          <w:tcPr>
            <w:tcW w:w="1701" w:type="dxa"/>
            <w:gridSpan w:val="2"/>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ДШИ с. Кунашак</w:t>
            </w:r>
          </w:p>
        </w:tc>
      </w:tr>
      <w:tr w:rsidR="001A62AA" w:rsidRPr="001A62AA" w:rsidTr="005B0CE9">
        <w:trPr>
          <w:trHeight w:val="354"/>
        </w:trPr>
        <w:tc>
          <w:tcPr>
            <w:tcW w:w="817" w:type="dxa"/>
          </w:tcPr>
          <w:p w:rsidR="00BA1B53"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10</w:t>
            </w:r>
            <w:r w:rsidR="00BA1B53" w:rsidRPr="001A62AA">
              <w:rPr>
                <w:color w:val="000000" w:themeColor="text1"/>
                <w:sz w:val="20"/>
                <w:szCs w:val="20"/>
              </w:rPr>
              <w:t>.4.</w:t>
            </w:r>
          </w:p>
        </w:tc>
        <w:tc>
          <w:tcPr>
            <w:tcW w:w="2410" w:type="dxa"/>
          </w:tcPr>
          <w:p w:rsidR="00BA1B53" w:rsidRPr="001A62AA" w:rsidRDefault="00BA1B53" w:rsidP="00390EB3">
            <w:pPr>
              <w:autoSpaceDE w:val="0"/>
              <w:autoSpaceDN w:val="0"/>
              <w:adjustRightInd w:val="0"/>
              <w:rPr>
                <w:bCs/>
                <w:color w:val="000000" w:themeColor="text1"/>
                <w:sz w:val="20"/>
                <w:szCs w:val="20"/>
              </w:rPr>
            </w:pPr>
            <w:r w:rsidRPr="001A62AA">
              <w:rPr>
                <w:bCs/>
                <w:color w:val="000000" w:themeColor="text1"/>
                <w:sz w:val="20"/>
                <w:szCs w:val="20"/>
              </w:rPr>
              <w:t>Вневедомственная охрана</w:t>
            </w:r>
          </w:p>
        </w:tc>
        <w:tc>
          <w:tcPr>
            <w:tcW w:w="1276" w:type="dxa"/>
          </w:tcPr>
          <w:p w:rsidR="00BA1B53"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20,2</w:t>
            </w:r>
          </w:p>
        </w:tc>
        <w:tc>
          <w:tcPr>
            <w:tcW w:w="1134" w:type="dxa"/>
          </w:tcPr>
          <w:p w:rsidR="00BA1B53"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21,1</w:t>
            </w:r>
          </w:p>
        </w:tc>
        <w:tc>
          <w:tcPr>
            <w:tcW w:w="1275" w:type="dxa"/>
          </w:tcPr>
          <w:p w:rsidR="00BA1B53" w:rsidRPr="001A62AA" w:rsidRDefault="0089647D" w:rsidP="00390EB3">
            <w:pPr>
              <w:autoSpaceDE w:val="0"/>
              <w:autoSpaceDN w:val="0"/>
              <w:adjustRightInd w:val="0"/>
              <w:jc w:val="center"/>
              <w:rPr>
                <w:bCs/>
                <w:color w:val="000000" w:themeColor="text1"/>
                <w:sz w:val="20"/>
                <w:szCs w:val="20"/>
              </w:rPr>
            </w:pPr>
            <w:r w:rsidRPr="001A62AA">
              <w:rPr>
                <w:bCs/>
                <w:color w:val="000000" w:themeColor="text1"/>
                <w:sz w:val="20"/>
                <w:szCs w:val="20"/>
              </w:rPr>
              <w:t>21,</w:t>
            </w:r>
            <w:r w:rsidR="007F4546" w:rsidRPr="001A62AA">
              <w:rPr>
                <w:bCs/>
                <w:color w:val="000000" w:themeColor="text1"/>
                <w:sz w:val="20"/>
                <w:szCs w:val="20"/>
              </w:rPr>
              <w:t>1</w:t>
            </w:r>
          </w:p>
        </w:tc>
        <w:tc>
          <w:tcPr>
            <w:tcW w:w="709" w:type="dxa"/>
          </w:tcPr>
          <w:p w:rsidR="00BA1B53" w:rsidRPr="001A62AA" w:rsidRDefault="00CE3F5A" w:rsidP="00390EB3">
            <w:pPr>
              <w:autoSpaceDE w:val="0"/>
              <w:autoSpaceDN w:val="0"/>
              <w:adjustRightInd w:val="0"/>
              <w:ind w:right="-99"/>
              <w:rPr>
                <w:color w:val="000000" w:themeColor="text1"/>
                <w:sz w:val="20"/>
                <w:szCs w:val="20"/>
              </w:rPr>
            </w:pPr>
            <w:r w:rsidRPr="001A62AA">
              <w:rPr>
                <w:color w:val="000000" w:themeColor="text1"/>
                <w:sz w:val="20"/>
                <w:szCs w:val="20"/>
              </w:rPr>
              <w:t>2024</w:t>
            </w:r>
            <w:r w:rsidR="00200244" w:rsidRPr="001A62AA">
              <w:rPr>
                <w:color w:val="000000" w:themeColor="text1"/>
                <w:sz w:val="20"/>
                <w:szCs w:val="20"/>
              </w:rPr>
              <w:t>- 202</w:t>
            </w:r>
            <w:r w:rsidRPr="001A62AA">
              <w:rPr>
                <w:color w:val="000000" w:themeColor="text1"/>
                <w:sz w:val="20"/>
                <w:szCs w:val="20"/>
              </w:rPr>
              <w:t>6</w:t>
            </w:r>
          </w:p>
        </w:tc>
        <w:tc>
          <w:tcPr>
            <w:tcW w:w="1701" w:type="dxa"/>
            <w:gridSpan w:val="2"/>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ДШИ с. Кунашак</w:t>
            </w:r>
          </w:p>
        </w:tc>
      </w:tr>
      <w:tr w:rsidR="001A62AA" w:rsidRPr="001A62AA" w:rsidTr="005B0CE9">
        <w:trPr>
          <w:trHeight w:val="354"/>
        </w:trPr>
        <w:tc>
          <w:tcPr>
            <w:tcW w:w="817" w:type="dxa"/>
          </w:tcPr>
          <w:p w:rsidR="00024CA8" w:rsidRPr="001A62AA" w:rsidRDefault="00024CA8" w:rsidP="00390EB3">
            <w:pPr>
              <w:autoSpaceDE w:val="0"/>
              <w:autoSpaceDN w:val="0"/>
              <w:adjustRightInd w:val="0"/>
              <w:jc w:val="center"/>
              <w:rPr>
                <w:color w:val="000000" w:themeColor="text1"/>
                <w:sz w:val="20"/>
                <w:szCs w:val="20"/>
              </w:rPr>
            </w:pPr>
            <w:r w:rsidRPr="001A62AA">
              <w:rPr>
                <w:color w:val="000000" w:themeColor="text1"/>
                <w:sz w:val="20"/>
                <w:szCs w:val="20"/>
              </w:rPr>
              <w:t>10.5.</w:t>
            </w:r>
          </w:p>
        </w:tc>
        <w:tc>
          <w:tcPr>
            <w:tcW w:w="2410" w:type="dxa"/>
          </w:tcPr>
          <w:p w:rsidR="00024CA8" w:rsidRPr="001A62AA" w:rsidRDefault="00024CA8" w:rsidP="00390EB3">
            <w:pPr>
              <w:autoSpaceDE w:val="0"/>
              <w:autoSpaceDN w:val="0"/>
              <w:adjustRightInd w:val="0"/>
              <w:rPr>
                <w:bCs/>
                <w:color w:val="000000" w:themeColor="text1"/>
                <w:sz w:val="20"/>
                <w:szCs w:val="20"/>
              </w:rPr>
            </w:pPr>
            <w:r w:rsidRPr="001A62AA">
              <w:rPr>
                <w:bCs/>
                <w:color w:val="000000" w:themeColor="text1"/>
                <w:sz w:val="20"/>
                <w:szCs w:val="20"/>
              </w:rPr>
              <w:t>Приобретение сценических костюмов, обуви</w:t>
            </w:r>
          </w:p>
        </w:tc>
        <w:tc>
          <w:tcPr>
            <w:tcW w:w="1276" w:type="dxa"/>
          </w:tcPr>
          <w:p w:rsidR="00024CA8"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900,0</w:t>
            </w:r>
          </w:p>
        </w:tc>
        <w:tc>
          <w:tcPr>
            <w:tcW w:w="1134" w:type="dxa"/>
          </w:tcPr>
          <w:p w:rsidR="00024CA8" w:rsidRPr="001A62AA" w:rsidRDefault="00024CA8" w:rsidP="00390EB3">
            <w:pPr>
              <w:autoSpaceDE w:val="0"/>
              <w:autoSpaceDN w:val="0"/>
              <w:adjustRightInd w:val="0"/>
              <w:jc w:val="center"/>
              <w:rPr>
                <w:bCs/>
                <w:color w:val="000000" w:themeColor="text1"/>
                <w:sz w:val="20"/>
                <w:szCs w:val="20"/>
              </w:rPr>
            </w:pPr>
          </w:p>
        </w:tc>
        <w:tc>
          <w:tcPr>
            <w:tcW w:w="1275" w:type="dxa"/>
          </w:tcPr>
          <w:p w:rsidR="00024CA8" w:rsidRPr="001A62AA" w:rsidRDefault="00024CA8" w:rsidP="00390EB3">
            <w:pPr>
              <w:autoSpaceDE w:val="0"/>
              <w:autoSpaceDN w:val="0"/>
              <w:adjustRightInd w:val="0"/>
              <w:jc w:val="center"/>
              <w:rPr>
                <w:bCs/>
                <w:color w:val="000000" w:themeColor="text1"/>
                <w:sz w:val="20"/>
                <w:szCs w:val="20"/>
              </w:rPr>
            </w:pPr>
          </w:p>
        </w:tc>
        <w:tc>
          <w:tcPr>
            <w:tcW w:w="709" w:type="dxa"/>
          </w:tcPr>
          <w:p w:rsidR="00024CA8" w:rsidRPr="001A62AA" w:rsidRDefault="00024CA8" w:rsidP="00390EB3">
            <w:pPr>
              <w:autoSpaceDE w:val="0"/>
              <w:autoSpaceDN w:val="0"/>
              <w:adjustRightInd w:val="0"/>
              <w:jc w:val="center"/>
              <w:rPr>
                <w:color w:val="000000" w:themeColor="text1"/>
                <w:sz w:val="20"/>
                <w:szCs w:val="20"/>
              </w:rPr>
            </w:pPr>
          </w:p>
        </w:tc>
        <w:tc>
          <w:tcPr>
            <w:tcW w:w="1701" w:type="dxa"/>
            <w:gridSpan w:val="2"/>
          </w:tcPr>
          <w:p w:rsidR="00024CA8" w:rsidRPr="001A62AA" w:rsidRDefault="00024CA8" w:rsidP="00390EB3">
            <w:pPr>
              <w:autoSpaceDE w:val="0"/>
              <w:autoSpaceDN w:val="0"/>
              <w:adjustRightInd w:val="0"/>
              <w:jc w:val="center"/>
              <w:rPr>
                <w:bCs/>
                <w:color w:val="000000" w:themeColor="text1"/>
                <w:sz w:val="20"/>
                <w:szCs w:val="20"/>
              </w:rPr>
            </w:pPr>
          </w:p>
        </w:tc>
      </w:tr>
      <w:tr w:rsidR="001A62AA" w:rsidRPr="001A62AA" w:rsidTr="005B0CE9">
        <w:trPr>
          <w:trHeight w:val="354"/>
        </w:trPr>
        <w:tc>
          <w:tcPr>
            <w:tcW w:w="817" w:type="dxa"/>
          </w:tcPr>
          <w:p w:rsidR="00BA1B53"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10</w:t>
            </w:r>
            <w:r w:rsidR="00024CA8" w:rsidRPr="001A62AA">
              <w:rPr>
                <w:color w:val="000000" w:themeColor="text1"/>
                <w:sz w:val="20"/>
                <w:szCs w:val="20"/>
              </w:rPr>
              <w:t>.6</w:t>
            </w:r>
            <w:r w:rsidR="00BA1B53" w:rsidRPr="001A62AA">
              <w:rPr>
                <w:color w:val="000000" w:themeColor="text1"/>
                <w:sz w:val="20"/>
                <w:szCs w:val="20"/>
              </w:rPr>
              <w:t>.</w:t>
            </w:r>
          </w:p>
        </w:tc>
        <w:tc>
          <w:tcPr>
            <w:tcW w:w="2410" w:type="dxa"/>
          </w:tcPr>
          <w:p w:rsidR="00BA1B53" w:rsidRPr="001A62AA" w:rsidRDefault="00BA1B53" w:rsidP="00390EB3">
            <w:pPr>
              <w:autoSpaceDE w:val="0"/>
              <w:autoSpaceDN w:val="0"/>
              <w:adjustRightInd w:val="0"/>
              <w:rPr>
                <w:bCs/>
                <w:color w:val="000000" w:themeColor="text1"/>
                <w:sz w:val="20"/>
                <w:szCs w:val="20"/>
              </w:rPr>
            </w:pPr>
            <w:r w:rsidRPr="001A62AA">
              <w:rPr>
                <w:bCs/>
                <w:color w:val="000000" w:themeColor="text1"/>
                <w:sz w:val="20"/>
                <w:szCs w:val="20"/>
              </w:rPr>
              <w:t>Увеличение стоимости материальных запасов</w:t>
            </w:r>
            <w:r w:rsidR="0089647D" w:rsidRPr="001A62AA">
              <w:rPr>
                <w:bCs/>
                <w:color w:val="000000" w:themeColor="text1"/>
                <w:sz w:val="20"/>
                <w:szCs w:val="20"/>
              </w:rPr>
              <w:t>, прочие услуги</w:t>
            </w:r>
          </w:p>
        </w:tc>
        <w:tc>
          <w:tcPr>
            <w:tcW w:w="1276" w:type="dxa"/>
          </w:tcPr>
          <w:p w:rsidR="00BA1B53"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146,4</w:t>
            </w:r>
          </w:p>
        </w:tc>
        <w:tc>
          <w:tcPr>
            <w:tcW w:w="1134" w:type="dxa"/>
          </w:tcPr>
          <w:p w:rsidR="00BA1B53"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199,3</w:t>
            </w:r>
          </w:p>
        </w:tc>
        <w:tc>
          <w:tcPr>
            <w:tcW w:w="1275" w:type="dxa"/>
          </w:tcPr>
          <w:p w:rsidR="00BA1B53"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199,3</w:t>
            </w:r>
          </w:p>
        </w:tc>
        <w:tc>
          <w:tcPr>
            <w:tcW w:w="709" w:type="dxa"/>
          </w:tcPr>
          <w:p w:rsidR="00BA1B53" w:rsidRPr="001A62AA" w:rsidRDefault="00CE3F5A" w:rsidP="00390EB3">
            <w:pPr>
              <w:autoSpaceDE w:val="0"/>
              <w:autoSpaceDN w:val="0"/>
              <w:adjustRightInd w:val="0"/>
              <w:jc w:val="center"/>
              <w:rPr>
                <w:color w:val="000000" w:themeColor="text1"/>
                <w:sz w:val="20"/>
                <w:szCs w:val="20"/>
              </w:rPr>
            </w:pPr>
            <w:r w:rsidRPr="001A62AA">
              <w:rPr>
                <w:color w:val="000000" w:themeColor="text1"/>
                <w:sz w:val="20"/>
                <w:szCs w:val="20"/>
              </w:rPr>
              <w:t>2024</w:t>
            </w:r>
            <w:r w:rsidR="00200244" w:rsidRPr="001A62AA">
              <w:rPr>
                <w:color w:val="000000" w:themeColor="text1"/>
                <w:sz w:val="20"/>
                <w:szCs w:val="20"/>
              </w:rPr>
              <w:t>-202</w:t>
            </w:r>
            <w:r w:rsidRPr="001A62AA">
              <w:rPr>
                <w:color w:val="000000" w:themeColor="text1"/>
                <w:sz w:val="20"/>
                <w:szCs w:val="20"/>
              </w:rPr>
              <w:t>6</w:t>
            </w:r>
          </w:p>
        </w:tc>
        <w:tc>
          <w:tcPr>
            <w:tcW w:w="1701" w:type="dxa"/>
            <w:gridSpan w:val="2"/>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ДШИ с. Кунашак</w:t>
            </w:r>
          </w:p>
        </w:tc>
      </w:tr>
      <w:tr w:rsidR="001A62AA" w:rsidRPr="001A62AA" w:rsidTr="005B0CE9">
        <w:trPr>
          <w:trHeight w:val="560"/>
        </w:trPr>
        <w:tc>
          <w:tcPr>
            <w:tcW w:w="817" w:type="dxa"/>
          </w:tcPr>
          <w:p w:rsidR="00BA1B53"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10</w:t>
            </w:r>
            <w:r w:rsidR="00024CA8" w:rsidRPr="001A62AA">
              <w:rPr>
                <w:color w:val="000000" w:themeColor="text1"/>
                <w:sz w:val="20"/>
                <w:szCs w:val="20"/>
              </w:rPr>
              <w:t>.7</w:t>
            </w:r>
            <w:r w:rsidR="00BA1B53" w:rsidRPr="001A62AA">
              <w:rPr>
                <w:color w:val="000000" w:themeColor="text1"/>
                <w:sz w:val="20"/>
                <w:szCs w:val="20"/>
              </w:rPr>
              <w:t>.</w:t>
            </w:r>
          </w:p>
        </w:tc>
        <w:tc>
          <w:tcPr>
            <w:tcW w:w="2410" w:type="dxa"/>
          </w:tcPr>
          <w:p w:rsidR="00BA1B53" w:rsidRPr="001A62AA" w:rsidRDefault="00BA1B53" w:rsidP="00390EB3">
            <w:pPr>
              <w:autoSpaceDE w:val="0"/>
              <w:autoSpaceDN w:val="0"/>
              <w:adjustRightInd w:val="0"/>
              <w:rPr>
                <w:bCs/>
                <w:color w:val="000000" w:themeColor="text1"/>
                <w:sz w:val="20"/>
                <w:szCs w:val="20"/>
              </w:rPr>
            </w:pPr>
            <w:r w:rsidRPr="001A62AA">
              <w:rPr>
                <w:bCs/>
                <w:color w:val="000000" w:themeColor="text1"/>
                <w:sz w:val="20"/>
                <w:szCs w:val="20"/>
              </w:rPr>
              <w:t xml:space="preserve">Оплата налогов, сборов и прочих платежей </w:t>
            </w:r>
          </w:p>
        </w:tc>
        <w:tc>
          <w:tcPr>
            <w:tcW w:w="1276" w:type="dxa"/>
          </w:tcPr>
          <w:p w:rsidR="00BA1B53" w:rsidRPr="001A62AA" w:rsidRDefault="00B822B1"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tcPr>
          <w:p w:rsidR="00BA1B53" w:rsidRPr="001A62AA" w:rsidRDefault="00B822B1"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275" w:type="dxa"/>
          </w:tcPr>
          <w:p w:rsidR="00BA1B53" w:rsidRPr="001A62AA" w:rsidRDefault="00B822B1"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709" w:type="dxa"/>
          </w:tcPr>
          <w:p w:rsidR="00BA1B53" w:rsidRPr="001A62AA" w:rsidRDefault="00200244" w:rsidP="00390EB3">
            <w:pPr>
              <w:autoSpaceDE w:val="0"/>
              <w:autoSpaceDN w:val="0"/>
              <w:adjustRightInd w:val="0"/>
              <w:jc w:val="center"/>
              <w:rPr>
                <w:color w:val="000000" w:themeColor="text1"/>
                <w:sz w:val="20"/>
                <w:szCs w:val="20"/>
              </w:rPr>
            </w:pPr>
            <w:r w:rsidRPr="001A62AA">
              <w:rPr>
                <w:color w:val="000000" w:themeColor="text1"/>
                <w:sz w:val="20"/>
                <w:szCs w:val="20"/>
              </w:rPr>
              <w:t>20</w:t>
            </w:r>
            <w:r w:rsidR="00CE3F5A" w:rsidRPr="001A62AA">
              <w:rPr>
                <w:color w:val="000000" w:themeColor="text1"/>
                <w:sz w:val="20"/>
                <w:szCs w:val="20"/>
              </w:rPr>
              <w:t>24</w:t>
            </w:r>
            <w:r w:rsidR="00BA1B53" w:rsidRPr="001A62AA">
              <w:rPr>
                <w:color w:val="000000" w:themeColor="text1"/>
                <w:sz w:val="20"/>
                <w:szCs w:val="20"/>
              </w:rPr>
              <w:t>-202</w:t>
            </w:r>
            <w:r w:rsidR="00CE3F5A" w:rsidRPr="001A62AA">
              <w:rPr>
                <w:color w:val="000000" w:themeColor="text1"/>
                <w:sz w:val="20"/>
                <w:szCs w:val="20"/>
              </w:rPr>
              <w:t>6</w:t>
            </w:r>
          </w:p>
        </w:tc>
        <w:tc>
          <w:tcPr>
            <w:tcW w:w="1701" w:type="dxa"/>
            <w:gridSpan w:val="2"/>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ДШИ с. Кунашак</w:t>
            </w:r>
          </w:p>
        </w:tc>
      </w:tr>
      <w:tr w:rsidR="001A62AA" w:rsidRPr="001A62AA" w:rsidTr="005B0CE9">
        <w:trPr>
          <w:trHeight w:val="354"/>
        </w:trPr>
        <w:tc>
          <w:tcPr>
            <w:tcW w:w="817" w:type="dxa"/>
          </w:tcPr>
          <w:p w:rsidR="00BA1B53" w:rsidRPr="001A62AA" w:rsidRDefault="00BA1B53" w:rsidP="00390EB3">
            <w:pPr>
              <w:autoSpaceDE w:val="0"/>
              <w:autoSpaceDN w:val="0"/>
              <w:adjustRightInd w:val="0"/>
              <w:jc w:val="center"/>
              <w:rPr>
                <w:color w:val="000000" w:themeColor="text1"/>
              </w:rPr>
            </w:pPr>
          </w:p>
        </w:tc>
        <w:tc>
          <w:tcPr>
            <w:tcW w:w="2410" w:type="dxa"/>
          </w:tcPr>
          <w:p w:rsidR="00BA1B53" w:rsidRPr="001A62AA" w:rsidRDefault="00BA1B53" w:rsidP="00390EB3">
            <w:pPr>
              <w:autoSpaceDE w:val="0"/>
              <w:autoSpaceDN w:val="0"/>
              <w:adjustRightInd w:val="0"/>
              <w:jc w:val="right"/>
              <w:rPr>
                <w:color w:val="000000" w:themeColor="text1"/>
                <w:lang w:val="en-US"/>
              </w:rPr>
            </w:pPr>
            <w:r w:rsidRPr="001A62AA">
              <w:rPr>
                <w:b/>
                <w:bCs/>
                <w:color w:val="000000" w:themeColor="text1"/>
                <w:sz w:val="22"/>
                <w:szCs w:val="22"/>
              </w:rPr>
              <w:t>Итого:</w:t>
            </w:r>
          </w:p>
        </w:tc>
        <w:tc>
          <w:tcPr>
            <w:tcW w:w="1276" w:type="dxa"/>
          </w:tcPr>
          <w:p w:rsidR="00BA1B53" w:rsidRPr="001A62AA" w:rsidRDefault="00024CA8" w:rsidP="00390EB3">
            <w:pPr>
              <w:autoSpaceDE w:val="0"/>
              <w:autoSpaceDN w:val="0"/>
              <w:adjustRightInd w:val="0"/>
              <w:jc w:val="center"/>
              <w:rPr>
                <w:b/>
                <w:color w:val="000000" w:themeColor="text1"/>
                <w:sz w:val="20"/>
                <w:szCs w:val="20"/>
              </w:rPr>
            </w:pPr>
            <w:r w:rsidRPr="001A62AA">
              <w:rPr>
                <w:b/>
                <w:color w:val="000000" w:themeColor="text1"/>
                <w:sz w:val="20"/>
                <w:szCs w:val="20"/>
              </w:rPr>
              <w:t>1 490,4</w:t>
            </w:r>
          </w:p>
        </w:tc>
        <w:tc>
          <w:tcPr>
            <w:tcW w:w="1134" w:type="dxa"/>
          </w:tcPr>
          <w:p w:rsidR="00BA1B53" w:rsidRPr="001A62AA" w:rsidRDefault="00024CA8" w:rsidP="00390EB3">
            <w:pPr>
              <w:autoSpaceDE w:val="0"/>
              <w:autoSpaceDN w:val="0"/>
              <w:adjustRightInd w:val="0"/>
              <w:jc w:val="center"/>
              <w:rPr>
                <w:b/>
                <w:color w:val="000000" w:themeColor="text1"/>
                <w:sz w:val="20"/>
                <w:szCs w:val="20"/>
              </w:rPr>
            </w:pPr>
            <w:r w:rsidRPr="001A62AA">
              <w:rPr>
                <w:b/>
                <w:color w:val="000000" w:themeColor="text1"/>
                <w:sz w:val="20"/>
                <w:szCs w:val="20"/>
              </w:rPr>
              <w:t>690,7</w:t>
            </w:r>
          </w:p>
        </w:tc>
        <w:tc>
          <w:tcPr>
            <w:tcW w:w="1275" w:type="dxa"/>
          </w:tcPr>
          <w:p w:rsidR="00BA1B53" w:rsidRPr="001A62AA" w:rsidRDefault="00024CA8" w:rsidP="00390EB3">
            <w:pPr>
              <w:autoSpaceDE w:val="0"/>
              <w:autoSpaceDN w:val="0"/>
              <w:adjustRightInd w:val="0"/>
              <w:jc w:val="center"/>
              <w:rPr>
                <w:b/>
                <w:color w:val="000000" w:themeColor="text1"/>
                <w:sz w:val="20"/>
                <w:szCs w:val="20"/>
              </w:rPr>
            </w:pPr>
            <w:r w:rsidRPr="001A62AA">
              <w:rPr>
                <w:b/>
                <w:color w:val="000000" w:themeColor="text1"/>
                <w:sz w:val="20"/>
                <w:szCs w:val="20"/>
              </w:rPr>
              <w:t>690,7</w:t>
            </w:r>
          </w:p>
        </w:tc>
        <w:tc>
          <w:tcPr>
            <w:tcW w:w="709" w:type="dxa"/>
          </w:tcPr>
          <w:p w:rsidR="00BA1B53" w:rsidRPr="001A62AA" w:rsidRDefault="00BA1B53" w:rsidP="00390EB3">
            <w:pPr>
              <w:autoSpaceDE w:val="0"/>
              <w:autoSpaceDN w:val="0"/>
              <w:adjustRightInd w:val="0"/>
              <w:jc w:val="center"/>
              <w:rPr>
                <w:color w:val="000000" w:themeColor="text1"/>
                <w:sz w:val="20"/>
                <w:szCs w:val="20"/>
                <w:lang w:val="en-US"/>
              </w:rPr>
            </w:pPr>
          </w:p>
        </w:tc>
        <w:tc>
          <w:tcPr>
            <w:tcW w:w="1701" w:type="dxa"/>
            <w:gridSpan w:val="2"/>
          </w:tcPr>
          <w:p w:rsidR="00BA1B53" w:rsidRPr="001A62AA" w:rsidRDefault="00BA1B53" w:rsidP="00390EB3">
            <w:pPr>
              <w:autoSpaceDE w:val="0"/>
              <w:autoSpaceDN w:val="0"/>
              <w:adjustRightInd w:val="0"/>
              <w:jc w:val="center"/>
              <w:rPr>
                <w:color w:val="000000" w:themeColor="text1"/>
                <w:sz w:val="20"/>
                <w:szCs w:val="20"/>
                <w:lang w:val="en-US"/>
              </w:rPr>
            </w:pPr>
          </w:p>
        </w:tc>
      </w:tr>
      <w:tr w:rsidR="001A62AA" w:rsidRPr="001A62AA" w:rsidTr="005B0CE9">
        <w:trPr>
          <w:trHeight w:val="410"/>
        </w:trPr>
        <w:tc>
          <w:tcPr>
            <w:tcW w:w="817" w:type="dxa"/>
          </w:tcPr>
          <w:p w:rsidR="0089647D" w:rsidRPr="001A62AA" w:rsidRDefault="0089647D" w:rsidP="00390EB3">
            <w:pPr>
              <w:autoSpaceDE w:val="0"/>
              <w:autoSpaceDN w:val="0"/>
              <w:adjustRightInd w:val="0"/>
              <w:jc w:val="center"/>
              <w:rPr>
                <w:b/>
                <w:color w:val="000000" w:themeColor="text1"/>
              </w:rPr>
            </w:pPr>
          </w:p>
        </w:tc>
        <w:tc>
          <w:tcPr>
            <w:tcW w:w="2410" w:type="dxa"/>
          </w:tcPr>
          <w:p w:rsidR="0089647D" w:rsidRPr="001A62AA" w:rsidRDefault="0089647D" w:rsidP="00390EB3">
            <w:pPr>
              <w:autoSpaceDE w:val="0"/>
              <w:autoSpaceDN w:val="0"/>
              <w:adjustRightInd w:val="0"/>
              <w:rPr>
                <w:b/>
                <w:bCs/>
                <w:color w:val="000000" w:themeColor="text1"/>
              </w:rPr>
            </w:pPr>
            <w:r w:rsidRPr="001A62AA">
              <w:rPr>
                <w:b/>
                <w:bCs/>
                <w:color w:val="000000" w:themeColor="text1"/>
                <w:sz w:val="22"/>
                <w:szCs w:val="22"/>
              </w:rPr>
              <w:t>ВСЕГО</w:t>
            </w:r>
          </w:p>
        </w:tc>
        <w:tc>
          <w:tcPr>
            <w:tcW w:w="1276" w:type="dxa"/>
          </w:tcPr>
          <w:p w:rsidR="0089647D" w:rsidRPr="001A62AA" w:rsidRDefault="006777B8" w:rsidP="00390EB3">
            <w:pPr>
              <w:autoSpaceDE w:val="0"/>
              <w:autoSpaceDN w:val="0"/>
              <w:adjustRightInd w:val="0"/>
              <w:jc w:val="center"/>
              <w:rPr>
                <w:b/>
                <w:bCs/>
                <w:color w:val="000000" w:themeColor="text1"/>
                <w:sz w:val="20"/>
                <w:szCs w:val="20"/>
              </w:rPr>
            </w:pPr>
            <w:r w:rsidRPr="001A62AA">
              <w:rPr>
                <w:b/>
                <w:bCs/>
                <w:color w:val="000000" w:themeColor="text1"/>
                <w:sz w:val="20"/>
                <w:szCs w:val="20"/>
              </w:rPr>
              <w:t>10 919,1</w:t>
            </w:r>
          </w:p>
        </w:tc>
        <w:tc>
          <w:tcPr>
            <w:tcW w:w="1134" w:type="dxa"/>
          </w:tcPr>
          <w:p w:rsidR="0089647D" w:rsidRPr="001A62AA" w:rsidRDefault="00024CA8" w:rsidP="00390EB3">
            <w:pPr>
              <w:jc w:val="center"/>
              <w:rPr>
                <w:color w:val="000000" w:themeColor="text1"/>
              </w:rPr>
            </w:pPr>
            <w:r w:rsidRPr="001A62AA">
              <w:rPr>
                <w:b/>
                <w:bCs/>
                <w:color w:val="000000" w:themeColor="text1"/>
                <w:sz w:val="20"/>
                <w:szCs w:val="20"/>
              </w:rPr>
              <w:t>10 851,1</w:t>
            </w:r>
          </w:p>
        </w:tc>
        <w:tc>
          <w:tcPr>
            <w:tcW w:w="1275" w:type="dxa"/>
          </w:tcPr>
          <w:p w:rsidR="0089647D" w:rsidRPr="001A62AA" w:rsidRDefault="00024CA8" w:rsidP="00390EB3">
            <w:pPr>
              <w:jc w:val="center"/>
              <w:rPr>
                <w:color w:val="000000" w:themeColor="text1"/>
              </w:rPr>
            </w:pPr>
            <w:r w:rsidRPr="001A62AA">
              <w:rPr>
                <w:b/>
                <w:bCs/>
                <w:color w:val="000000" w:themeColor="text1"/>
                <w:sz w:val="20"/>
                <w:szCs w:val="20"/>
              </w:rPr>
              <w:t>10 851,1</w:t>
            </w:r>
          </w:p>
        </w:tc>
        <w:tc>
          <w:tcPr>
            <w:tcW w:w="709" w:type="dxa"/>
          </w:tcPr>
          <w:p w:rsidR="0089647D" w:rsidRPr="001A62AA" w:rsidRDefault="0089647D" w:rsidP="00390EB3">
            <w:pPr>
              <w:autoSpaceDE w:val="0"/>
              <w:autoSpaceDN w:val="0"/>
              <w:adjustRightInd w:val="0"/>
              <w:jc w:val="center"/>
              <w:rPr>
                <w:b/>
                <w:color w:val="000000" w:themeColor="text1"/>
                <w:sz w:val="20"/>
                <w:szCs w:val="20"/>
              </w:rPr>
            </w:pPr>
          </w:p>
        </w:tc>
        <w:tc>
          <w:tcPr>
            <w:tcW w:w="1701" w:type="dxa"/>
            <w:gridSpan w:val="2"/>
          </w:tcPr>
          <w:p w:rsidR="0089647D" w:rsidRPr="001A62AA" w:rsidRDefault="0089647D" w:rsidP="00390EB3">
            <w:pPr>
              <w:autoSpaceDE w:val="0"/>
              <w:autoSpaceDN w:val="0"/>
              <w:adjustRightInd w:val="0"/>
              <w:jc w:val="center"/>
              <w:rPr>
                <w:b/>
                <w:color w:val="000000" w:themeColor="text1"/>
                <w:sz w:val="20"/>
                <w:szCs w:val="20"/>
              </w:rPr>
            </w:pPr>
          </w:p>
        </w:tc>
      </w:tr>
      <w:tr w:rsidR="001A62AA" w:rsidRPr="001A62AA" w:rsidTr="005B0CE9">
        <w:trPr>
          <w:trHeight w:val="410"/>
        </w:trPr>
        <w:tc>
          <w:tcPr>
            <w:tcW w:w="817" w:type="dxa"/>
          </w:tcPr>
          <w:p w:rsidR="001812E1" w:rsidRPr="001A62AA" w:rsidRDefault="001812E1" w:rsidP="00390EB3">
            <w:pPr>
              <w:autoSpaceDE w:val="0"/>
              <w:autoSpaceDN w:val="0"/>
              <w:adjustRightInd w:val="0"/>
              <w:jc w:val="center"/>
              <w:rPr>
                <w:b/>
                <w:color w:val="000000" w:themeColor="text1"/>
                <w:sz w:val="20"/>
                <w:szCs w:val="20"/>
              </w:rPr>
            </w:pPr>
          </w:p>
        </w:tc>
        <w:tc>
          <w:tcPr>
            <w:tcW w:w="2410" w:type="dxa"/>
          </w:tcPr>
          <w:p w:rsidR="001812E1" w:rsidRPr="001A62AA" w:rsidRDefault="001812E1" w:rsidP="00390EB3">
            <w:pPr>
              <w:autoSpaceDE w:val="0"/>
              <w:autoSpaceDN w:val="0"/>
              <w:adjustRightInd w:val="0"/>
              <w:rPr>
                <w:color w:val="000000" w:themeColor="text1"/>
                <w:sz w:val="20"/>
                <w:szCs w:val="20"/>
              </w:rPr>
            </w:pPr>
            <w:r w:rsidRPr="001A62AA">
              <w:rPr>
                <w:color w:val="000000" w:themeColor="text1"/>
                <w:sz w:val="20"/>
                <w:szCs w:val="20"/>
              </w:rPr>
              <w:t>- за счет средств местного бюджета</w:t>
            </w:r>
          </w:p>
        </w:tc>
        <w:tc>
          <w:tcPr>
            <w:tcW w:w="1276" w:type="dxa"/>
          </w:tcPr>
          <w:p w:rsidR="001812E1" w:rsidRPr="001A62AA" w:rsidRDefault="001812E1" w:rsidP="00390EB3">
            <w:pPr>
              <w:autoSpaceDE w:val="0"/>
              <w:autoSpaceDN w:val="0"/>
              <w:adjustRightInd w:val="0"/>
              <w:jc w:val="center"/>
              <w:rPr>
                <w:bCs/>
                <w:color w:val="000000" w:themeColor="text1"/>
                <w:sz w:val="20"/>
                <w:szCs w:val="20"/>
              </w:rPr>
            </w:pPr>
          </w:p>
        </w:tc>
        <w:tc>
          <w:tcPr>
            <w:tcW w:w="1134" w:type="dxa"/>
          </w:tcPr>
          <w:p w:rsidR="001812E1" w:rsidRPr="001A62AA" w:rsidRDefault="001812E1" w:rsidP="00390EB3">
            <w:pPr>
              <w:jc w:val="center"/>
              <w:rPr>
                <w:color w:val="000000" w:themeColor="text1"/>
              </w:rPr>
            </w:pPr>
          </w:p>
        </w:tc>
        <w:tc>
          <w:tcPr>
            <w:tcW w:w="1275" w:type="dxa"/>
          </w:tcPr>
          <w:p w:rsidR="001812E1" w:rsidRPr="001A62AA" w:rsidRDefault="001812E1" w:rsidP="00390EB3">
            <w:pPr>
              <w:jc w:val="center"/>
              <w:rPr>
                <w:color w:val="000000" w:themeColor="text1"/>
              </w:rPr>
            </w:pPr>
          </w:p>
        </w:tc>
        <w:tc>
          <w:tcPr>
            <w:tcW w:w="709" w:type="dxa"/>
          </w:tcPr>
          <w:p w:rsidR="001812E1" w:rsidRPr="001A62AA" w:rsidRDefault="001812E1" w:rsidP="00390EB3">
            <w:pPr>
              <w:autoSpaceDE w:val="0"/>
              <w:autoSpaceDN w:val="0"/>
              <w:adjustRightInd w:val="0"/>
              <w:jc w:val="center"/>
              <w:rPr>
                <w:b/>
                <w:color w:val="000000" w:themeColor="text1"/>
                <w:sz w:val="20"/>
                <w:szCs w:val="20"/>
              </w:rPr>
            </w:pPr>
          </w:p>
        </w:tc>
        <w:tc>
          <w:tcPr>
            <w:tcW w:w="1701" w:type="dxa"/>
            <w:gridSpan w:val="2"/>
          </w:tcPr>
          <w:p w:rsidR="001812E1" w:rsidRPr="001A62AA" w:rsidRDefault="001812E1" w:rsidP="00390EB3">
            <w:pPr>
              <w:autoSpaceDE w:val="0"/>
              <w:autoSpaceDN w:val="0"/>
              <w:adjustRightInd w:val="0"/>
              <w:jc w:val="center"/>
              <w:rPr>
                <w:b/>
                <w:color w:val="000000" w:themeColor="text1"/>
                <w:sz w:val="20"/>
                <w:szCs w:val="20"/>
              </w:rPr>
            </w:pPr>
          </w:p>
        </w:tc>
      </w:tr>
      <w:tr w:rsidR="001A62AA" w:rsidRPr="001A62AA" w:rsidTr="005B0CE9">
        <w:trPr>
          <w:trHeight w:val="410"/>
        </w:trPr>
        <w:tc>
          <w:tcPr>
            <w:tcW w:w="817" w:type="dxa"/>
          </w:tcPr>
          <w:p w:rsidR="001812E1" w:rsidRPr="001A62AA" w:rsidRDefault="001812E1" w:rsidP="00390EB3">
            <w:pPr>
              <w:autoSpaceDE w:val="0"/>
              <w:autoSpaceDN w:val="0"/>
              <w:adjustRightInd w:val="0"/>
              <w:jc w:val="center"/>
              <w:rPr>
                <w:b/>
                <w:color w:val="000000" w:themeColor="text1"/>
                <w:sz w:val="20"/>
                <w:szCs w:val="20"/>
              </w:rPr>
            </w:pPr>
          </w:p>
        </w:tc>
        <w:tc>
          <w:tcPr>
            <w:tcW w:w="2410" w:type="dxa"/>
          </w:tcPr>
          <w:p w:rsidR="001812E1" w:rsidRPr="001A62AA" w:rsidRDefault="001812E1" w:rsidP="00390EB3">
            <w:pPr>
              <w:autoSpaceDE w:val="0"/>
              <w:autoSpaceDN w:val="0"/>
              <w:adjustRightInd w:val="0"/>
              <w:rPr>
                <w:color w:val="000000" w:themeColor="text1"/>
                <w:sz w:val="20"/>
                <w:szCs w:val="20"/>
              </w:rPr>
            </w:pPr>
            <w:r w:rsidRPr="001A62AA">
              <w:rPr>
                <w:color w:val="000000" w:themeColor="text1"/>
                <w:sz w:val="20"/>
                <w:szCs w:val="20"/>
              </w:rPr>
              <w:t>- за счет средств федерального и регионального бюджетов</w:t>
            </w:r>
          </w:p>
        </w:tc>
        <w:tc>
          <w:tcPr>
            <w:tcW w:w="1276" w:type="dxa"/>
          </w:tcPr>
          <w:p w:rsidR="001812E1" w:rsidRPr="001A62AA" w:rsidRDefault="001812E1" w:rsidP="00390EB3">
            <w:pPr>
              <w:autoSpaceDE w:val="0"/>
              <w:autoSpaceDN w:val="0"/>
              <w:adjustRightInd w:val="0"/>
              <w:jc w:val="center"/>
              <w:rPr>
                <w:bCs/>
                <w:color w:val="000000" w:themeColor="text1"/>
                <w:sz w:val="20"/>
                <w:szCs w:val="20"/>
              </w:rPr>
            </w:pPr>
          </w:p>
        </w:tc>
        <w:tc>
          <w:tcPr>
            <w:tcW w:w="1134" w:type="dxa"/>
          </w:tcPr>
          <w:p w:rsidR="001812E1" w:rsidRPr="001A62AA" w:rsidRDefault="001812E1" w:rsidP="00390EB3">
            <w:pPr>
              <w:autoSpaceDE w:val="0"/>
              <w:autoSpaceDN w:val="0"/>
              <w:adjustRightInd w:val="0"/>
              <w:jc w:val="center"/>
              <w:rPr>
                <w:bCs/>
                <w:color w:val="000000" w:themeColor="text1"/>
                <w:sz w:val="20"/>
                <w:szCs w:val="20"/>
              </w:rPr>
            </w:pPr>
          </w:p>
        </w:tc>
        <w:tc>
          <w:tcPr>
            <w:tcW w:w="1275" w:type="dxa"/>
          </w:tcPr>
          <w:p w:rsidR="001812E1" w:rsidRPr="001A62AA" w:rsidRDefault="001812E1" w:rsidP="00390EB3">
            <w:pPr>
              <w:autoSpaceDE w:val="0"/>
              <w:autoSpaceDN w:val="0"/>
              <w:adjustRightInd w:val="0"/>
              <w:jc w:val="center"/>
              <w:rPr>
                <w:bCs/>
                <w:color w:val="000000" w:themeColor="text1"/>
                <w:sz w:val="20"/>
                <w:szCs w:val="20"/>
              </w:rPr>
            </w:pPr>
          </w:p>
        </w:tc>
        <w:tc>
          <w:tcPr>
            <w:tcW w:w="709" w:type="dxa"/>
          </w:tcPr>
          <w:p w:rsidR="001812E1" w:rsidRPr="001A62AA" w:rsidRDefault="001812E1" w:rsidP="00390EB3">
            <w:pPr>
              <w:autoSpaceDE w:val="0"/>
              <w:autoSpaceDN w:val="0"/>
              <w:adjustRightInd w:val="0"/>
              <w:jc w:val="center"/>
              <w:rPr>
                <w:b/>
                <w:color w:val="000000" w:themeColor="text1"/>
                <w:sz w:val="20"/>
                <w:szCs w:val="20"/>
              </w:rPr>
            </w:pPr>
          </w:p>
        </w:tc>
        <w:tc>
          <w:tcPr>
            <w:tcW w:w="1701" w:type="dxa"/>
            <w:gridSpan w:val="2"/>
          </w:tcPr>
          <w:p w:rsidR="001812E1" w:rsidRPr="001A62AA" w:rsidRDefault="001812E1" w:rsidP="00390EB3">
            <w:pPr>
              <w:autoSpaceDE w:val="0"/>
              <w:autoSpaceDN w:val="0"/>
              <w:adjustRightInd w:val="0"/>
              <w:jc w:val="center"/>
              <w:rPr>
                <w:b/>
                <w:color w:val="000000" w:themeColor="text1"/>
                <w:sz w:val="20"/>
                <w:szCs w:val="20"/>
              </w:rPr>
            </w:pPr>
          </w:p>
        </w:tc>
      </w:tr>
    </w:tbl>
    <w:p w:rsidR="00BA1B53" w:rsidRPr="001A62AA" w:rsidRDefault="00BA1B53" w:rsidP="00AB6767">
      <w:pPr>
        <w:autoSpaceDE w:val="0"/>
        <w:autoSpaceDN w:val="0"/>
        <w:adjustRightInd w:val="0"/>
        <w:spacing w:before="120" w:after="120" w:line="360" w:lineRule="auto"/>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 xml:space="preserve">Раздел </w:t>
      </w:r>
      <w:proofErr w:type="gramStart"/>
      <w:r w:rsidRPr="001A62AA">
        <w:rPr>
          <w:rFonts w:ascii="Times New Roman CYR" w:hAnsi="Times New Roman CYR" w:cs="Times New Roman CYR"/>
          <w:b/>
          <w:bCs/>
          <w:color w:val="000000" w:themeColor="text1"/>
          <w:lang w:val="en-US"/>
        </w:rPr>
        <w:t>I</w:t>
      </w:r>
      <w:proofErr w:type="gramEnd"/>
      <w:r w:rsidRPr="001A62AA">
        <w:rPr>
          <w:rFonts w:ascii="Times New Roman CYR" w:hAnsi="Times New Roman CYR" w:cs="Times New Roman CYR"/>
          <w:b/>
          <w:bCs/>
          <w:color w:val="000000" w:themeColor="text1"/>
        </w:rPr>
        <w:t>Х. Перечень и краткое  описание  подпрограмм</w:t>
      </w:r>
    </w:p>
    <w:p w:rsidR="00BA1B53" w:rsidRPr="001A62AA" w:rsidRDefault="00BA1B53" w:rsidP="006726B5">
      <w:pPr>
        <w:autoSpaceDE w:val="0"/>
        <w:autoSpaceDN w:val="0"/>
        <w:adjustRightInd w:val="0"/>
        <w:spacing w:line="276" w:lineRule="auto"/>
        <w:ind w:firstLine="709"/>
        <w:jc w:val="both"/>
        <w:rPr>
          <w:color w:val="000000" w:themeColor="text1"/>
          <w:spacing w:val="19"/>
        </w:rPr>
      </w:pPr>
      <w:r w:rsidRPr="001A62AA">
        <w:rPr>
          <w:color w:val="000000" w:themeColor="text1"/>
        </w:rPr>
        <w:lastRenderedPageBreak/>
        <w:t xml:space="preserve">К подпрограмме </w:t>
      </w:r>
      <w:r w:rsidRPr="001A62AA">
        <w:rPr>
          <w:color w:val="000000" w:themeColor="text1"/>
          <w:spacing w:val="2"/>
        </w:rPr>
        <w:t xml:space="preserve">«Поддержка и развитие художественного творчества учащихся </w:t>
      </w:r>
      <w:r w:rsidRPr="001A62AA">
        <w:rPr>
          <w:color w:val="000000" w:themeColor="text1"/>
        </w:rPr>
        <w:t>МКУДО</w:t>
      </w:r>
      <w:r w:rsidRPr="001A62AA">
        <w:rPr>
          <w:color w:val="000000" w:themeColor="text1"/>
          <w:spacing w:val="2"/>
        </w:rPr>
        <w:t xml:space="preserve"> ДШИ с. </w:t>
      </w:r>
      <w:proofErr w:type="spellStart"/>
      <w:r w:rsidRPr="001A62AA">
        <w:rPr>
          <w:color w:val="000000" w:themeColor="text1"/>
          <w:spacing w:val="2"/>
        </w:rPr>
        <w:t>Халитово</w:t>
      </w:r>
      <w:proofErr w:type="spellEnd"/>
      <w:r w:rsidRPr="001A62AA">
        <w:rPr>
          <w:color w:val="000000" w:themeColor="text1"/>
          <w:spacing w:val="2"/>
        </w:rPr>
        <w:t xml:space="preserve">, МКУДО  ДШИ с. </w:t>
      </w:r>
      <w:proofErr w:type="spellStart"/>
      <w:r w:rsidRPr="001A62AA">
        <w:rPr>
          <w:color w:val="000000" w:themeColor="text1"/>
          <w:spacing w:val="2"/>
        </w:rPr>
        <w:t>Кунашак</w:t>
      </w:r>
      <w:proofErr w:type="gramStart"/>
      <w:r w:rsidRPr="001A62AA">
        <w:rPr>
          <w:color w:val="000000" w:themeColor="text1"/>
          <w:spacing w:val="2"/>
        </w:rPr>
        <w:t>»</w:t>
      </w:r>
      <w:r w:rsidR="00E040E2" w:rsidRPr="001A62AA">
        <w:rPr>
          <w:rFonts w:ascii="Times New Roman CYR" w:hAnsi="Times New Roman CYR" w:cs="Times New Roman CYR"/>
          <w:bCs/>
          <w:color w:val="000000" w:themeColor="text1"/>
          <w:spacing w:val="2"/>
        </w:rPr>
        <w:t>н</w:t>
      </w:r>
      <w:proofErr w:type="gramEnd"/>
      <w:r w:rsidR="00E040E2" w:rsidRPr="001A62AA">
        <w:rPr>
          <w:rFonts w:ascii="Times New Roman CYR" w:hAnsi="Times New Roman CYR" w:cs="Times New Roman CYR"/>
          <w:bCs/>
          <w:color w:val="000000" w:themeColor="text1"/>
          <w:spacing w:val="2"/>
        </w:rPr>
        <w:t>а</w:t>
      </w:r>
      <w:proofErr w:type="spellEnd"/>
      <w:r w:rsidR="00E040E2" w:rsidRPr="001A62AA">
        <w:rPr>
          <w:rFonts w:ascii="Times New Roman CYR" w:hAnsi="Times New Roman CYR" w:cs="Times New Roman CYR"/>
          <w:bCs/>
          <w:color w:val="000000" w:themeColor="text1"/>
          <w:spacing w:val="2"/>
        </w:rPr>
        <w:t xml:space="preserve"> 202</w:t>
      </w:r>
      <w:r w:rsidR="00A7692C" w:rsidRPr="001A62AA">
        <w:rPr>
          <w:rFonts w:ascii="Times New Roman CYR" w:hAnsi="Times New Roman CYR" w:cs="Times New Roman CYR"/>
          <w:bCs/>
          <w:color w:val="000000" w:themeColor="text1"/>
          <w:spacing w:val="2"/>
        </w:rPr>
        <w:t>4</w:t>
      </w:r>
      <w:r w:rsidR="00E040E2" w:rsidRPr="001A62AA">
        <w:rPr>
          <w:rFonts w:ascii="Times New Roman CYR" w:hAnsi="Times New Roman CYR" w:cs="Times New Roman CYR"/>
          <w:bCs/>
          <w:color w:val="000000" w:themeColor="text1"/>
          <w:spacing w:val="2"/>
        </w:rPr>
        <w:t>-202</w:t>
      </w:r>
      <w:r w:rsidR="00A7692C" w:rsidRPr="001A62AA">
        <w:rPr>
          <w:rFonts w:ascii="Times New Roman CYR" w:hAnsi="Times New Roman CYR" w:cs="Times New Roman CYR"/>
          <w:bCs/>
          <w:color w:val="000000" w:themeColor="text1"/>
          <w:spacing w:val="2"/>
        </w:rPr>
        <w:t>6</w:t>
      </w:r>
      <w:r w:rsidRPr="001A62AA">
        <w:rPr>
          <w:rFonts w:ascii="Times New Roman CYR" w:hAnsi="Times New Roman CYR" w:cs="Times New Roman CYR"/>
          <w:bCs/>
          <w:color w:val="000000" w:themeColor="text1"/>
          <w:spacing w:val="2"/>
        </w:rPr>
        <w:t xml:space="preserve"> годы</w:t>
      </w:r>
      <w:r w:rsidR="00EA3CF7" w:rsidRPr="001A62AA">
        <w:rPr>
          <w:rFonts w:ascii="Times New Roman CYR" w:hAnsi="Times New Roman CYR" w:cs="Times New Roman CYR"/>
          <w:bCs/>
          <w:color w:val="000000" w:themeColor="text1"/>
          <w:spacing w:val="2"/>
        </w:rPr>
        <w:t xml:space="preserve"> </w:t>
      </w:r>
      <w:r w:rsidRPr="001A62AA">
        <w:rPr>
          <w:color w:val="000000" w:themeColor="text1"/>
          <w:spacing w:val="19"/>
        </w:rPr>
        <w:t>подпрограммы не предусмотрены.</w:t>
      </w:r>
    </w:p>
    <w:p w:rsidR="00584D21" w:rsidRPr="001A62AA" w:rsidRDefault="00584D21">
      <w:pP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br w:type="page"/>
      </w:r>
    </w:p>
    <w:p w:rsidR="00BA1B53" w:rsidRPr="001A62AA" w:rsidRDefault="00BA1B53" w:rsidP="00FC5757">
      <w:pPr>
        <w:autoSpaceDE w:val="0"/>
        <w:autoSpaceDN w:val="0"/>
        <w:adjustRightInd w:val="0"/>
        <w:spacing w:after="200" w:line="276" w:lineRule="auto"/>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lastRenderedPageBreak/>
        <w:t>ПАСПОРТ</w:t>
      </w:r>
    </w:p>
    <w:p w:rsidR="00BA1B53" w:rsidRPr="001A62AA" w:rsidRDefault="00BA1B53" w:rsidP="00C23AEC">
      <w:pPr>
        <w:autoSpaceDE w:val="0"/>
        <w:autoSpaceDN w:val="0"/>
        <w:adjustRightInd w:val="0"/>
        <w:spacing w:after="200"/>
        <w:ind w:firstLine="698"/>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 xml:space="preserve">муниципальной подпрограммы </w:t>
      </w:r>
      <w:r w:rsidRPr="001A62AA">
        <w:rPr>
          <w:b/>
          <w:bCs/>
          <w:color w:val="000000" w:themeColor="text1"/>
        </w:rPr>
        <w:t>«</w:t>
      </w:r>
      <w:r w:rsidRPr="001A62AA">
        <w:rPr>
          <w:rFonts w:ascii="Times New Roman CYR" w:hAnsi="Times New Roman CYR" w:cs="Times New Roman CYR"/>
          <w:b/>
          <w:bCs/>
          <w:color w:val="000000" w:themeColor="text1"/>
        </w:rPr>
        <w:t>Развитие музейной деятельности районного историко-краеведческого музея</w:t>
      </w:r>
      <w:r w:rsidRPr="001A62AA">
        <w:rPr>
          <w:b/>
          <w:bCs/>
          <w:color w:val="000000" w:themeColor="text1"/>
        </w:rPr>
        <w:t xml:space="preserve">» </w:t>
      </w:r>
      <w:r w:rsidRPr="001A62AA">
        <w:rPr>
          <w:rFonts w:ascii="Times New Roman CYR" w:hAnsi="Times New Roman CYR" w:cs="Times New Roman CYR"/>
          <w:b/>
          <w:bCs/>
          <w:color w:val="000000" w:themeColor="text1"/>
        </w:rPr>
        <w:t>на</w:t>
      </w:r>
      <w:r w:rsidR="00CA6FEB" w:rsidRPr="001A62AA">
        <w:rPr>
          <w:rFonts w:ascii="Times New Roman CYR" w:hAnsi="Times New Roman CYR" w:cs="Times New Roman CYR"/>
          <w:b/>
          <w:bCs/>
          <w:color w:val="000000" w:themeColor="text1"/>
        </w:rPr>
        <w:t xml:space="preserve"> 2024</w:t>
      </w:r>
      <w:r w:rsidRPr="001A62AA">
        <w:rPr>
          <w:rFonts w:ascii="Times New Roman CYR" w:hAnsi="Times New Roman CYR" w:cs="Times New Roman CYR"/>
          <w:b/>
          <w:bCs/>
          <w:color w:val="000000" w:themeColor="text1"/>
        </w:rPr>
        <w:t>-20</w:t>
      </w:r>
      <w:r w:rsidR="00CA6FEB" w:rsidRPr="001A62AA">
        <w:rPr>
          <w:rFonts w:ascii="Times New Roman CYR" w:hAnsi="Times New Roman CYR" w:cs="Times New Roman CYR"/>
          <w:b/>
          <w:bCs/>
          <w:color w:val="000000" w:themeColor="text1"/>
        </w:rPr>
        <w:t>26</w:t>
      </w:r>
      <w:r w:rsidRPr="001A62AA">
        <w:rPr>
          <w:rFonts w:ascii="Times New Roman CYR" w:hAnsi="Times New Roman CYR" w:cs="Times New Roman CYR"/>
          <w:b/>
          <w:bCs/>
          <w:color w:val="000000" w:themeColor="text1"/>
        </w:rPr>
        <w:t xml:space="preserve"> годы.</w:t>
      </w:r>
    </w:p>
    <w:tbl>
      <w:tblPr>
        <w:tblW w:w="8780"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 w:type="dxa"/>
          <w:right w:w="7" w:type="dxa"/>
        </w:tblCellMar>
        <w:tblLook w:val="00A0" w:firstRow="1" w:lastRow="0" w:firstColumn="1" w:lastColumn="0" w:noHBand="0" w:noVBand="0"/>
      </w:tblPr>
      <w:tblGrid>
        <w:gridCol w:w="2298"/>
        <w:gridCol w:w="6482"/>
      </w:tblGrid>
      <w:tr w:rsidR="001A62AA" w:rsidRPr="001A62AA" w:rsidTr="00725293">
        <w:trPr>
          <w:trHeight w:val="886"/>
        </w:trPr>
        <w:tc>
          <w:tcPr>
            <w:tcW w:w="2298" w:type="dxa"/>
            <w:shd w:val="clear" w:color="auto" w:fill="FFFFFF"/>
          </w:tcPr>
          <w:p w:rsidR="00BA1B53" w:rsidRPr="001A62AA" w:rsidRDefault="00BA1B53" w:rsidP="00390EB3">
            <w:pPr>
              <w:autoSpaceDE w:val="0"/>
              <w:autoSpaceDN w:val="0"/>
              <w:adjustRightInd w:val="0"/>
              <w:rPr>
                <w:rFonts w:ascii="Calibri" w:hAnsi="Calibri" w:cs="Calibri"/>
                <w:color w:val="000000" w:themeColor="text1"/>
                <w:lang w:val="en-US"/>
              </w:rPr>
            </w:pPr>
            <w:r w:rsidRPr="001A62AA">
              <w:rPr>
                <w:rFonts w:ascii="Times New Roman CYR" w:hAnsi="Times New Roman CYR" w:cs="Times New Roman CYR"/>
                <w:color w:val="000000" w:themeColor="text1"/>
                <w:spacing w:val="2"/>
              </w:rPr>
              <w:t>Наименование муниципальной подпрограммы</w:t>
            </w:r>
          </w:p>
        </w:tc>
        <w:tc>
          <w:tcPr>
            <w:tcW w:w="6482" w:type="dxa"/>
            <w:shd w:val="clear" w:color="auto" w:fill="FFFFFF"/>
          </w:tcPr>
          <w:p w:rsidR="00BA1B53" w:rsidRPr="001A62AA" w:rsidRDefault="00BA1B53" w:rsidP="00390EB3">
            <w:pPr>
              <w:autoSpaceDE w:val="0"/>
              <w:autoSpaceDN w:val="0"/>
              <w:adjustRightInd w:val="0"/>
              <w:ind w:right="276"/>
              <w:rPr>
                <w:rFonts w:ascii="Calibri" w:hAnsi="Calibri" w:cs="Calibri"/>
                <w:color w:val="000000" w:themeColor="text1"/>
              </w:rPr>
            </w:pPr>
            <w:r w:rsidRPr="001A62AA">
              <w:rPr>
                <w:rFonts w:ascii="Times New Roman CYR" w:hAnsi="Times New Roman CYR" w:cs="Times New Roman CYR"/>
                <w:color w:val="000000" w:themeColor="text1"/>
              </w:rPr>
              <w:t xml:space="preserve">Муниципальная программа </w:t>
            </w:r>
            <w:r w:rsidRPr="001A62AA">
              <w:rPr>
                <w:color w:val="000000" w:themeColor="text1"/>
              </w:rPr>
              <w:t>«</w:t>
            </w:r>
            <w:r w:rsidRPr="001A62AA">
              <w:rPr>
                <w:rFonts w:ascii="Times New Roman CYR" w:hAnsi="Times New Roman CYR" w:cs="Times New Roman CYR"/>
                <w:color w:val="000000" w:themeColor="text1"/>
              </w:rPr>
              <w:t xml:space="preserve">Развитие культуры </w:t>
            </w:r>
            <w:proofErr w:type="spellStart"/>
            <w:r w:rsidRPr="001A62AA">
              <w:rPr>
                <w:rFonts w:ascii="Times New Roman CYR" w:hAnsi="Times New Roman CYR" w:cs="Times New Roman CYR"/>
                <w:color w:val="000000" w:themeColor="text1"/>
              </w:rPr>
              <w:t>Кунашакского</w:t>
            </w:r>
            <w:proofErr w:type="spellEnd"/>
            <w:r w:rsidR="00D84F08" w:rsidRPr="001A62AA">
              <w:rPr>
                <w:rFonts w:ascii="Times New Roman CYR" w:hAnsi="Times New Roman CYR" w:cs="Times New Roman CYR"/>
                <w:color w:val="000000" w:themeColor="text1"/>
              </w:rPr>
              <w:t xml:space="preserve"> муниципального района»  на 202</w:t>
            </w:r>
            <w:r w:rsidR="00A7692C" w:rsidRPr="001A62AA">
              <w:rPr>
                <w:rFonts w:ascii="Times New Roman CYR" w:hAnsi="Times New Roman CYR" w:cs="Times New Roman CYR"/>
                <w:color w:val="000000" w:themeColor="text1"/>
              </w:rPr>
              <w:t>4</w:t>
            </w:r>
            <w:r w:rsidR="00D84F08" w:rsidRPr="001A62AA">
              <w:rPr>
                <w:rFonts w:ascii="Times New Roman CYR" w:hAnsi="Times New Roman CYR" w:cs="Times New Roman CYR"/>
                <w:color w:val="000000" w:themeColor="text1"/>
              </w:rPr>
              <w:t>-202</w:t>
            </w:r>
            <w:r w:rsidR="00A7692C" w:rsidRPr="001A62AA">
              <w:rPr>
                <w:rFonts w:ascii="Times New Roman CYR" w:hAnsi="Times New Roman CYR" w:cs="Times New Roman CYR"/>
                <w:color w:val="000000" w:themeColor="text1"/>
              </w:rPr>
              <w:t>6</w:t>
            </w:r>
            <w:r w:rsidRPr="001A62AA">
              <w:rPr>
                <w:rFonts w:ascii="Times New Roman CYR" w:hAnsi="Times New Roman CYR" w:cs="Times New Roman CYR"/>
                <w:color w:val="000000" w:themeColor="text1"/>
              </w:rPr>
              <w:t xml:space="preserve"> (далее</w:t>
            </w:r>
            <w:r w:rsidR="00EA3CF7" w:rsidRPr="001A62AA">
              <w:rPr>
                <w:rFonts w:ascii="Times New Roman CYR" w:hAnsi="Times New Roman CYR" w:cs="Times New Roman CYR"/>
                <w:color w:val="000000" w:themeColor="text1"/>
              </w:rPr>
              <w:t xml:space="preserve"> </w:t>
            </w:r>
            <w:r w:rsidRPr="001A62AA">
              <w:rPr>
                <w:rFonts w:ascii="Times New Roman CYR" w:hAnsi="Times New Roman CYR" w:cs="Times New Roman CYR"/>
                <w:color w:val="000000" w:themeColor="text1"/>
              </w:rPr>
              <w:t>- Программа)</w:t>
            </w:r>
          </w:p>
        </w:tc>
      </w:tr>
      <w:tr w:rsidR="001A62AA" w:rsidRPr="001A62AA" w:rsidTr="00725293">
        <w:trPr>
          <w:trHeight w:val="417"/>
        </w:trPr>
        <w:tc>
          <w:tcPr>
            <w:tcW w:w="2298" w:type="dxa"/>
            <w:shd w:val="clear" w:color="auto" w:fill="FFFFFF"/>
          </w:tcPr>
          <w:p w:rsidR="00BA1B53" w:rsidRPr="001A62AA" w:rsidRDefault="00BA1B53" w:rsidP="00390EB3">
            <w:pPr>
              <w:autoSpaceDE w:val="0"/>
              <w:autoSpaceDN w:val="0"/>
              <w:adjustRightInd w:val="0"/>
              <w:rPr>
                <w:rFonts w:ascii="Calibri" w:hAnsi="Calibri" w:cs="Calibri"/>
                <w:color w:val="000000" w:themeColor="text1"/>
              </w:rPr>
            </w:pPr>
            <w:r w:rsidRPr="001A62AA">
              <w:rPr>
                <w:rFonts w:ascii="Times New Roman CYR" w:hAnsi="Times New Roman CYR" w:cs="Times New Roman CYR"/>
                <w:color w:val="000000" w:themeColor="text1"/>
                <w:spacing w:val="2"/>
              </w:rPr>
              <w:t xml:space="preserve">Ответственный исполнитель  муниципальной подпрограммы </w:t>
            </w:r>
          </w:p>
        </w:tc>
        <w:tc>
          <w:tcPr>
            <w:tcW w:w="6482" w:type="dxa"/>
            <w:shd w:val="clear" w:color="auto" w:fill="FFFFFF"/>
          </w:tcPr>
          <w:p w:rsidR="00A7692C" w:rsidRPr="001A62AA" w:rsidRDefault="00A7692C" w:rsidP="00390EB3">
            <w:pPr>
              <w:autoSpaceDE w:val="0"/>
              <w:autoSpaceDN w:val="0"/>
              <w:adjustRightInd w:val="0"/>
              <w:ind w:right="276"/>
              <w:jc w:val="both"/>
              <w:rPr>
                <w:color w:val="000000" w:themeColor="text1"/>
              </w:rPr>
            </w:pPr>
            <w:r w:rsidRPr="001A62AA">
              <w:rPr>
                <w:rFonts w:ascii="Times New Roman CYR" w:hAnsi="Times New Roman CYR" w:cs="Times New Roman CYR"/>
                <w:color w:val="000000" w:themeColor="text1"/>
              </w:rPr>
              <w:t xml:space="preserve">МКУК «Историко-краеведческий музей им. </w:t>
            </w:r>
            <w:proofErr w:type="spellStart"/>
            <w:r w:rsidRPr="001A62AA">
              <w:rPr>
                <w:rFonts w:ascii="Times New Roman CYR" w:hAnsi="Times New Roman CYR" w:cs="Times New Roman CYR"/>
                <w:color w:val="000000" w:themeColor="text1"/>
              </w:rPr>
              <w:t>З.Г.Гайнетдинова</w:t>
            </w:r>
            <w:proofErr w:type="spellEnd"/>
            <w:r w:rsidRPr="001A62AA">
              <w:rPr>
                <w:rFonts w:ascii="Times New Roman CYR" w:hAnsi="Times New Roman CYR" w:cs="Times New Roman CYR"/>
                <w:color w:val="000000" w:themeColor="text1"/>
              </w:rPr>
              <w:t>»</w:t>
            </w:r>
          </w:p>
          <w:p w:rsidR="00BA1B53" w:rsidRPr="001A62AA" w:rsidRDefault="00BA1B53" w:rsidP="00390EB3">
            <w:pPr>
              <w:autoSpaceDE w:val="0"/>
              <w:autoSpaceDN w:val="0"/>
              <w:adjustRightInd w:val="0"/>
              <w:ind w:right="276"/>
              <w:rPr>
                <w:rFonts w:ascii="Calibri" w:hAnsi="Calibri" w:cs="Calibri"/>
                <w:color w:val="000000" w:themeColor="text1"/>
              </w:rPr>
            </w:pPr>
          </w:p>
        </w:tc>
      </w:tr>
      <w:tr w:rsidR="001A62AA" w:rsidRPr="001A62AA" w:rsidTr="00725293">
        <w:trPr>
          <w:trHeight w:val="1016"/>
        </w:trPr>
        <w:tc>
          <w:tcPr>
            <w:tcW w:w="2298" w:type="dxa"/>
            <w:shd w:val="clear" w:color="auto" w:fill="FFFFFF"/>
          </w:tcPr>
          <w:p w:rsidR="00BA1B53" w:rsidRPr="001A62AA" w:rsidRDefault="00BA1B53" w:rsidP="00390EB3">
            <w:pPr>
              <w:autoSpaceDE w:val="0"/>
              <w:autoSpaceDN w:val="0"/>
              <w:adjustRightInd w:val="0"/>
              <w:jc w:val="both"/>
              <w:rPr>
                <w:rFonts w:ascii="Calibri" w:hAnsi="Calibri" w:cs="Calibri"/>
                <w:color w:val="000000" w:themeColor="text1"/>
                <w:lang w:val="en-US"/>
              </w:rPr>
            </w:pPr>
            <w:r w:rsidRPr="001A62AA">
              <w:rPr>
                <w:rFonts w:ascii="Times New Roman CYR" w:hAnsi="Times New Roman CYR" w:cs="Times New Roman CYR"/>
                <w:color w:val="000000" w:themeColor="text1"/>
                <w:spacing w:val="2"/>
              </w:rPr>
              <w:t>Соисполнители муниципальной программы</w:t>
            </w:r>
          </w:p>
        </w:tc>
        <w:tc>
          <w:tcPr>
            <w:tcW w:w="6482" w:type="dxa"/>
            <w:shd w:val="clear" w:color="auto" w:fill="FFFFFF"/>
          </w:tcPr>
          <w:p w:rsidR="00A7692C" w:rsidRPr="001A62AA" w:rsidRDefault="00A7692C" w:rsidP="00390EB3">
            <w:pPr>
              <w:autoSpaceDE w:val="0"/>
              <w:autoSpaceDN w:val="0"/>
              <w:adjustRightInd w:val="0"/>
              <w:ind w:right="276"/>
              <w:jc w:val="both"/>
              <w:rPr>
                <w:color w:val="000000" w:themeColor="text1"/>
              </w:rPr>
            </w:pPr>
            <w:r w:rsidRPr="001A62AA">
              <w:rPr>
                <w:rFonts w:ascii="Times New Roman CYR" w:hAnsi="Times New Roman CYR" w:cs="Times New Roman CYR"/>
                <w:color w:val="000000" w:themeColor="text1"/>
              </w:rPr>
              <w:t xml:space="preserve">МКУК «Историко-краеведческий музей им. </w:t>
            </w:r>
            <w:proofErr w:type="spellStart"/>
            <w:r w:rsidRPr="001A62AA">
              <w:rPr>
                <w:rFonts w:ascii="Times New Roman CYR" w:hAnsi="Times New Roman CYR" w:cs="Times New Roman CYR"/>
                <w:color w:val="000000" w:themeColor="text1"/>
              </w:rPr>
              <w:t>З.Г.Гайнетдинова</w:t>
            </w:r>
            <w:proofErr w:type="spellEnd"/>
            <w:r w:rsidRPr="001A62AA">
              <w:rPr>
                <w:rFonts w:ascii="Times New Roman CYR" w:hAnsi="Times New Roman CYR" w:cs="Times New Roman CYR"/>
                <w:color w:val="000000" w:themeColor="text1"/>
              </w:rPr>
              <w:t>»</w:t>
            </w:r>
          </w:p>
          <w:p w:rsidR="00BA1B53" w:rsidRPr="001A62AA" w:rsidRDefault="00BA1B53" w:rsidP="00390EB3">
            <w:pPr>
              <w:autoSpaceDE w:val="0"/>
              <w:autoSpaceDN w:val="0"/>
              <w:adjustRightInd w:val="0"/>
              <w:ind w:right="276"/>
              <w:jc w:val="both"/>
              <w:rPr>
                <w:rFonts w:ascii="Calibri" w:hAnsi="Calibri" w:cs="Calibri"/>
                <w:color w:val="000000" w:themeColor="text1"/>
              </w:rPr>
            </w:pPr>
          </w:p>
        </w:tc>
      </w:tr>
      <w:tr w:rsidR="001A62AA" w:rsidRPr="001A62AA" w:rsidTr="00725293">
        <w:trPr>
          <w:trHeight w:val="1350"/>
        </w:trPr>
        <w:tc>
          <w:tcPr>
            <w:tcW w:w="2298" w:type="dxa"/>
            <w:shd w:val="clear" w:color="auto" w:fill="FFFFFF"/>
          </w:tcPr>
          <w:p w:rsidR="00BA1B53" w:rsidRPr="001A62AA" w:rsidRDefault="00BA1B53" w:rsidP="00390EB3">
            <w:pPr>
              <w:autoSpaceDE w:val="0"/>
              <w:autoSpaceDN w:val="0"/>
              <w:adjustRightInd w:val="0"/>
              <w:rPr>
                <w:rFonts w:ascii="Calibri" w:hAnsi="Calibri" w:cs="Calibri"/>
                <w:color w:val="000000" w:themeColor="text1"/>
              </w:rPr>
            </w:pPr>
            <w:r w:rsidRPr="001A62AA">
              <w:rPr>
                <w:rFonts w:ascii="Times New Roman CYR" w:hAnsi="Times New Roman CYR" w:cs="Times New Roman CYR"/>
                <w:color w:val="000000" w:themeColor="text1"/>
                <w:spacing w:val="2"/>
              </w:rPr>
              <w:t xml:space="preserve">Основные цели муниципальной подпрограммы </w:t>
            </w:r>
          </w:p>
        </w:tc>
        <w:tc>
          <w:tcPr>
            <w:tcW w:w="6482" w:type="dxa"/>
            <w:shd w:val="clear" w:color="auto" w:fill="FFFFFF"/>
          </w:tcPr>
          <w:p w:rsidR="00BA1B53" w:rsidRPr="001A62AA" w:rsidRDefault="00BA1B53" w:rsidP="00390EB3">
            <w:pPr>
              <w:autoSpaceDE w:val="0"/>
              <w:autoSpaceDN w:val="0"/>
              <w:adjustRightInd w:val="0"/>
              <w:ind w:right="276"/>
              <w:jc w:val="both"/>
              <w:rPr>
                <w:rFonts w:ascii="Calibri" w:hAnsi="Calibri" w:cs="Calibri"/>
                <w:color w:val="000000" w:themeColor="text1"/>
              </w:rPr>
            </w:pPr>
            <w:r w:rsidRPr="001A62AA">
              <w:rPr>
                <w:bCs/>
                <w:color w:val="000000" w:themeColor="text1"/>
              </w:rPr>
              <w:t xml:space="preserve">Обеспечение прав граждан </w:t>
            </w:r>
            <w:proofErr w:type="spellStart"/>
            <w:r w:rsidRPr="001A62AA">
              <w:rPr>
                <w:bCs/>
                <w:color w:val="000000" w:themeColor="text1"/>
              </w:rPr>
              <w:t>Кунашакского</w:t>
            </w:r>
            <w:proofErr w:type="spellEnd"/>
            <w:r w:rsidRPr="001A62AA">
              <w:rPr>
                <w:bCs/>
                <w:color w:val="000000" w:themeColor="text1"/>
              </w:rPr>
              <w:t xml:space="preserve"> на доступ к культурным ценностям и участие в культурной жизни посредством обеспечения доступности для жителей области  музейных фондов.</w:t>
            </w:r>
          </w:p>
        </w:tc>
      </w:tr>
      <w:tr w:rsidR="001A62AA" w:rsidRPr="001A62AA" w:rsidTr="00725293">
        <w:trPr>
          <w:trHeight w:val="2028"/>
        </w:trPr>
        <w:tc>
          <w:tcPr>
            <w:tcW w:w="2298" w:type="dxa"/>
            <w:shd w:val="clear" w:color="auto" w:fill="FFFFFF"/>
          </w:tcPr>
          <w:p w:rsidR="00BA1B53" w:rsidRPr="001A62AA" w:rsidRDefault="00BA1B53" w:rsidP="00390EB3">
            <w:pPr>
              <w:autoSpaceDE w:val="0"/>
              <w:autoSpaceDN w:val="0"/>
              <w:adjustRightInd w:val="0"/>
              <w:rPr>
                <w:rFonts w:ascii="Times New Roman CYR" w:hAnsi="Times New Roman CYR" w:cs="Times New Roman CYR"/>
                <w:color w:val="000000" w:themeColor="text1"/>
                <w:spacing w:val="2"/>
              </w:rPr>
            </w:pPr>
            <w:r w:rsidRPr="001A62AA">
              <w:rPr>
                <w:rFonts w:ascii="Times New Roman CYR" w:hAnsi="Times New Roman CYR" w:cs="Times New Roman CYR"/>
                <w:color w:val="000000" w:themeColor="text1"/>
                <w:spacing w:val="2"/>
              </w:rPr>
              <w:t>Основные задачи муниципальной подпрограммы</w:t>
            </w:r>
          </w:p>
        </w:tc>
        <w:tc>
          <w:tcPr>
            <w:tcW w:w="6482" w:type="dxa"/>
            <w:shd w:val="clear" w:color="auto" w:fill="FFFFFF"/>
          </w:tcPr>
          <w:p w:rsidR="00BA1B53" w:rsidRPr="001A62AA" w:rsidRDefault="00BA1B53" w:rsidP="00390EB3">
            <w:pPr>
              <w:pStyle w:val="ConsNormal"/>
              <w:tabs>
                <w:tab w:val="num" w:pos="524"/>
              </w:tabs>
              <w:ind w:right="276" w:firstLine="0"/>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-Обеспечение сохранности музейных ценностей, памятников.</w:t>
            </w:r>
          </w:p>
          <w:p w:rsidR="00BA1B53" w:rsidRPr="001A62AA" w:rsidRDefault="00BA1B53" w:rsidP="00390EB3">
            <w:pPr>
              <w:pStyle w:val="ConsNormal"/>
              <w:tabs>
                <w:tab w:val="num" w:pos="524"/>
              </w:tabs>
              <w:ind w:right="276" w:firstLine="0"/>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-Расширение доступа граждан к государственным музейным фондам (коллекциям).</w:t>
            </w:r>
          </w:p>
          <w:p w:rsidR="00BA1B53" w:rsidRPr="001A62AA" w:rsidRDefault="00BA1B53" w:rsidP="00390EB3">
            <w:pPr>
              <w:widowControl w:val="0"/>
              <w:autoSpaceDE w:val="0"/>
              <w:autoSpaceDN w:val="0"/>
              <w:adjustRightInd w:val="0"/>
              <w:ind w:right="276"/>
              <w:jc w:val="both"/>
              <w:rPr>
                <w:color w:val="000000" w:themeColor="text1"/>
              </w:rPr>
            </w:pPr>
            <w:r w:rsidRPr="001A62AA">
              <w:rPr>
                <w:color w:val="000000" w:themeColor="text1"/>
              </w:rPr>
              <w:t>-Использование музейных фондов в научных, культурных, образовательных и информационных целях.</w:t>
            </w:r>
          </w:p>
          <w:p w:rsidR="00BA1B53" w:rsidRPr="001A62AA" w:rsidRDefault="00BA1B53" w:rsidP="00390EB3">
            <w:pPr>
              <w:widowControl w:val="0"/>
              <w:autoSpaceDE w:val="0"/>
              <w:autoSpaceDN w:val="0"/>
              <w:adjustRightInd w:val="0"/>
              <w:ind w:right="276"/>
              <w:jc w:val="both"/>
              <w:rPr>
                <w:color w:val="000000" w:themeColor="text1"/>
              </w:rPr>
            </w:pPr>
            <w:r w:rsidRPr="001A62AA">
              <w:rPr>
                <w:color w:val="000000" w:themeColor="text1"/>
              </w:rPr>
              <w:t xml:space="preserve">- Обеспечение культурного обмена. </w:t>
            </w:r>
          </w:p>
        </w:tc>
      </w:tr>
      <w:tr w:rsidR="001A62AA" w:rsidRPr="001A62AA" w:rsidTr="00725293">
        <w:trPr>
          <w:trHeight w:val="2685"/>
        </w:trPr>
        <w:tc>
          <w:tcPr>
            <w:tcW w:w="2298" w:type="dxa"/>
            <w:shd w:val="clear" w:color="auto" w:fill="FFFFFF"/>
          </w:tcPr>
          <w:p w:rsidR="00BA1B53" w:rsidRPr="001A62AA" w:rsidRDefault="00BA1B53" w:rsidP="00390EB3">
            <w:pPr>
              <w:autoSpaceDE w:val="0"/>
              <w:autoSpaceDN w:val="0"/>
              <w:adjustRightInd w:val="0"/>
              <w:jc w:val="both"/>
              <w:rPr>
                <w:rFonts w:ascii="Times New Roman CYR" w:hAnsi="Times New Roman CYR" w:cs="Times New Roman CYR"/>
                <w:color w:val="000000" w:themeColor="text1"/>
                <w:spacing w:val="2"/>
              </w:rPr>
            </w:pPr>
            <w:r w:rsidRPr="001A62AA">
              <w:rPr>
                <w:rFonts w:ascii="Times New Roman CYR" w:hAnsi="Times New Roman CYR" w:cs="Times New Roman CYR"/>
                <w:color w:val="000000" w:themeColor="text1"/>
                <w:spacing w:val="2"/>
              </w:rPr>
              <w:t>Целевые</w:t>
            </w:r>
          </w:p>
          <w:p w:rsidR="00BA1B53" w:rsidRPr="001A62AA" w:rsidRDefault="00BA1B53" w:rsidP="00390EB3">
            <w:pPr>
              <w:autoSpaceDE w:val="0"/>
              <w:autoSpaceDN w:val="0"/>
              <w:adjustRightInd w:val="0"/>
              <w:rPr>
                <w:rFonts w:ascii="Calibri" w:hAnsi="Calibri" w:cs="Calibri"/>
                <w:color w:val="000000" w:themeColor="text1"/>
              </w:rPr>
            </w:pPr>
            <w:r w:rsidRPr="001A62AA">
              <w:rPr>
                <w:rFonts w:ascii="Times New Roman CYR" w:hAnsi="Times New Roman CYR" w:cs="Times New Roman CYR"/>
                <w:color w:val="000000" w:themeColor="text1"/>
                <w:spacing w:val="2"/>
              </w:rPr>
              <w:t>Индикаторы    и показатели муниципальной подпрограммы</w:t>
            </w:r>
          </w:p>
        </w:tc>
        <w:tc>
          <w:tcPr>
            <w:tcW w:w="6482" w:type="dxa"/>
            <w:shd w:val="clear" w:color="auto" w:fill="FFFFFF"/>
          </w:tcPr>
          <w:p w:rsidR="00BA1B53" w:rsidRPr="001A62AA" w:rsidRDefault="00BA1B53" w:rsidP="00390EB3">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Повышение уровня и качества жизни населения </w:t>
            </w:r>
            <w:proofErr w:type="spellStart"/>
            <w:r w:rsidRPr="001A62AA">
              <w:rPr>
                <w:rFonts w:ascii="Times New Roman CYR" w:hAnsi="Times New Roman CYR" w:cs="Times New Roman CYR"/>
                <w:color w:val="000000" w:themeColor="text1"/>
              </w:rPr>
              <w:t>Кунашакского</w:t>
            </w:r>
            <w:proofErr w:type="spellEnd"/>
            <w:r w:rsidRPr="001A62AA">
              <w:rPr>
                <w:rFonts w:ascii="Times New Roman CYR" w:hAnsi="Times New Roman CYR" w:cs="Times New Roman CYR"/>
                <w:color w:val="000000" w:themeColor="text1"/>
              </w:rPr>
              <w:t xml:space="preserve"> района путём:</w:t>
            </w:r>
          </w:p>
          <w:p w:rsidR="00BA1B53" w:rsidRPr="001A62AA" w:rsidRDefault="00BA1B53" w:rsidP="00390EB3">
            <w:pPr>
              <w:autoSpaceDE w:val="0"/>
              <w:autoSpaceDN w:val="0"/>
              <w:adjustRightInd w:val="0"/>
              <w:ind w:right="418"/>
              <w:jc w:val="both"/>
              <w:rPr>
                <w:color w:val="000000" w:themeColor="text1"/>
              </w:rPr>
            </w:pPr>
            <w:r w:rsidRPr="001A62AA">
              <w:rPr>
                <w:color w:val="000000" w:themeColor="text1"/>
              </w:rPr>
              <w:t>-число посетителей  муниципальных музейных учреждений (человек);</w:t>
            </w:r>
          </w:p>
          <w:p w:rsidR="00BA1B53" w:rsidRPr="001A62AA" w:rsidRDefault="00BA1B53" w:rsidP="00390EB3">
            <w:pPr>
              <w:autoSpaceDE w:val="0"/>
              <w:autoSpaceDN w:val="0"/>
              <w:adjustRightInd w:val="0"/>
              <w:ind w:right="418"/>
              <w:jc w:val="both"/>
              <w:rPr>
                <w:color w:val="000000" w:themeColor="text1"/>
              </w:rPr>
            </w:pPr>
            <w:r w:rsidRPr="001A62AA">
              <w:rPr>
                <w:color w:val="000000" w:themeColor="text1"/>
              </w:rPr>
              <w:t xml:space="preserve">- количество выставочных проектов, осуществляемых в </w:t>
            </w:r>
            <w:proofErr w:type="spellStart"/>
            <w:r w:rsidRPr="001A62AA">
              <w:rPr>
                <w:color w:val="000000" w:themeColor="text1"/>
              </w:rPr>
              <w:t>Кунашакском</w:t>
            </w:r>
            <w:proofErr w:type="spellEnd"/>
            <w:r w:rsidRPr="001A62AA">
              <w:rPr>
                <w:color w:val="000000" w:themeColor="text1"/>
              </w:rPr>
              <w:t xml:space="preserve">  районе  Челябинской области (штук);</w:t>
            </w:r>
          </w:p>
          <w:p w:rsidR="00BA1B53" w:rsidRPr="001A62AA" w:rsidRDefault="00BA1B53" w:rsidP="00390EB3">
            <w:pPr>
              <w:autoSpaceDE w:val="0"/>
              <w:autoSpaceDN w:val="0"/>
              <w:adjustRightInd w:val="0"/>
              <w:ind w:right="418"/>
              <w:jc w:val="both"/>
              <w:rPr>
                <w:color w:val="000000" w:themeColor="text1"/>
              </w:rPr>
            </w:pPr>
          </w:p>
        </w:tc>
      </w:tr>
      <w:tr w:rsidR="001A62AA" w:rsidRPr="001A62AA" w:rsidTr="00725293">
        <w:trPr>
          <w:trHeight w:val="658"/>
        </w:trPr>
        <w:tc>
          <w:tcPr>
            <w:tcW w:w="2298" w:type="dxa"/>
            <w:shd w:val="clear" w:color="auto" w:fill="FFFFFF"/>
          </w:tcPr>
          <w:p w:rsidR="00BA1B53" w:rsidRPr="001A62AA" w:rsidRDefault="00BA1B53" w:rsidP="00390EB3">
            <w:pPr>
              <w:autoSpaceDE w:val="0"/>
              <w:autoSpaceDN w:val="0"/>
              <w:adjustRightInd w:val="0"/>
              <w:rPr>
                <w:rFonts w:ascii="Calibri" w:hAnsi="Calibri" w:cs="Calibri"/>
                <w:color w:val="000000" w:themeColor="text1"/>
                <w:lang w:val="en-US"/>
              </w:rPr>
            </w:pPr>
            <w:r w:rsidRPr="001A62AA">
              <w:rPr>
                <w:rFonts w:ascii="Times New Roman CYR" w:hAnsi="Times New Roman CYR" w:cs="Times New Roman CYR"/>
                <w:color w:val="000000" w:themeColor="text1"/>
                <w:spacing w:val="2"/>
              </w:rPr>
              <w:t>Сроки реализации муниципальной подпрограммы</w:t>
            </w:r>
          </w:p>
        </w:tc>
        <w:tc>
          <w:tcPr>
            <w:tcW w:w="6482" w:type="dxa"/>
            <w:shd w:val="clear" w:color="auto" w:fill="FFFFFF"/>
          </w:tcPr>
          <w:p w:rsidR="00BA1B53" w:rsidRPr="001A62AA" w:rsidRDefault="00200244" w:rsidP="00390EB3">
            <w:pPr>
              <w:autoSpaceDE w:val="0"/>
              <w:autoSpaceDN w:val="0"/>
              <w:adjustRightInd w:val="0"/>
              <w:ind w:right="276"/>
              <w:jc w:val="both"/>
              <w:rPr>
                <w:rFonts w:ascii="Calibri" w:hAnsi="Calibri" w:cs="Calibri"/>
                <w:color w:val="000000" w:themeColor="text1"/>
                <w:lang w:val="en-US"/>
              </w:rPr>
            </w:pPr>
            <w:r w:rsidRPr="001A62AA">
              <w:rPr>
                <w:color w:val="000000" w:themeColor="text1"/>
                <w:lang w:val="en-US"/>
              </w:rPr>
              <w:t>20</w:t>
            </w:r>
            <w:r w:rsidR="00D84F08" w:rsidRPr="001A62AA">
              <w:rPr>
                <w:color w:val="000000" w:themeColor="text1"/>
              </w:rPr>
              <w:t>2</w:t>
            </w:r>
            <w:r w:rsidR="000E07DA" w:rsidRPr="001A62AA">
              <w:rPr>
                <w:color w:val="000000" w:themeColor="text1"/>
              </w:rPr>
              <w:t>4</w:t>
            </w:r>
            <w:r w:rsidRPr="001A62AA">
              <w:rPr>
                <w:color w:val="000000" w:themeColor="text1"/>
                <w:lang w:val="en-US"/>
              </w:rPr>
              <w:t>–</w:t>
            </w:r>
            <w:r w:rsidR="00BA1B53" w:rsidRPr="001A62AA">
              <w:rPr>
                <w:color w:val="000000" w:themeColor="text1"/>
                <w:lang w:val="en-US"/>
              </w:rPr>
              <w:t xml:space="preserve"> 20</w:t>
            </w:r>
            <w:r w:rsidR="001B60FE" w:rsidRPr="001A62AA">
              <w:rPr>
                <w:color w:val="000000" w:themeColor="text1"/>
              </w:rPr>
              <w:t>2</w:t>
            </w:r>
            <w:r w:rsidR="000E07DA" w:rsidRPr="001A62AA">
              <w:rPr>
                <w:color w:val="000000" w:themeColor="text1"/>
              </w:rPr>
              <w:t xml:space="preserve">6 </w:t>
            </w:r>
            <w:r w:rsidR="00BA1B53" w:rsidRPr="001A62AA">
              <w:rPr>
                <w:rFonts w:ascii="Times New Roman CYR" w:hAnsi="Times New Roman CYR" w:cs="Times New Roman CYR"/>
                <w:color w:val="000000" w:themeColor="text1"/>
              </w:rPr>
              <w:t>годы</w:t>
            </w:r>
          </w:p>
        </w:tc>
      </w:tr>
      <w:tr w:rsidR="001A62AA" w:rsidRPr="001A62AA" w:rsidTr="00725293">
        <w:trPr>
          <w:trHeight w:val="658"/>
        </w:trPr>
        <w:tc>
          <w:tcPr>
            <w:tcW w:w="2298" w:type="dxa"/>
            <w:shd w:val="clear" w:color="auto" w:fill="FFFFFF"/>
          </w:tcPr>
          <w:p w:rsidR="00BA1B53" w:rsidRPr="001A62AA" w:rsidRDefault="00BA1B53" w:rsidP="00390EB3">
            <w:pPr>
              <w:autoSpaceDE w:val="0"/>
              <w:autoSpaceDN w:val="0"/>
              <w:adjustRightInd w:val="0"/>
              <w:rPr>
                <w:rFonts w:ascii="Times New Roman CYR" w:hAnsi="Times New Roman CYR" w:cs="Times New Roman CYR"/>
                <w:color w:val="000000" w:themeColor="text1"/>
                <w:spacing w:val="2"/>
              </w:rPr>
            </w:pPr>
            <w:r w:rsidRPr="001A62AA">
              <w:rPr>
                <w:rFonts w:ascii="Times New Roman CYR" w:hAnsi="Times New Roman CYR" w:cs="Times New Roman CYR"/>
                <w:color w:val="000000" w:themeColor="text1"/>
                <w:spacing w:val="2"/>
              </w:rPr>
              <w:t>Объемы бюджетных ассигнований муниципальной подпрограммы</w:t>
            </w:r>
          </w:p>
        </w:tc>
        <w:tc>
          <w:tcPr>
            <w:tcW w:w="6482" w:type="dxa"/>
            <w:shd w:val="clear" w:color="auto" w:fill="FFFFFF"/>
          </w:tcPr>
          <w:p w:rsidR="00BA1B53" w:rsidRPr="001A62AA" w:rsidRDefault="00BA1B53" w:rsidP="00390EB3">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Финансовые расходы из средств районного бюджета на весь период реализации Программы составят </w:t>
            </w:r>
            <w:r w:rsidR="00747BE8" w:rsidRPr="001A62AA">
              <w:rPr>
                <w:rFonts w:ascii="Times New Roman CYR" w:hAnsi="Times New Roman CYR" w:cs="Times New Roman CYR"/>
                <w:color w:val="000000" w:themeColor="text1"/>
              </w:rPr>
              <w:t>12 554,9</w:t>
            </w:r>
            <w:r w:rsidRPr="001A62AA">
              <w:rPr>
                <w:rFonts w:ascii="Times New Roman CYR" w:hAnsi="Times New Roman CYR" w:cs="Times New Roman CYR"/>
                <w:color w:val="000000" w:themeColor="text1"/>
              </w:rPr>
              <w:t xml:space="preserve"> тыс. руб., в </w:t>
            </w:r>
            <w:proofErr w:type="spellStart"/>
            <w:r w:rsidRPr="001A62AA">
              <w:rPr>
                <w:rFonts w:ascii="Times New Roman CYR" w:hAnsi="Times New Roman CYR" w:cs="Times New Roman CYR"/>
                <w:color w:val="000000" w:themeColor="text1"/>
              </w:rPr>
              <w:t>т.ч</w:t>
            </w:r>
            <w:proofErr w:type="spellEnd"/>
            <w:r w:rsidRPr="001A62AA">
              <w:rPr>
                <w:rFonts w:ascii="Times New Roman CYR" w:hAnsi="Times New Roman CYR" w:cs="Times New Roman CYR"/>
                <w:color w:val="000000" w:themeColor="text1"/>
              </w:rPr>
              <w:t>.:</w:t>
            </w:r>
          </w:p>
          <w:p w:rsidR="00BA1B53" w:rsidRPr="001A62AA" w:rsidRDefault="001B60FE" w:rsidP="00390EB3">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t>202</w:t>
            </w:r>
            <w:r w:rsidR="000E07DA" w:rsidRPr="001A62AA">
              <w:rPr>
                <w:color w:val="000000" w:themeColor="text1"/>
              </w:rPr>
              <w:t>4</w:t>
            </w:r>
            <w:r w:rsidR="00BA1B53" w:rsidRPr="001A62AA">
              <w:rPr>
                <w:rFonts w:ascii="Times New Roman CYR" w:hAnsi="Times New Roman CYR" w:cs="Times New Roman CYR"/>
                <w:color w:val="000000" w:themeColor="text1"/>
              </w:rPr>
              <w:t xml:space="preserve">год –  </w:t>
            </w:r>
            <w:r w:rsidR="00747BE8" w:rsidRPr="001A62AA">
              <w:rPr>
                <w:rFonts w:ascii="Times New Roman CYR" w:hAnsi="Times New Roman CYR" w:cs="Times New Roman CYR"/>
                <w:color w:val="000000" w:themeColor="text1"/>
              </w:rPr>
              <w:t>3 876,7</w:t>
            </w:r>
            <w:r w:rsidR="00BA1B53" w:rsidRPr="001A62AA">
              <w:rPr>
                <w:rFonts w:ascii="Times New Roman CYR" w:hAnsi="Times New Roman CYR" w:cs="Times New Roman CYR"/>
                <w:color w:val="000000" w:themeColor="text1"/>
              </w:rPr>
              <w:t xml:space="preserve"> тыс. руб.; </w:t>
            </w:r>
          </w:p>
          <w:p w:rsidR="00BA1B53" w:rsidRPr="001A62AA" w:rsidRDefault="001B60FE" w:rsidP="00390EB3">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t>202</w:t>
            </w:r>
            <w:r w:rsidR="000E07DA" w:rsidRPr="001A62AA">
              <w:rPr>
                <w:color w:val="000000" w:themeColor="text1"/>
              </w:rPr>
              <w:t>5</w:t>
            </w:r>
            <w:r w:rsidR="00BA1B53" w:rsidRPr="001A62AA">
              <w:rPr>
                <w:rFonts w:ascii="Times New Roman CYR" w:hAnsi="Times New Roman CYR" w:cs="Times New Roman CYR"/>
                <w:color w:val="000000" w:themeColor="text1"/>
              </w:rPr>
              <w:t xml:space="preserve">год – </w:t>
            </w:r>
            <w:r w:rsidR="00747BE8" w:rsidRPr="001A62AA">
              <w:rPr>
                <w:rFonts w:ascii="Times New Roman CYR" w:hAnsi="Times New Roman CYR" w:cs="Times New Roman CYR"/>
                <w:color w:val="000000" w:themeColor="text1"/>
              </w:rPr>
              <w:t>4 339,1</w:t>
            </w:r>
            <w:r w:rsidR="00BA1B53" w:rsidRPr="001A62AA">
              <w:rPr>
                <w:rFonts w:ascii="Times New Roman CYR" w:hAnsi="Times New Roman CYR" w:cs="Times New Roman CYR"/>
                <w:color w:val="000000" w:themeColor="text1"/>
              </w:rPr>
              <w:t xml:space="preserve"> тыс. руб.;</w:t>
            </w:r>
          </w:p>
          <w:p w:rsidR="00BA1B53" w:rsidRPr="001A62AA" w:rsidRDefault="001B60FE" w:rsidP="00390EB3">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t>202</w:t>
            </w:r>
            <w:r w:rsidR="000E07DA" w:rsidRPr="001A62AA">
              <w:rPr>
                <w:color w:val="000000" w:themeColor="text1"/>
              </w:rPr>
              <w:t>6</w:t>
            </w:r>
            <w:r w:rsidR="00BA1B53" w:rsidRPr="001A62AA">
              <w:rPr>
                <w:rFonts w:ascii="Times New Roman CYR" w:hAnsi="Times New Roman CYR" w:cs="Times New Roman CYR"/>
                <w:color w:val="000000" w:themeColor="text1"/>
              </w:rPr>
              <w:t xml:space="preserve">год –  </w:t>
            </w:r>
            <w:r w:rsidR="00747BE8" w:rsidRPr="001A62AA">
              <w:rPr>
                <w:rFonts w:ascii="Times New Roman CYR" w:hAnsi="Times New Roman CYR" w:cs="Times New Roman CYR"/>
                <w:color w:val="000000" w:themeColor="text1"/>
              </w:rPr>
              <w:t>4 339,1</w:t>
            </w:r>
            <w:r w:rsidR="00BA1B53" w:rsidRPr="001A62AA">
              <w:rPr>
                <w:rFonts w:ascii="Times New Roman CYR" w:hAnsi="Times New Roman CYR" w:cs="Times New Roman CYR"/>
                <w:color w:val="000000" w:themeColor="text1"/>
              </w:rPr>
              <w:t xml:space="preserve">  тыс. руб.</w:t>
            </w:r>
          </w:p>
        </w:tc>
      </w:tr>
      <w:tr w:rsidR="001A62AA" w:rsidRPr="001A62AA" w:rsidTr="00725293">
        <w:trPr>
          <w:trHeight w:val="1"/>
        </w:trPr>
        <w:tc>
          <w:tcPr>
            <w:tcW w:w="2298" w:type="dxa"/>
            <w:shd w:val="clear" w:color="auto" w:fill="FFFFFF"/>
          </w:tcPr>
          <w:p w:rsidR="00BA1B53" w:rsidRPr="001A62AA" w:rsidRDefault="00BA1B53" w:rsidP="00390EB3">
            <w:pPr>
              <w:autoSpaceDE w:val="0"/>
              <w:autoSpaceDN w:val="0"/>
              <w:adjustRightInd w:val="0"/>
              <w:jc w:val="both"/>
              <w:rPr>
                <w:rFonts w:ascii="Calibri" w:hAnsi="Calibri" w:cs="Calibri"/>
                <w:color w:val="000000" w:themeColor="text1"/>
              </w:rPr>
            </w:pPr>
            <w:r w:rsidRPr="001A62AA">
              <w:rPr>
                <w:rFonts w:ascii="Times New Roman CYR" w:hAnsi="Times New Roman CYR" w:cs="Times New Roman CYR"/>
                <w:color w:val="000000" w:themeColor="text1"/>
                <w:spacing w:val="2"/>
              </w:rPr>
              <w:t>Ожидаемые результаты реализации муниципальной подпрограммы</w:t>
            </w:r>
          </w:p>
        </w:tc>
        <w:tc>
          <w:tcPr>
            <w:tcW w:w="6482" w:type="dxa"/>
            <w:shd w:val="clear" w:color="auto" w:fill="FFFFFF"/>
          </w:tcPr>
          <w:p w:rsidR="00BA1B53" w:rsidRPr="001A62AA" w:rsidRDefault="00BA1B53" w:rsidP="00390EB3">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Подробнее раздел </w:t>
            </w:r>
            <w:r w:rsidRPr="001A62AA">
              <w:rPr>
                <w:rFonts w:ascii="Times New Roman CYR" w:hAnsi="Times New Roman CYR" w:cs="Times New Roman CYR"/>
                <w:color w:val="000000" w:themeColor="text1"/>
                <w:lang w:val="en-US"/>
              </w:rPr>
              <w:t>VII</w:t>
            </w:r>
          </w:p>
          <w:p w:rsidR="00BA1B53" w:rsidRPr="001A62AA" w:rsidRDefault="00BA1B53" w:rsidP="00390EB3">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w:t>
            </w:r>
            <w:r w:rsidRPr="001A62AA">
              <w:rPr>
                <w:color w:val="000000" w:themeColor="text1"/>
              </w:rPr>
              <w:t xml:space="preserve"> число посетителей  муниципальных музейных учреждений </w:t>
            </w:r>
            <w:r w:rsidRPr="001A62AA">
              <w:rPr>
                <w:rFonts w:ascii="Times New Roman CYR" w:hAnsi="Times New Roman CYR" w:cs="Times New Roman CYR"/>
                <w:color w:val="000000" w:themeColor="text1"/>
              </w:rPr>
              <w:t>5300 человек в 202</w:t>
            </w:r>
            <w:r w:rsidR="000E07DA" w:rsidRPr="001A62AA">
              <w:rPr>
                <w:rFonts w:ascii="Times New Roman CYR" w:hAnsi="Times New Roman CYR" w:cs="Times New Roman CYR"/>
                <w:color w:val="000000" w:themeColor="text1"/>
              </w:rPr>
              <w:t>4</w:t>
            </w:r>
            <w:r w:rsidRPr="001A62AA">
              <w:rPr>
                <w:rFonts w:ascii="Times New Roman CYR" w:hAnsi="Times New Roman CYR" w:cs="Times New Roman CYR"/>
                <w:color w:val="000000" w:themeColor="text1"/>
              </w:rPr>
              <w:t xml:space="preserve"> г.;</w:t>
            </w:r>
          </w:p>
          <w:p w:rsidR="00BA1B53" w:rsidRPr="001A62AA" w:rsidRDefault="00BA1B53" w:rsidP="00390EB3">
            <w:pPr>
              <w:autoSpaceDE w:val="0"/>
              <w:autoSpaceDN w:val="0"/>
              <w:adjustRightInd w:val="0"/>
              <w:ind w:right="276"/>
              <w:jc w:val="both"/>
              <w:rPr>
                <w:color w:val="000000" w:themeColor="text1"/>
              </w:rPr>
            </w:pPr>
            <w:r w:rsidRPr="001A62AA">
              <w:rPr>
                <w:rFonts w:ascii="Times New Roman CYR" w:hAnsi="Times New Roman CYR" w:cs="Times New Roman CYR"/>
                <w:color w:val="000000" w:themeColor="text1"/>
              </w:rPr>
              <w:t>-</w:t>
            </w:r>
            <w:r w:rsidRPr="001A62AA">
              <w:rPr>
                <w:color w:val="000000" w:themeColor="text1"/>
              </w:rPr>
              <w:t xml:space="preserve">увеличение количества выставочных проектов, осуществляемых в </w:t>
            </w:r>
            <w:proofErr w:type="spellStart"/>
            <w:r w:rsidRPr="001A62AA">
              <w:rPr>
                <w:color w:val="000000" w:themeColor="text1"/>
              </w:rPr>
              <w:t>Кунашакском</w:t>
            </w:r>
            <w:proofErr w:type="spellEnd"/>
            <w:r w:rsidR="00A5456C" w:rsidRPr="001A62AA">
              <w:rPr>
                <w:color w:val="000000" w:themeColor="text1"/>
              </w:rPr>
              <w:t xml:space="preserve"> </w:t>
            </w:r>
            <w:r w:rsidR="001B60FE" w:rsidRPr="001A62AA">
              <w:rPr>
                <w:color w:val="000000" w:themeColor="text1"/>
              </w:rPr>
              <w:t>районе  4</w:t>
            </w:r>
            <w:r w:rsidR="000E07DA" w:rsidRPr="001A62AA">
              <w:rPr>
                <w:color w:val="000000" w:themeColor="text1"/>
              </w:rPr>
              <w:t>4</w:t>
            </w:r>
            <w:r w:rsidR="001B60FE" w:rsidRPr="001A62AA">
              <w:rPr>
                <w:color w:val="000000" w:themeColor="text1"/>
              </w:rPr>
              <w:t xml:space="preserve"> единиц к 202</w:t>
            </w:r>
            <w:r w:rsidR="000E07DA" w:rsidRPr="001A62AA">
              <w:rPr>
                <w:color w:val="000000" w:themeColor="text1"/>
              </w:rPr>
              <w:t>6</w:t>
            </w:r>
            <w:r w:rsidRPr="001A62AA">
              <w:rPr>
                <w:color w:val="000000" w:themeColor="text1"/>
              </w:rPr>
              <w:t xml:space="preserve"> </w:t>
            </w:r>
            <w:r w:rsidRPr="001A62AA">
              <w:rPr>
                <w:color w:val="000000" w:themeColor="text1"/>
              </w:rPr>
              <w:lastRenderedPageBreak/>
              <w:t>г.;</w:t>
            </w:r>
          </w:p>
          <w:p w:rsidR="00BA1B53" w:rsidRPr="001A62AA" w:rsidRDefault="00BA1B53" w:rsidP="00390EB3">
            <w:pPr>
              <w:autoSpaceDE w:val="0"/>
              <w:autoSpaceDN w:val="0"/>
              <w:adjustRightInd w:val="0"/>
              <w:ind w:right="276"/>
              <w:rPr>
                <w:color w:val="000000" w:themeColor="text1"/>
              </w:rPr>
            </w:pPr>
          </w:p>
        </w:tc>
      </w:tr>
    </w:tbl>
    <w:p w:rsidR="00BA1B53" w:rsidRPr="001A62AA" w:rsidRDefault="00BA1B53" w:rsidP="00C23AEC">
      <w:pPr>
        <w:autoSpaceDE w:val="0"/>
        <w:autoSpaceDN w:val="0"/>
        <w:adjustRightInd w:val="0"/>
        <w:spacing w:after="200" w:line="276" w:lineRule="auto"/>
        <w:rPr>
          <w:rFonts w:ascii="Times New Roman CYR" w:hAnsi="Times New Roman CYR" w:cs="Times New Roman CYR"/>
          <w:b/>
          <w:bCs/>
          <w:color w:val="000000" w:themeColor="text1"/>
          <w:highlight w:val="yellow"/>
        </w:rPr>
      </w:pPr>
    </w:p>
    <w:p w:rsidR="00BA1B53" w:rsidRPr="001A62AA" w:rsidRDefault="00BA1B53" w:rsidP="00FC5757">
      <w:pPr>
        <w:autoSpaceDE w:val="0"/>
        <w:autoSpaceDN w:val="0"/>
        <w:adjustRightInd w:val="0"/>
        <w:spacing w:after="200" w:line="276" w:lineRule="auto"/>
        <w:ind w:firstLine="709"/>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 Обоснование необходимости принятия Подпрограммы</w:t>
      </w:r>
    </w:p>
    <w:p w:rsidR="00BA1B53" w:rsidRPr="001A62AA" w:rsidRDefault="000C62F3" w:rsidP="000C62F3">
      <w:pPr>
        <w:tabs>
          <w:tab w:val="left" w:pos="567"/>
        </w:tabs>
        <w:ind w:firstLine="567"/>
        <w:jc w:val="both"/>
        <w:rPr>
          <w:color w:val="000000" w:themeColor="text1"/>
        </w:rPr>
      </w:pPr>
      <w:r w:rsidRPr="001A62AA">
        <w:rPr>
          <w:color w:val="000000" w:themeColor="text1"/>
        </w:rPr>
        <w:t xml:space="preserve">1. </w:t>
      </w:r>
      <w:r w:rsidR="00BA1B53" w:rsidRPr="001A62AA">
        <w:rPr>
          <w:color w:val="000000" w:themeColor="text1"/>
        </w:rPr>
        <w:t>Деятельность учреждений культуры является одной из важнейших составляющих современной культурной жизни. Музей выполняет образовательную, воспитательную, досуговую функции в обществе, способствует формированию его нравственно-эстетических основ, духовных потребностей и ценностных ориентаций. Собранные и сохраняемые в музее фонды, коллекции представляют собой часть культурного наследия и информационного ресурса района. Спектр и качество услуг, предоставляемых сегодня музеем должны точно соответствовать современным условиям, не просто отвечать запросам и ожиданиям общества, но и формировать позитивные ценностные установки, воспитывать патриотические и эстетические чувства граждан.</w:t>
      </w:r>
    </w:p>
    <w:p w:rsidR="00BA1B53" w:rsidRPr="001A62AA" w:rsidRDefault="00BA1B53" w:rsidP="00C23AEC">
      <w:pPr>
        <w:tabs>
          <w:tab w:val="left" w:pos="567"/>
        </w:tabs>
        <w:jc w:val="both"/>
        <w:rPr>
          <w:color w:val="000000" w:themeColor="text1"/>
        </w:rPr>
      </w:pPr>
      <w:r w:rsidRPr="001A62AA">
        <w:rPr>
          <w:color w:val="000000" w:themeColor="text1"/>
        </w:rPr>
        <w:t xml:space="preserve">          Современный музей - это, прежде всего, тщательно скомплектованная, научно и профессионально освоенная музейная коллекция, ориентированная на удовлетворение потребностей современного посетителя, предоставляемая в наиболее понятных и комфортных для него формах музейной коммуникации. Музей осуществляет широкий спектр социальных функций: хранения, документирования, изучения культурных ценностей, а также просветительскую, образовательную, досуговую и воспитательную функции.</w:t>
      </w:r>
    </w:p>
    <w:p w:rsidR="00BA1B53" w:rsidRPr="001A62AA" w:rsidRDefault="00BA1B53" w:rsidP="00C23AEC">
      <w:pPr>
        <w:jc w:val="both"/>
        <w:rPr>
          <w:color w:val="000000" w:themeColor="text1"/>
        </w:rPr>
      </w:pPr>
      <w:r w:rsidRPr="001A62AA">
        <w:rPr>
          <w:color w:val="000000" w:themeColor="text1"/>
        </w:rPr>
        <w:t xml:space="preserve">          Вопросы сохранности музейных ценностей находятся на постоянном контроле Министерства культуры</w:t>
      </w:r>
    </w:p>
    <w:p w:rsidR="00BA1B53" w:rsidRPr="001A62AA" w:rsidRDefault="00BA1B53" w:rsidP="00C23AEC">
      <w:pPr>
        <w:autoSpaceDE w:val="0"/>
        <w:autoSpaceDN w:val="0"/>
        <w:adjustRightInd w:val="0"/>
        <w:spacing w:line="276" w:lineRule="auto"/>
        <w:ind w:firstLine="709"/>
        <w:jc w:val="both"/>
        <w:rPr>
          <w:color w:val="000000" w:themeColor="text1"/>
        </w:rPr>
      </w:pPr>
      <w:r w:rsidRPr="001A62AA">
        <w:rPr>
          <w:color w:val="000000" w:themeColor="text1"/>
        </w:rPr>
        <w:t>Музейный фонд ежегодно пополняется и в 20</w:t>
      </w:r>
      <w:r w:rsidR="001B60FE" w:rsidRPr="001A62AA">
        <w:rPr>
          <w:color w:val="000000" w:themeColor="text1"/>
        </w:rPr>
        <w:t>2</w:t>
      </w:r>
      <w:r w:rsidR="000E07DA" w:rsidRPr="001A62AA">
        <w:rPr>
          <w:color w:val="000000" w:themeColor="text1"/>
        </w:rPr>
        <w:t>3</w:t>
      </w:r>
      <w:r w:rsidRPr="001A62AA">
        <w:rPr>
          <w:color w:val="000000" w:themeColor="text1"/>
        </w:rPr>
        <w:t xml:space="preserve"> году составил </w:t>
      </w:r>
      <w:r w:rsidR="00155047" w:rsidRPr="001A62AA">
        <w:rPr>
          <w:color w:val="000000" w:themeColor="text1"/>
        </w:rPr>
        <w:t xml:space="preserve">3063 </w:t>
      </w:r>
      <w:r w:rsidRPr="001A62AA">
        <w:rPr>
          <w:color w:val="000000" w:themeColor="text1"/>
        </w:rPr>
        <w:t>экспонат</w:t>
      </w:r>
      <w:r w:rsidR="001B60FE" w:rsidRPr="001A62AA">
        <w:rPr>
          <w:color w:val="000000" w:themeColor="text1"/>
        </w:rPr>
        <w:t>ов. В краеведческом музее за 202</w:t>
      </w:r>
      <w:r w:rsidR="000E07DA" w:rsidRPr="001A62AA">
        <w:rPr>
          <w:color w:val="000000" w:themeColor="text1"/>
        </w:rPr>
        <w:t>3</w:t>
      </w:r>
      <w:r w:rsidRPr="001A62AA">
        <w:rPr>
          <w:color w:val="000000" w:themeColor="text1"/>
        </w:rPr>
        <w:t xml:space="preserve"> год </w:t>
      </w:r>
      <w:proofErr w:type="gramStart"/>
      <w:r w:rsidRPr="001A62AA">
        <w:rPr>
          <w:color w:val="000000" w:themeColor="text1"/>
        </w:rPr>
        <w:t>проведены</w:t>
      </w:r>
      <w:proofErr w:type="gramEnd"/>
      <w:r w:rsidR="00155047" w:rsidRPr="001A62AA">
        <w:rPr>
          <w:color w:val="000000" w:themeColor="text1"/>
        </w:rPr>
        <w:t xml:space="preserve"> 14</w:t>
      </w:r>
      <w:r w:rsidRPr="001A62AA">
        <w:rPr>
          <w:color w:val="000000" w:themeColor="text1"/>
        </w:rPr>
        <w:t xml:space="preserve"> выставок и 50 экскурсия, обслужено 51</w:t>
      </w:r>
      <w:r w:rsidR="00155047" w:rsidRPr="001A62AA">
        <w:rPr>
          <w:color w:val="000000" w:themeColor="text1"/>
        </w:rPr>
        <w:t>50</w:t>
      </w:r>
      <w:r w:rsidRPr="001A62AA">
        <w:rPr>
          <w:color w:val="000000" w:themeColor="text1"/>
        </w:rPr>
        <w:t xml:space="preserve"> посетителей. Районный музей принимает активное участие в районных мероприятиях, организует районные викторины и конкурсы по истории района и краеведению, является участником областных конкурсов. </w:t>
      </w:r>
    </w:p>
    <w:p w:rsidR="000C62F3" w:rsidRPr="001A62AA" w:rsidRDefault="00BA1B53" w:rsidP="001B60FE">
      <w:pPr>
        <w:autoSpaceDE w:val="0"/>
        <w:autoSpaceDN w:val="0"/>
        <w:adjustRightInd w:val="0"/>
        <w:spacing w:line="276" w:lineRule="auto"/>
        <w:ind w:firstLine="709"/>
        <w:jc w:val="both"/>
        <w:rPr>
          <w:color w:val="000000" w:themeColor="text1"/>
        </w:rPr>
      </w:pPr>
      <w:r w:rsidRPr="001A62AA">
        <w:rPr>
          <w:color w:val="000000" w:themeColor="text1"/>
        </w:rPr>
        <w:t xml:space="preserve">Для наиболее полного удовлетворения духовных потребностей населения  необходимы финансовые вливания для пополнения музейных экспонатов путем закупки их у населения, необходимы для оформления выставочных залов, приобретения выставочного оборудования (витрин, стеллажей), из-за отсутствия которых нет возможности выставлять имеющиеся экспонаты в соответствии с требованиями времени и норм. Для привлечения населения и увеличения посещаемости необходимо оформление диорамы «Природа Южного Урала». </w:t>
      </w:r>
    </w:p>
    <w:p w:rsidR="00BA1B53" w:rsidRPr="001A62AA" w:rsidRDefault="00BA1B53" w:rsidP="001B60FE">
      <w:pPr>
        <w:autoSpaceDE w:val="0"/>
        <w:autoSpaceDN w:val="0"/>
        <w:adjustRightInd w:val="0"/>
        <w:spacing w:before="120" w:after="120" w:line="276" w:lineRule="auto"/>
        <w:ind w:firstLine="709"/>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II. Основные цели, задачи и ожидаемые результаты реализации Подпрограммы</w:t>
      </w:r>
    </w:p>
    <w:p w:rsidR="00BA1B53" w:rsidRPr="001A62AA" w:rsidRDefault="00BA1B53" w:rsidP="00FC5757">
      <w:pPr>
        <w:jc w:val="both"/>
        <w:outlineLvl w:val="0"/>
        <w:rPr>
          <w:b/>
          <w:color w:val="000000" w:themeColor="text1"/>
        </w:rPr>
      </w:pPr>
      <w:r w:rsidRPr="001A62AA">
        <w:rPr>
          <w:b/>
          <w:color w:val="000000" w:themeColor="text1"/>
        </w:rPr>
        <w:t xml:space="preserve">Цели программы: </w:t>
      </w:r>
    </w:p>
    <w:p w:rsidR="00BA1B53" w:rsidRPr="001A62AA" w:rsidRDefault="00BA1B53" w:rsidP="00C23AEC">
      <w:pPr>
        <w:jc w:val="both"/>
        <w:rPr>
          <w:color w:val="000000" w:themeColor="text1"/>
        </w:rPr>
      </w:pPr>
      <w:r w:rsidRPr="001A62AA">
        <w:rPr>
          <w:color w:val="000000" w:themeColor="text1"/>
        </w:rPr>
        <w:t>-</w:t>
      </w:r>
      <w:r w:rsidRPr="001A62AA">
        <w:rPr>
          <w:bCs/>
          <w:color w:val="000000" w:themeColor="text1"/>
        </w:rPr>
        <w:t xml:space="preserve">Обеспечение прав граждан </w:t>
      </w:r>
      <w:proofErr w:type="spellStart"/>
      <w:r w:rsidRPr="001A62AA">
        <w:rPr>
          <w:bCs/>
          <w:color w:val="000000" w:themeColor="text1"/>
        </w:rPr>
        <w:t>Кунашакского</w:t>
      </w:r>
      <w:proofErr w:type="spellEnd"/>
      <w:r w:rsidR="00A5456C" w:rsidRPr="001A62AA">
        <w:rPr>
          <w:bCs/>
          <w:color w:val="000000" w:themeColor="text1"/>
        </w:rPr>
        <w:t xml:space="preserve"> </w:t>
      </w:r>
      <w:r w:rsidR="001B60FE" w:rsidRPr="001A62AA">
        <w:rPr>
          <w:bCs/>
          <w:color w:val="000000" w:themeColor="text1"/>
        </w:rPr>
        <w:t xml:space="preserve">района </w:t>
      </w:r>
      <w:r w:rsidRPr="001A62AA">
        <w:rPr>
          <w:bCs/>
          <w:color w:val="000000" w:themeColor="text1"/>
        </w:rPr>
        <w:t>на доступ к культурным ценностям и участие в культурной жизни посредством обеспечения доступности для жителей области  музейных фондов.</w:t>
      </w:r>
    </w:p>
    <w:p w:rsidR="000C62F3" w:rsidRPr="001A62AA" w:rsidRDefault="000C62F3" w:rsidP="00C23AEC">
      <w:pPr>
        <w:jc w:val="both"/>
        <w:rPr>
          <w:b/>
          <w:color w:val="000000" w:themeColor="text1"/>
          <w:highlight w:val="yellow"/>
        </w:rPr>
      </w:pPr>
    </w:p>
    <w:p w:rsidR="00BA1B53" w:rsidRPr="001A62AA" w:rsidRDefault="00BA1B53" w:rsidP="00FC5757">
      <w:pPr>
        <w:jc w:val="both"/>
        <w:outlineLvl w:val="0"/>
        <w:rPr>
          <w:color w:val="000000" w:themeColor="text1"/>
        </w:rPr>
      </w:pPr>
      <w:r w:rsidRPr="001A62AA">
        <w:rPr>
          <w:b/>
          <w:color w:val="000000" w:themeColor="text1"/>
        </w:rPr>
        <w:t>Задачи программы</w:t>
      </w:r>
      <w:r w:rsidRPr="001A62AA">
        <w:rPr>
          <w:color w:val="000000" w:themeColor="text1"/>
        </w:rPr>
        <w:t>:</w:t>
      </w:r>
    </w:p>
    <w:p w:rsidR="00BA1B53" w:rsidRPr="001A62AA" w:rsidRDefault="00BA1B53" w:rsidP="000C62F3">
      <w:pPr>
        <w:pStyle w:val="ConsNormal"/>
        <w:tabs>
          <w:tab w:val="num" w:pos="524"/>
        </w:tabs>
        <w:ind w:firstLine="0"/>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-Обеспечение сохранности музейных ценностей, памятников.</w:t>
      </w:r>
    </w:p>
    <w:p w:rsidR="00BA1B53" w:rsidRPr="001A62AA" w:rsidRDefault="00BA1B53" w:rsidP="000C62F3">
      <w:pPr>
        <w:widowControl w:val="0"/>
        <w:autoSpaceDE w:val="0"/>
        <w:autoSpaceDN w:val="0"/>
        <w:adjustRightInd w:val="0"/>
        <w:jc w:val="both"/>
        <w:rPr>
          <w:color w:val="000000" w:themeColor="text1"/>
        </w:rPr>
      </w:pPr>
      <w:r w:rsidRPr="001A62AA">
        <w:rPr>
          <w:color w:val="000000" w:themeColor="text1"/>
        </w:rPr>
        <w:t>-Использование музейных фондов в научных, культурных, образовательных и информационных целях.</w:t>
      </w:r>
    </w:p>
    <w:p w:rsidR="00BA1B53" w:rsidRPr="001A62AA" w:rsidRDefault="00BA1B53" w:rsidP="000C62F3">
      <w:pPr>
        <w:widowControl w:val="0"/>
        <w:autoSpaceDE w:val="0"/>
        <w:autoSpaceDN w:val="0"/>
        <w:adjustRightInd w:val="0"/>
        <w:ind w:right="34"/>
        <w:jc w:val="both"/>
        <w:rPr>
          <w:color w:val="000000" w:themeColor="text1"/>
        </w:rPr>
      </w:pPr>
      <w:r w:rsidRPr="001A62AA">
        <w:rPr>
          <w:color w:val="000000" w:themeColor="text1"/>
        </w:rPr>
        <w:t xml:space="preserve">- Обеспечение культурного обмена. </w:t>
      </w:r>
    </w:p>
    <w:p w:rsidR="00BA1B53" w:rsidRPr="001A62AA" w:rsidRDefault="00BA1B53" w:rsidP="001B60FE">
      <w:pPr>
        <w:jc w:val="both"/>
        <w:rPr>
          <w:color w:val="000000" w:themeColor="text1"/>
        </w:rPr>
      </w:pPr>
      <w:r w:rsidRPr="001A62AA">
        <w:rPr>
          <w:color w:val="000000" w:themeColor="text1"/>
        </w:rPr>
        <w:lastRenderedPageBreak/>
        <w:t>-Доступность музейных ценностей для населения обеспечивается организацией выставочной, просветительной и образовательной деятельности музея. Значительно расширяются возможности музея через внедрение информационных технологий, осуществление процессов модернизации музейной деятельности.</w:t>
      </w:r>
    </w:p>
    <w:p w:rsidR="00BA1B53" w:rsidRPr="001A62AA" w:rsidRDefault="00BA1B53" w:rsidP="00FC5757">
      <w:pPr>
        <w:autoSpaceDE w:val="0"/>
        <w:autoSpaceDN w:val="0"/>
        <w:adjustRightInd w:val="0"/>
        <w:spacing w:before="120" w:line="276" w:lineRule="auto"/>
        <w:jc w:val="both"/>
        <w:outlineLvl w:val="0"/>
        <w:rPr>
          <w:rFonts w:ascii="Times New Roman CYR" w:hAnsi="Times New Roman CYR" w:cs="Times New Roman CYR"/>
          <w:b/>
          <w:color w:val="000000" w:themeColor="text1"/>
        </w:rPr>
      </w:pPr>
      <w:r w:rsidRPr="001A62AA">
        <w:rPr>
          <w:rFonts w:ascii="Times New Roman CYR" w:hAnsi="Times New Roman CYR" w:cs="Times New Roman CYR"/>
          <w:b/>
          <w:color w:val="000000" w:themeColor="text1"/>
        </w:rPr>
        <w:t>Прогнозируемые результаты:</w:t>
      </w:r>
    </w:p>
    <w:p w:rsidR="00BA1B53" w:rsidRPr="001A62AA" w:rsidRDefault="00BA1B53" w:rsidP="00C23AEC">
      <w:pPr>
        <w:pStyle w:val="ConsPlusNormal"/>
        <w:ind w:firstLine="0"/>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 повышению уровня нравственно-эстетического и духовного развития общества, сохранению преемственности и обеспечению условий долгосрочного развития культурных традиций района;</w:t>
      </w:r>
    </w:p>
    <w:p w:rsidR="00BA1B53" w:rsidRPr="001A62AA" w:rsidRDefault="00BA1B53" w:rsidP="001B60FE">
      <w:pPr>
        <w:pStyle w:val="ConsPlusNormal"/>
        <w:tabs>
          <w:tab w:val="left" w:pos="284"/>
        </w:tabs>
        <w:ind w:firstLine="0"/>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 расширению спектра информационно-образовательных, культурно-просветительских, интеллектуально - досуговых услуг, предоставляемых населению, повышению их качества, комфортности предоставления, уровня соответствия запросам населения;</w:t>
      </w:r>
    </w:p>
    <w:p w:rsidR="00BA1B53" w:rsidRPr="001A62AA" w:rsidRDefault="00BA1B53" w:rsidP="00C23AEC">
      <w:pPr>
        <w:pStyle w:val="ConsPlusNormal"/>
        <w:ind w:firstLine="0"/>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 xml:space="preserve">- сбережению для будущих поколений культурного наследия </w:t>
      </w:r>
      <w:proofErr w:type="spellStart"/>
      <w:r w:rsidRPr="001A62AA">
        <w:rPr>
          <w:rFonts w:ascii="Times New Roman" w:hAnsi="Times New Roman" w:cs="Times New Roman"/>
          <w:color w:val="000000" w:themeColor="text1"/>
          <w:sz w:val="24"/>
          <w:szCs w:val="24"/>
        </w:rPr>
        <w:t>Кунашакского</w:t>
      </w:r>
      <w:proofErr w:type="spellEnd"/>
      <w:r w:rsidRPr="001A62AA">
        <w:rPr>
          <w:rFonts w:ascii="Times New Roman" w:hAnsi="Times New Roman" w:cs="Times New Roman"/>
          <w:color w:val="000000" w:themeColor="text1"/>
          <w:sz w:val="24"/>
          <w:szCs w:val="24"/>
        </w:rPr>
        <w:t xml:space="preserve"> района как источника духовных сил общества и сохранения коллективной памяти, обогащения и развития интеллекта нации;</w:t>
      </w:r>
    </w:p>
    <w:p w:rsidR="00BA1B53" w:rsidRPr="001A62AA" w:rsidRDefault="00BA1B53" w:rsidP="00C23AEC">
      <w:pPr>
        <w:pStyle w:val="ConsPlusNormal"/>
        <w:ind w:firstLine="0"/>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 развитию многофункциональной деятельности государственных музеев;</w:t>
      </w:r>
    </w:p>
    <w:p w:rsidR="00BA1B53" w:rsidRPr="001A62AA" w:rsidRDefault="00BA1B53" w:rsidP="00C23AEC">
      <w:pPr>
        <w:pStyle w:val="ConsPlusNormal"/>
        <w:ind w:firstLine="0"/>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 xml:space="preserve">- внедрению современных форм публичного представления музейных ценностей и музейных коммуникаций. </w:t>
      </w:r>
    </w:p>
    <w:p w:rsidR="00BA1B53" w:rsidRPr="001A62AA" w:rsidRDefault="00BA1B53" w:rsidP="001B60FE">
      <w:pPr>
        <w:autoSpaceDE w:val="0"/>
        <w:autoSpaceDN w:val="0"/>
        <w:adjustRightInd w:val="0"/>
        <w:spacing w:line="276" w:lineRule="auto"/>
        <w:jc w:val="both"/>
        <w:rPr>
          <w:rFonts w:ascii="Times New Roman CYR" w:hAnsi="Times New Roman CYR" w:cs="Times New Roman CYR"/>
          <w:color w:val="000000" w:themeColor="text1"/>
          <w:highlight w:val="yellow"/>
        </w:rPr>
      </w:pPr>
      <w:r w:rsidRPr="001A62AA">
        <w:rPr>
          <w:color w:val="000000" w:themeColor="text1"/>
        </w:rPr>
        <w:t xml:space="preserve">- </w:t>
      </w:r>
      <w:r w:rsidR="001B60FE" w:rsidRPr="001A62AA">
        <w:rPr>
          <w:rFonts w:ascii="Times New Roman CYR" w:hAnsi="Times New Roman CYR" w:cs="Times New Roman CYR"/>
          <w:color w:val="000000" w:themeColor="text1"/>
        </w:rPr>
        <w:t>у</w:t>
      </w:r>
      <w:r w:rsidRPr="001A62AA">
        <w:rPr>
          <w:rFonts w:ascii="Times New Roman CYR" w:hAnsi="Times New Roman CYR" w:cs="Times New Roman CYR"/>
          <w:color w:val="000000" w:themeColor="text1"/>
        </w:rPr>
        <w:t>величение музейного фонда и пр</w:t>
      </w:r>
      <w:r w:rsidR="001B60FE" w:rsidRPr="001A62AA">
        <w:rPr>
          <w:rFonts w:ascii="Times New Roman CYR" w:hAnsi="Times New Roman CYR" w:cs="Times New Roman CYR"/>
          <w:color w:val="000000" w:themeColor="text1"/>
        </w:rPr>
        <w:t xml:space="preserve">ивлечение населения к культурно </w:t>
      </w:r>
      <w:r w:rsidRPr="001A62AA">
        <w:rPr>
          <w:rFonts w:ascii="Times New Roman CYR" w:hAnsi="Times New Roman CYR" w:cs="Times New Roman CYR"/>
          <w:color w:val="000000" w:themeColor="text1"/>
        </w:rPr>
        <w:t>историческому наследию.</w:t>
      </w:r>
    </w:p>
    <w:p w:rsidR="00BA1B53" w:rsidRPr="001A62AA" w:rsidRDefault="00BA1B53" w:rsidP="00FC5757">
      <w:pPr>
        <w:autoSpaceDE w:val="0"/>
        <w:autoSpaceDN w:val="0"/>
        <w:adjustRightInd w:val="0"/>
        <w:spacing w:before="120" w:after="120" w:line="276" w:lineRule="auto"/>
        <w:ind w:firstLine="709"/>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III. Сроки реализации Подпрограммы</w:t>
      </w:r>
    </w:p>
    <w:p w:rsidR="00BA1B53" w:rsidRPr="001A62AA" w:rsidRDefault="00BA1B53" w:rsidP="00C23AEC">
      <w:pPr>
        <w:autoSpaceDE w:val="0"/>
        <w:autoSpaceDN w:val="0"/>
        <w:adjustRightInd w:val="0"/>
        <w:spacing w:after="200"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Реализа</w:t>
      </w:r>
      <w:r w:rsidR="001B60FE" w:rsidRPr="001A62AA">
        <w:rPr>
          <w:rFonts w:ascii="Times New Roman CYR" w:hAnsi="Times New Roman CYR" w:cs="Times New Roman CYR"/>
          <w:color w:val="000000" w:themeColor="text1"/>
        </w:rPr>
        <w:t>ция Программы рассчитана на 202</w:t>
      </w:r>
      <w:r w:rsidR="000E07DA" w:rsidRPr="001A62AA">
        <w:rPr>
          <w:rFonts w:ascii="Times New Roman CYR" w:hAnsi="Times New Roman CYR" w:cs="Times New Roman CYR"/>
          <w:color w:val="000000" w:themeColor="text1"/>
        </w:rPr>
        <w:t>4</w:t>
      </w:r>
      <w:r w:rsidR="001B60FE" w:rsidRPr="001A62AA">
        <w:rPr>
          <w:rFonts w:ascii="Times New Roman CYR" w:hAnsi="Times New Roman CYR" w:cs="Times New Roman CYR"/>
          <w:color w:val="000000" w:themeColor="text1"/>
        </w:rPr>
        <w:t>-202</w:t>
      </w:r>
      <w:r w:rsidR="000E07DA" w:rsidRPr="001A62AA">
        <w:rPr>
          <w:rFonts w:ascii="Times New Roman CYR" w:hAnsi="Times New Roman CYR" w:cs="Times New Roman CYR"/>
          <w:color w:val="000000" w:themeColor="text1"/>
        </w:rPr>
        <w:t>6</w:t>
      </w:r>
      <w:r w:rsidRPr="001A62AA">
        <w:rPr>
          <w:rFonts w:ascii="Times New Roman CYR" w:hAnsi="Times New Roman CYR" w:cs="Times New Roman CYR"/>
          <w:color w:val="000000" w:themeColor="text1"/>
        </w:rPr>
        <w:t xml:space="preserve"> годы в соответствии  с проектом районного бюджета, который составляется и утверждается сроком на три года (очередной финансовый год и плановый период).</w:t>
      </w:r>
    </w:p>
    <w:p w:rsidR="00BA1B53" w:rsidRPr="001A62AA" w:rsidRDefault="00BA1B53" w:rsidP="00FC5757">
      <w:pPr>
        <w:autoSpaceDE w:val="0"/>
        <w:autoSpaceDN w:val="0"/>
        <w:adjustRightInd w:val="0"/>
        <w:spacing w:before="120" w:after="120" w:line="276" w:lineRule="auto"/>
        <w:ind w:firstLine="709"/>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IV. Система программных мероприятий</w:t>
      </w:r>
    </w:p>
    <w:p w:rsidR="00BA1B53" w:rsidRPr="001A62AA" w:rsidRDefault="00BA1B53" w:rsidP="0065167E">
      <w:pPr>
        <w:tabs>
          <w:tab w:val="left" w:pos="405"/>
        </w:tabs>
        <w:ind w:firstLine="709"/>
        <w:jc w:val="both"/>
        <w:rPr>
          <w:color w:val="000000" w:themeColor="text1"/>
        </w:rPr>
      </w:pPr>
      <w:r w:rsidRPr="001A62AA">
        <w:rPr>
          <w:color w:val="000000" w:themeColor="text1"/>
        </w:rPr>
        <w:t xml:space="preserve">Создание условий для пользователей </w:t>
      </w:r>
      <w:r w:rsidR="00901EDF" w:rsidRPr="001A62AA">
        <w:rPr>
          <w:color w:val="000000" w:themeColor="text1"/>
        </w:rPr>
        <w:t xml:space="preserve"> музея</w:t>
      </w:r>
      <w:r w:rsidRPr="001A62AA">
        <w:rPr>
          <w:color w:val="000000" w:themeColor="text1"/>
        </w:rPr>
        <w:t xml:space="preserve"> в целях реализации системы программных мероприятий по следующим направлениям:</w:t>
      </w:r>
    </w:p>
    <w:p w:rsidR="00BA1B53" w:rsidRPr="001A62AA" w:rsidRDefault="00862A96" w:rsidP="0065167E">
      <w:pPr>
        <w:tabs>
          <w:tab w:val="left" w:pos="2727"/>
          <w:tab w:val="decimal" w:pos="2835"/>
        </w:tabs>
        <w:autoSpaceDE w:val="0"/>
        <w:autoSpaceDN w:val="0"/>
        <w:adjustRightInd w:val="0"/>
        <w:jc w:val="both"/>
        <w:rPr>
          <w:bCs/>
          <w:iCs/>
          <w:color w:val="000000" w:themeColor="text1"/>
        </w:rPr>
      </w:pPr>
      <w:r w:rsidRPr="001A62AA">
        <w:rPr>
          <w:bCs/>
          <w:iCs/>
          <w:color w:val="000000" w:themeColor="text1"/>
        </w:rPr>
        <w:t>- н</w:t>
      </w:r>
      <w:r w:rsidR="00BA1B53" w:rsidRPr="001A62AA">
        <w:rPr>
          <w:bCs/>
          <w:iCs/>
          <w:color w:val="000000" w:themeColor="text1"/>
        </w:rPr>
        <w:t>аучно – просветительская деятельность;</w:t>
      </w:r>
    </w:p>
    <w:p w:rsidR="00BA1B53" w:rsidRPr="001A62AA" w:rsidRDefault="00862A96" w:rsidP="0065167E">
      <w:pPr>
        <w:tabs>
          <w:tab w:val="decimal" w:pos="-34"/>
        </w:tabs>
        <w:autoSpaceDE w:val="0"/>
        <w:autoSpaceDN w:val="0"/>
        <w:adjustRightInd w:val="0"/>
        <w:jc w:val="both"/>
        <w:rPr>
          <w:bCs/>
          <w:iCs/>
          <w:color w:val="000000" w:themeColor="text1"/>
        </w:rPr>
      </w:pPr>
      <w:r w:rsidRPr="001A62AA">
        <w:rPr>
          <w:bCs/>
          <w:iCs/>
          <w:color w:val="000000" w:themeColor="text1"/>
        </w:rPr>
        <w:t>- н</w:t>
      </w:r>
      <w:r w:rsidR="00BA1B53" w:rsidRPr="001A62AA">
        <w:rPr>
          <w:bCs/>
          <w:iCs/>
          <w:color w:val="000000" w:themeColor="text1"/>
        </w:rPr>
        <w:t>аучно– исследовательская деятельность;</w:t>
      </w:r>
    </w:p>
    <w:p w:rsidR="00BA1B53" w:rsidRPr="001A62AA" w:rsidRDefault="00862A96" w:rsidP="0065167E">
      <w:pPr>
        <w:jc w:val="both"/>
        <w:rPr>
          <w:color w:val="000000" w:themeColor="text1"/>
        </w:rPr>
      </w:pPr>
      <w:r w:rsidRPr="001A62AA">
        <w:rPr>
          <w:bCs/>
          <w:color w:val="000000" w:themeColor="text1"/>
        </w:rPr>
        <w:t>- н</w:t>
      </w:r>
      <w:r w:rsidR="00BA1B53" w:rsidRPr="001A62AA">
        <w:rPr>
          <w:bCs/>
          <w:color w:val="000000" w:themeColor="text1"/>
        </w:rPr>
        <w:t>аучно – фондовая деятельность;</w:t>
      </w:r>
    </w:p>
    <w:p w:rsidR="00BA1B53" w:rsidRPr="001A62AA" w:rsidRDefault="00862A96" w:rsidP="0065167E">
      <w:pPr>
        <w:jc w:val="both"/>
        <w:rPr>
          <w:color w:val="000000" w:themeColor="text1"/>
        </w:rPr>
      </w:pPr>
      <w:r w:rsidRPr="001A62AA">
        <w:rPr>
          <w:bCs/>
          <w:iCs/>
          <w:color w:val="000000" w:themeColor="text1"/>
        </w:rPr>
        <w:t>- у</w:t>
      </w:r>
      <w:r w:rsidR="00BA1B53" w:rsidRPr="001A62AA">
        <w:rPr>
          <w:bCs/>
          <w:iCs/>
          <w:color w:val="000000" w:themeColor="text1"/>
        </w:rPr>
        <w:t>крепление материально – технической базы</w:t>
      </w:r>
      <w:r w:rsidR="00BA1B53" w:rsidRPr="001A62AA">
        <w:rPr>
          <w:color w:val="000000" w:themeColor="text1"/>
        </w:rPr>
        <w:t xml:space="preserve">, </w:t>
      </w:r>
      <w:r w:rsidR="00BA1B53" w:rsidRPr="001A62AA">
        <w:rPr>
          <w:bCs/>
          <w:iCs/>
          <w:color w:val="000000" w:themeColor="text1"/>
        </w:rPr>
        <w:t>благоустройство прилегающей территории и оформление выставочных залов;</w:t>
      </w:r>
    </w:p>
    <w:p w:rsidR="00BA1B53" w:rsidRPr="001A62AA" w:rsidRDefault="00862A96" w:rsidP="0065167E">
      <w:pPr>
        <w:jc w:val="both"/>
        <w:rPr>
          <w:color w:val="000000" w:themeColor="text1"/>
        </w:rPr>
      </w:pPr>
      <w:r w:rsidRPr="001A62AA">
        <w:rPr>
          <w:bCs/>
          <w:iCs/>
          <w:color w:val="000000" w:themeColor="text1"/>
        </w:rPr>
        <w:t>- п</w:t>
      </w:r>
      <w:r w:rsidR="00BA1B53" w:rsidRPr="001A62AA">
        <w:rPr>
          <w:bCs/>
          <w:iCs/>
          <w:color w:val="000000" w:themeColor="text1"/>
        </w:rPr>
        <w:t>ротивопожарные мероприятия;</w:t>
      </w:r>
    </w:p>
    <w:p w:rsidR="00155047" w:rsidRPr="001A62AA" w:rsidRDefault="00BA1B53" w:rsidP="0065167E">
      <w:pPr>
        <w:jc w:val="both"/>
        <w:rPr>
          <w:bCs/>
          <w:iCs/>
          <w:color w:val="000000" w:themeColor="text1"/>
        </w:rPr>
      </w:pPr>
      <w:r w:rsidRPr="001A62AA">
        <w:rPr>
          <w:bCs/>
          <w:iCs/>
          <w:color w:val="000000" w:themeColor="text1"/>
        </w:rPr>
        <w:t>-</w:t>
      </w:r>
      <w:r w:rsidR="00862A96" w:rsidRPr="001A62AA">
        <w:rPr>
          <w:bCs/>
          <w:iCs/>
          <w:color w:val="000000" w:themeColor="text1"/>
        </w:rPr>
        <w:t xml:space="preserve"> м</w:t>
      </w:r>
      <w:r w:rsidRPr="001A62AA">
        <w:rPr>
          <w:bCs/>
          <w:iCs/>
          <w:color w:val="000000" w:themeColor="text1"/>
        </w:rPr>
        <w:t>ероприятия по учету, хранению, систематизации, научному описанию, реставрации предметов.</w:t>
      </w:r>
    </w:p>
    <w:p w:rsidR="00BA1B53" w:rsidRPr="001A62AA" w:rsidRDefault="00BA1B53" w:rsidP="00FC5757">
      <w:pPr>
        <w:autoSpaceDE w:val="0"/>
        <w:autoSpaceDN w:val="0"/>
        <w:adjustRightInd w:val="0"/>
        <w:spacing w:before="120" w:after="120" w:line="276" w:lineRule="auto"/>
        <w:ind w:firstLine="709"/>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V. Ресурсное обеспечение  муниципальной подпрограммы</w:t>
      </w:r>
    </w:p>
    <w:p w:rsidR="001F63C0" w:rsidRPr="001A62AA" w:rsidRDefault="00BA1B53" w:rsidP="0065167E">
      <w:pPr>
        <w:shd w:val="clear" w:color="auto" w:fill="FFFFFF"/>
        <w:ind w:right="23"/>
        <w:jc w:val="both"/>
        <w:rPr>
          <w:color w:val="000000" w:themeColor="text1"/>
        </w:rPr>
      </w:pPr>
      <w:r w:rsidRPr="001A62AA">
        <w:rPr>
          <w:color w:val="000000" w:themeColor="text1"/>
        </w:rPr>
        <w:t>Общий объем финансирования Подпрограммы составляет</w:t>
      </w:r>
      <w:r w:rsidR="00A5456C" w:rsidRPr="001A62AA">
        <w:rPr>
          <w:color w:val="000000" w:themeColor="text1"/>
        </w:rPr>
        <w:t xml:space="preserve"> </w:t>
      </w:r>
      <w:r w:rsidR="00747BE8" w:rsidRPr="001A62AA">
        <w:rPr>
          <w:b/>
          <w:color w:val="000000" w:themeColor="text1"/>
        </w:rPr>
        <w:t>12 554,9</w:t>
      </w:r>
      <w:r w:rsidR="00A5456C" w:rsidRPr="001A62AA">
        <w:rPr>
          <w:b/>
          <w:color w:val="000000" w:themeColor="text1"/>
        </w:rPr>
        <w:t xml:space="preserve"> </w:t>
      </w:r>
      <w:proofErr w:type="spellStart"/>
      <w:r w:rsidRPr="001A62AA">
        <w:rPr>
          <w:b/>
          <w:color w:val="000000" w:themeColor="text1"/>
        </w:rPr>
        <w:t>тыс</w:t>
      </w:r>
      <w:proofErr w:type="gramStart"/>
      <w:r w:rsidRPr="001A62AA">
        <w:rPr>
          <w:b/>
          <w:color w:val="000000" w:themeColor="text1"/>
        </w:rPr>
        <w:t>.р</w:t>
      </w:r>
      <w:proofErr w:type="gramEnd"/>
      <w:r w:rsidRPr="001A62AA">
        <w:rPr>
          <w:b/>
          <w:color w:val="000000" w:themeColor="text1"/>
        </w:rPr>
        <w:t>ублей</w:t>
      </w:r>
      <w:proofErr w:type="spellEnd"/>
      <w:r w:rsidRPr="001A62AA">
        <w:rPr>
          <w:b/>
          <w:color w:val="000000" w:themeColor="text1"/>
        </w:rPr>
        <w:t>,</w:t>
      </w:r>
      <w:r w:rsidR="00A5456C" w:rsidRPr="001A62AA">
        <w:rPr>
          <w:b/>
          <w:color w:val="000000" w:themeColor="text1"/>
        </w:rPr>
        <w:t xml:space="preserve"> </w:t>
      </w:r>
      <w:r w:rsidRPr="001A62AA">
        <w:rPr>
          <w:color w:val="000000" w:themeColor="text1"/>
        </w:rPr>
        <w:t>в том числе</w:t>
      </w:r>
      <w:r w:rsidR="001F63C0" w:rsidRPr="001A62AA">
        <w:rPr>
          <w:color w:val="000000" w:themeColor="text1"/>
        </w:rPr>
        <w:t xml:space="preserve">:   </w:t>
      </w:r>
    </w:p>
    <w:p w:rsidR="00BA1B53" w:rsidRPr="001A62AA" w:rsidRDefault="00901EDF" w:rsidP="0065167E">
      <w:pPr>
        <w:shd w:val="clear" w:color="auto" w:fill="FFFFFF"/>
        <w:ind w:right="23" w:firstLine="709"/>
        <w:jc w:val="both"/>
        <w:rPr>
          <w:b/>
          <w:color w:val="000000" w:themeColor="text1"/>
        </w:rPr>
      </w:pPr>
      <w:r w:rsidRPr="001A62AA">
        <w:rPr>
          <w:color w:val="000000" w:themeColor="text1"/>
        </w:rPr>
        <w:t>в 202</w:t>
      </w:r>
      <w:r w:rsidR="000E07DA" w:rsidRPr="001A62AA">
        <w:rPr>
          <w:color w:val="000000" w:themeColor="text1"/>
        </w:rPr>
        <w:t>4</w:t>
      </w:r>
      <w:r w:rsidR="00BA1B53" w:rsidRPr="001A62AA">
        <w:rPr>
          <w:color w:val="000000" w:themeColor="text1"/>
        </w:rPr>
        <w:t xml:space="preserve"> году – </w:t>
      </w:r>
      <w:r w:rsidR="00747BE8" w:rsidRPr="001A62AA">
        <w:rPr>
          <w:color w:val="000000" w:themeColor="text1"/>
        </w:rPr>
        <w:t>3 876,7</w:t>
      </w:r>
      <w:r w:rsidR="00BA1B53" w:rsidRPr="001A62AA">
        <w:rPr>
          <w:color w:val="000000" w:themeColor="text1"/>
        </w:rPr>
        <w:t xml:space="preserve"> тыс. руб. </w:t>
      </w:r>
    </w:p>
    <w:p w:rsidR="00BA1B53" w:rsidRPr="001A62AA" w:rsidRDefault="00901EDF" w:rsidP="0065167E">
      <w:pPr>
        <w:shd w:val="clear" w:color="auto" w:fill="FFFFFF"/>
        <w:ind w:right="23" w:firstLine="709"/>
        <w:jc w:val="both"/>
        <w:rPr>
          <w:color w:val="000000" w:themeColor="text1"/>
        </w:rPr>
      </w:pPr>
      <w:r w:rsidRPr="001A62AA">
        <w:rPr>
          <w:color w:val="000000" w:themeColor="text1"/>
        </w:rPr>
        <w:t>в 202</w:t>
      </w:r>
      <w:r w:rsidR="000E07DA" w:rsidRPr="001A62AA">
        <w:rPr>
          <w:color w:val="000000" w:themeColor="text1"/>
        </w:rPr>
        <w:t>5</w:t>
      </w:r>
      <w:r w:rsidRPr="001A62AA">
        <w:rPr>
          <w:color w:val="000000" w:themeColor="text1"/>
        </w:rPr>
        <w:t xml:space="preserve"> </w:t>
      </w:r>
      <w:r w:rsidR="00BA1B53" w:rsidRPr="001A62AA">
        <w:rPr>
          <w:color w:val="000000" w:themeColor="text1"/>
        </w:rPr>
        <w:t xml:space="preserve">году – </w:t>
      </w:r>
      <w:r w:rsidR="00747BE8" w:rsidRPr="001A62AA">
        <w:rPr>
          <w:color w:val="000000" w:themeColor="text1"/>
        </w:rPr>
        <w:t>4 339,1</w:t>
      </w:r>
      <w:r w:rsidR="00BA1B53" w:rsidRPr="001A62AA">
        <w:rPr>
          <w:color w:val="000000" w:themeColor="text1"/>
        </w:rPr>
        <w:t xml:space="preserve"> тыс. руб.</w:t>
      </w:r>
    </w:p>
    <w:p w:rsidR="00BA1B53" w:rsidRPr="001A62AA" w:rsidRDefault="000C62F3" w:rsidP="0065167E">
      <w:pPr>
        <w:shd w:val="clear" w:color="auto" w:fill="FFFFFF"/>
        <w:ind w:right="23" w:firstLine="709"/>
        <w:jc w:val="both"/>
        <w:rPr>
          <w:color w:val="000000" w:themeColor="text1"/>
        </w:rPr>
      </w:pPr>
      <w:r w:rsidRPr="001A62AA">
        <w:rPr>
          <w:color w:val="000000" w:themeColor="text1"/>
        </w:rPr>
        <w:t>в 202</w:t>
      </w:r>
      <w:r w:rsidR="000E07DA" w:rsidRPr="001A62AA">
        <w:rPr>
          <w:color w:val="000000" w:themeColor="text1"/>
        </w:rPr>
        <w:t>6</w:t>
      </w:r>
      <w:r w:rsidR="00BA1B53" w:rsidRPr="001A62AA">
        <w:rPr>
          <w:color w:val="000000" w:themeColor="text1"/>
        </w:rPr>
        <w:t xml:space="preserve"> году – </w:t>
      </w:r>
      <w:r w:rsidR="00747BE8" w:rsidRPr="001A62AA">
        <w:rPr>
          <w:color w:val="000000" w:themeColor="text1"/>
        </w:rPr>
        <w:t>4 339,1</w:t>
      </w:r>
      <w:r w:rsidR="00BA1B53" w:rsidRPr="001A62AA">
        <w:rPr>
          <w:color w:val="000000" w:themeColor="text1"/>
        </w:rPr>
        <w:t xml:space="preserve"> тыс. руб.</w:t>
      </w:r>
    </w:p>
    <w:p w:rsidR="00BA1B53" w:rsidRPr="001A62AA" w:rsidRDefault="00BA1B53" w:rsidP="00C23AEC">
      <w:pPr>
        <w:shd w:val="clear" w:color="auto" w:fill="FFFFFF"/>
        <w:spacing w:line="322" w:lineRule="exact"/>
        <w:ind w:left="19" w:right="67" w:firstLine="744"/>
        <w:jc w:val="both"/>
        <w:rPr>
          <w:color w:val="000000" w:themeColor="text1"/>
        </w:rPr>
      </w:pPr>
      <w:r w:rsidRPr="001A62AA">
        <w:rPr>
          <w:color w:val="000000" w:themeColor="text1"/>
        </w:rPr>
        <w:t xml:space="preserve">Источники финансирования Подпрограммы: бюджет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BA1B53" w:rsidRPr="001A62AA" w:rsidRDefault="00BA1B53" w:rsidP="00901EDF">
      <w:pPr>
        <w:shd w:val="clear" w:color="auto" w:fill="FFFFFF"/>
        <w:spacing w:line="322" w:lineRule="exact"/>
        <w:ind w:left="19" w:right="67" w:firstLine="744"/>
        <w:jc w:val="both"/>
        <w:rPr>
          <w:color w:val="000000" w:themeColor="text1"/>
        </w:rPr>
      </w:pPr>
      <w:r w:rsidRPr="001A62AA">
        <w:rPr>
          <w:color w:val="000000" w:themeColor="text1"/>
        </w:rPr>
        <w:t xml:space="preserve"> Объемы финансирования Программы могут корректироваться с учетом доходов районного бюджета на соответствующий финансовый год.</w:t>
      </w:r>
    </w:p>
    <w:p w:rsidR="00BA1B53" w:rsidRPr="001A62AA" w:rsidRDefault="00BA1B53" w:rsidP="00901EDF">
      <w:pPr>
        <w:autoSpaceDE w:val="0"/>
        <w:autoSpaceDN w:val="0"/>
        <w:adjustRightInd w:val="0"/>
        <w:spacing w:before="120" w:after="120"/>
        <w:jc w:val="center"/>
        <w:rPr>
          <w:rFonts w:ascii="Times New Roman CYR" w:hAnsi="Times New Roman CYR" w:cs="Times New Roman CYR"/>
          <w:color w:val="000000" w:themeColor="text1"/>
        </w:rPr>
      </w:pPr>
      <w:r w:rsidRPr="001A62AA">
        <w:rPr>
          <w:rFonts w:ascii="Times New Roman CYR" w:hAnsi="Times New Roman CYR" w:cs="Times New Roman CYR"/>
          <w:b/>
          <w:bCs/>
          <w:color w:val="000000" w:themeColor="text1"/>
        </w:rPr>
        <w:t>Раздел VI. Организация управления и механизм реализации муниципальной подпрограммы</w:t>
      </w:r>
    </w:p>
    <w:p w:rsidR="00BA1B53" w:rsidRPr="001A62AA" w:rsidRDefault="00BA1B53" w:rsidP="00084431">
      <w:pPr>
        <w:ind w:firstLine="720"/>
        <w:jc w:val="both"/>
        <w:rPr>
          <w:color w:val="000000" w:themeColor="text1"/>
        </w:rPr>
      </w:pPr>
      <w:r w:rsidRPr="001A62AA">
        <w:rPr>
          <w:color w:val="000000" w:themeColor="text1"/>
        </w:rPr>
        <w:lastRenderedPageBreak/>
        <w:t xml:space="preserve">Реализация программы осуществляется в соответствии с действующими правовыми актами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 определяющими механизм реализации ведомственных целевых программ.</w:t>
      </w:r>
    </w:p>
    <w:p w:rsidR="00BA1B53" w:rsidRPr="001A62AA" w:rsidRDefault="00BA1B53" w:rsidP="00C23AEC">
      <w:pPr>
        <w:jc w:val="both"/>
        <w:rPr>
          <w:color w:val="000000" w:themeColor="text1"/>
        </w:rPr>
      </w:pPr>
      <w:r w:rsidRPr="001A62AA">
        <w:rPr>
          <w:color w:val="000000" w:themeColor="text1"/>
        </w:rPr>
        <w:t>Районный краеведческий музей:</w:t>
      </w:r>
    </w:p>
    <w:p w:rsidR="00BA1B53" w:rsidRPr="001A62AA" w:rsidRDefault="00BA1B53" w:rsidP="00C23AEC">
      <w:pPr>
        <w:jc w:val="both"/>
        <w:rPr>
          <w:color w:val="000000" w:themeColor="text1"/>
        </w:rPr>
      </w:pPr>
      <w:r w:rsidRPr="001A62AA">
        <w:rPr>
          <w:color w:val="000000" w:themeColor="text1"/>
        </w:rPr>
        <w:t>- обеспечивает выполнение мероприятий Программы;</w:t>
      </w:r>
    </w:p>
    <w:p w:rsidR="00BA1B53" w:rsidRPr="001A62AA" w:rsidRDefault="00BA1B53" w:rsidP="00C23AEC">
      <w:pPr>
        <w:jc w:val="both"/>
        <w:rPr>
          <w:color w:val="000000" w:themeColor="text1"/>
        </w:rPr>
      </w:pPr>
      <w:r w:rsidRPr="001A62AA">
        <w:rPr>
          <w:color w:val="000000" w:themeColor="text1"/>
        </w:rPr>
        <w:t>- готовит отчетность о выполнении Программы, включая меры по повышению эффективности ее реализации;</w:t>
      </w:r>
    </w:p>
    <w:p w:rsidR="00BA1B53" w:rsidRPr="001A62AA" w:rsidRDefault="00BA1B53" w:rsidP="00C23AEC">
      <w:pPr>
        <w:jc w:val="both"/>
        <w:rPr>
          <w:color w:val="000000" w:themeColor="text1"/>
        </w:rPr>
      </w:pPr>
      <w:r w:rsidRPr="001A62AA">
        <w:rPr>
          <w:color w:val="000000" w:themeColor="text1"/>
        </w:rPr>
        <w:t>- руководители структурных подразделений несут ответственность за достижение целей и решение задач, за обеспечение утвержденных значений показателей в ходе реализации Программы;</w:t>
      </w:r>
    </w:p>
    <w:p w:rsidR="000C62F3" w:rsidRPr="001A62AA" w:rsidRDefault="00BA1B53" w:rsidP="00901EDF">
      <w:pPr>
        <w:ind w:firstLine="720"/>
        <w:jc w:val="both"/>
        <w:rPr>
          <w:color w:val="000000" w:themeColor="text1"/>
        </w:rPr>
      </w:pPr>
      <w:proofErr w:type="gramStart"/>
      <w:r w:rsidRPr="001A62AA">
        <w:rPr>
          <w:color w:val="000000" w:themeColor="text1"/>
        </w:rPr>
        <w:t>Контроль за</w:t>
      </w:r>
      <w:proofErr w:type="gramEnd"/>
      <w:r w:rsidRPr="001A62AA">
        <w:rPr>
          <w:color w:val="000000" w:themeColor="text1"/>
        </w:rPr>
        <w:t xml:space="preserve"> выполнением Подпрограммы осуществляет руководитель</w:t>
      </w:r>
      <w:r w:rsidR="00AF303E" w:rsidRPr="001A62AA">
        <w:rPr>
          <w:color w:val="000000" w:themeColor="text1"/>
        </w:rPr>
        <w:t xml:space="preserve"> МУ «</w:t>
      </w:r>
      <w:r w:rsidR="000C62F3" w:rsidRPr="001A62AA">
        <w:rPr>
          <w:color w:val="000000" w:themeColor="text1"/>
        </w:rPr>
        <w:t>Управления культуры</w:t>
      </w:r>
      <w:r w:rsidR="00AF303E" w:rsidRPr="001A62AA">
        <w:rPr>
          <w:color w:val="000000" w:themeColor="text1"/>
        </w:rPr>
        <w:t>»</w:t>
      </w:r>
      <w:r w:rsidRPr="001A62AA">
        <w:rPr>
          <w:color w:val="000000" w:themeColor="text1"/>
        </w:rPr>
        <w:t>.</w:t>
      </w:r>
    </w:p>
    <w:p w:rsidR="00BA1B53" w:rsidRPr="001A62AA" w:rsidRDefault="00BA1B53" w:rsidP="00FC5757">
      <w:pPr>
        <w:autoSpaceDE w:val="0"/>
        <w:autoSpaceDN w:val="0"/>
        <w:adjustRightInd w:val="0"/>
        <w:spacing w:before="120" w:after="120"/>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VII. Оценка ожидаемой эффективности реализации Подпрограммы</w:t>
      </w:r>
    </w:p>
    <w:p w:rsidR="00BA1B53" w:rsidRPr="001A62AA" w:rsidRDefault="00BA1B53" w:rsidP="00084431">
      <w:pPr>
        <w:autoSpaceDE w:val="0"/>
        <w:autoSpaceDN w:val="0"/>
        <w:adjustRightInd w:val="0"/>
        <w:ind w:firstLine="720"/>
        <w:jc w:val="both"/>
        <w:rPr>
          <w:color w:val="000000" w:themeColor="text1"/>
        </w:rPr>
      </w:pPr>
      <w:r w:rsidRPr="001A62AA">
        <w:rPr>
          <w:color w:val="000000" w:themeColor="text1"/>
        </w:rPr>
        <w:t>Реализация программы способствует расширению спектра информационно-образовательных, культурно-просветительских услуг, предоставляемых населению, повышению их качества, комфортности предоставления, уровня соответствия запросам населения; внедрению современных форм публичного предоставления музейных ценностей и музейных коммуникаций.</w:t>
      </w:r>
    </w:p>
    <w:tbl>
      <w:tblPr>
        <w:tblW w:w="9288" w:type="dxa"/>
        <w:jc w:val="right"/>
        <w:tblInd w:w="-342" w:type="dxa"/>
        <w:tblLayout w:type="fixed"/>
        <w:tblCellMar>
          <w:left w:w="74" w:type="dxa"/>
          <w:right w:w="74" w:type="dxa"/>
        </w:tblCellMar>
        <w:tblLook w:val="00A0" w:firstRow="1" w:lastRow="0" w:firstColumn="1" w:lastColumn="0" w:noHBand="0" w:noVBand="0"/>
      </w:tblPr>
      <w:tblGrid>
        <w:gridCol w:w="709"/>
        <w:gridCol w:w="3558"/>
        <w:gridCol w:w="1147"/>
        <w:gridCol w:w="1435"/>
        <w:gridCol w:w="860"/>
        <w:gridCol w:w="713"/>
        <w:gridCol w:w="866"/>
      </w:tblGrid>
      <w:tr w:rsidR="001A62AA" w:rsidRPr="001A62AA" w:rsidTr="00EA3CF7">
        <w:trPr>
          <w:trHeight w:val="233"/>
          <w:jc w:val="right"/>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EA3CF7" w:rsidP="00390EB3">
            <w:pPr>
              <w:autoSpaceDE w:val="0"/>
              <w:autoSpaceDN w:val="0"/>
              <w:adjustRightInd w:val="0"/>
              <w:jc w:val="center"/>
              <w:rPr>
                <w:rFonts w:ascii="Calibri" w:hAnsi="Calibri" w:cs="Calibri"/>
                <w:color w:val="000000" w:themeColor="text1"/>
                <w:lang w:val="en-US"/>
              </w:rPr>
            </w:pPr>
            <w:r w:rsidRPr="001A62AA">
              <w:rPr>
                <w:color w:val="000000" w:themeColor="text1"/>
                <w:sz w:val="22"/>
                <w:szCs w:val="22"/>
              </w:rPr>
              <w:t>№</w:t>
            </w:r>
            <w:r w:rsidR="00BA1B53" w:rsidRPr="001A62AA">
              <w:rPr>
                <w:color w:val="000000" w:themeColor="text1"/>
                <w:sz w:val="22"/>
                <w:szCs w:val="22"/>
                <w:lang w:val="en-US"/>
              </w:rPr>
              <w:t xml:space="preserve"> </w:t>
            </w:r>
            <w:r w:rsidR="00BA1B53" w:rsidRPr="001A62AA">
              <w:rPr>
                <w:color w:val="000000" w:themeColor="text1"/>
                <w:sz w:val="22"/>
                <w:szCs w:val="22"/>
                <w:lang w:val="en-US"/>
              </w:rPr>
              <w:br/>
            </w:r>
            <w:proofErr w:type="gramStart"/>
            <w:r w:rsidR="00BA1B53" w:rsidRPr="001A62AA">
              <w:rPr>
                <w:rFonts w:ascii="Times New Roman CYR" w:hAnsi="Times New Roman CYR" w:cs="Times New Roman CYR"/>
                <w:color w:val="000000" w:themeColor="text1"/>
                <w:sz w:val="22"/>
                <w:szCs w:val="22"/>
              </w:rPr>
              <w:t>п</w:t>
            </w:r>
            <w:proofErr w:type="gramEnd"/>
            <w:r w:rsidR="00BA1B53" w:rsidRPr="001A62AA">
              <w:rPr>
                <w:rFonts w:ascii="Times New Roman CYR" w:hAnsi="Times New Roman CYR" w:cs="Times New Roman CYR"/>
                <w:color w:val="000000" w:themeColor="text1"/>
                <w:sz w:val="22"/>
                <w:szCs w:val="22"/>
              </w:rPr>
              <w:t>/п</w:t>
            </w:r>
          </w:p>
        </w:tc>
        <w:tc>
          <w:tcPr>
            <w:tcW w:w="355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rFonts w:ascii="Calibri" w:hAnsi="Calibri" w:cs="Calibri"/>
                <w:color w:val="000000" w:themeColor="text1"/>
                <w:lang w:val="en-US"/>
              </w:rPr>
            </w:pPr>
            <w:r w:rsidRPr="001A62AA">
              <w:rPr>
                <w:rFonts w:ascii="Times New Roman CYR" w:hAnsi="Times New Roman CYR" w:cs="Times New Roman CYR"/>
                <w:color w:val="000000" w:themeColor="text1"/>
                <w:sz w:val="22"/>
                <w:szCs w:val="22"/>
              </w:rPr>
              <w:t xml:space="preserve">Наименование целевого </w:t>
            </w:r>
            <w:r w:rsidRPr="001A62AA">
              <w:rPr>
                <w:rFonts w:ascii="Times New Roman CYR" w:hAnsi="Times New Roman CYR" w:cs="Times New Roman CYR"/>
                <w:color w:val="000000" w:themeColor="text1"/>
                <w:sz w:val="22"/>
                <w:szCs w:val="22"/>
              </w:rPr>
              <w:br/>
              <w:t>индикатора Программы</w:t>
            </w:r>
          </w:p>
        </w:tc>
        <w:tc>
          <w:tcPr>
            <w:tcW w:w="114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rFonts w:ascii="Calibri" w:hAnsi="Calibri" w:cs="Calibri"/>
                <w:color w:val="000000" w:themeColor="text1"/>
                <w:lang w:val="en-US"/>
              </w:rPr>
            </w:pPr>
            <w:r w:rsidRPr="001A62AA">
              <w:rPr>
                <w:rFonts w:ascii="Times New Roman CYR" w:hAnsi="Times New Roman CYR" w:cs="Times New Roman CYR"/>
                <w:color w:val="000000" w:themeColor="text1"/>
                <w:sz w:val="22"/>
                <w:szCs w:val="22"/>
              </w:rPr>
              <w:t xml:space="preserve">Единица </w:t>
            </w:r>
            <w:r w:rsidRPr="001A62AA">
              <w:rPr>
                <w:rFonts w:ascii="Times New Roman CYR" w:hAnsi="Times New Roman CYR" w:cs="Times New Roman CYR"/>
                <w:color w:val="000000" w:themeColor="text1"/>
                <w:sz w:val="22"/>
                <w:szCs w:val="22"/>
              </w:rPr>
              <w:br/>
              <w:t>измерения</w:t>
            </w:r>
          </w:p>
        </w:tc>
        <w:tc>
          <w:tcPr>
            <w:tcW w:w="14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right="112"/>
              <w:jc w:val="center"/>
              <w:rPr>
                <w:rFonts w:ascii="Calibri" w:hAnsi="Calibri" w:cs="Calibri"/>
                <w:color w:val="000000" w:themeColor="text1"/>
                <w:lang w:val="en-US"/>
              </w:rPr>
            </w:pPr>
            <w:r w:rsidRPr="001A62AA">
              <w:rPr>
                <w:rFonts w:ascii="Times New Roman CYR" w:hAnsi="Times New Roman CYR" w:cs="Times New Roman CYR"/>
                <w:color w:val="000000" w:themeColor="text1"/>
                <w:sz w:val="22"/>
                <w:szCs w:val="22"/>
              </w:rPr>
              <w:t xml:space="preserve">Утверждено в   </w:t>
            </w:r>
            <w:r w:rsidRPr="001A62AA">
              <w:rPr>
                <w:rFonts w:ascii="Times New Roman CYR" w:hAnsi="Times New Roman CYR" w:cs="Times New Roman CYR"/>
                <w:color w:val="000000" w:themeColor="text1"/>
                <w:sz w:val="22"/>
                <w:szCs w:val="22"/>
              </w:rPr>
              <w:br/>
              <w:t>Программе</w:t>
            </w: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rFonts w:ascii="Calibri" w:hAnsi="Calibri" w:cs="Calibri"/>
                <w:color w:val="000000" w:themeColor="text1"/>
                <w:lang w:val="en-US"/>
              </w:rPr>
            </w:pPr>
            <w:r w:rsidRPr="001A62AA">
              <w:rPr>
                <w:rFonts w:ascii="Times New Roman CYR" w:hAnsi="Times New Roman CYR" w:cs="Times New Roman CYR"/>
                <w:color w:val="000000" w:themeColor="text1"/>
                <w:sz w:val="22"/>
                <w:szCs w:val="22"/>
              </w:rPr>
              <w:t>Год реализации Программы</w:t>
            </w:r>
          </w:p>
        </w:tc>
      </w:tr>
      <w:tr w:rsidR="001A62AA" w:rsidRPr="001A62AA" w:rsidTr="00EA3CF7">
        <w:trPr>
          <w:trHeight w:val="1"/>
          <w:jc w:val="right"/>
        </w:trPr>
        <w:tc>
          <w:tcPr>
            <w:tcW w:w="709"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rFonts w:ascii="Calibri" w:hAnsi="Calibri" w:cs="Calibri"/>
                <w:color w:val="000000" w:themeColor="text1"/>
                <w:lang w:val="en-US"/>
              </w:rPr>
            </w:pPr>
          </w:p>
        </w:tc>
        <w:tc>
          <w:tcPr>
            <w:tcW w:w="3558"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rFonts w:ascii="Calibri" w:hAnsi="Calibri" w:cs="Calibri"/>
                <w:color w:val="000000" w:themeColor="text1"/>
                <w:lang w:val="en-US"/>
              </w:rPr>
            </w:pPr>
          </w:p>
        </w:tc>
        <w:tc>
          <w:tcPr>
            <w:tcW w:w="1147"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rFonts w:ascii="Calibri" w:hAnsi="Calibri" w:cs="Calibri"/>
                <w:color w:val="000000" w:themeColor="text1"/>
                <w:lang w:val="en-US"/>
              </w:rPr>
            </w:pPr>
          </w:p>
        </w:tc>
        <w:tc>
          <w:tcPr>
            <w:tcW w:w="1435"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rFonts w:ascii="Calibri" w:hAnsi="Calibri" w:cs="Calibri"/>
                <w:color w:val="000000" w:themeColor="text1"/>
                <w:lang w:val="en-US"/>
              </w:rPr>
            </w:pPr>
          </w:p>
        </w:tc>
        <w:tc>
          <w:tcPr>
            <w:tcW w:w="860"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right="-75"/>
              <w:jc w:val="center"/>
              <w:rPr>
                <w:rFonts w:ascii="Calibri" w:hAnsi="Calibri" w:cs="Calibri"/>
                <w:color w:val="000000" w:themeColor="text1"/>
              </w:rPr>
            </w:pPr>
            <w:r w:rsidRPr="001A62AA">
              <w:rPr>
                <w:color w:val="000000" w:themeColor="text1"/>
                <w:sz w:val="22"/>
                <w:szCs w:val="22"/>
              </w:rPr>
              <w:t>20</w:t>
            </w:r>
            <w:r w:rsidR="000C62F3" w:rsidRPr="001A62AA">
              <w:rPr>
                <w:color w:val="000000" w:themeColor="text1"/>
                <w:sz w:val="22"/>
                <w:szCs w:val="22"/>
              </w:rPr>
              <w:t>2</w:t>
            </w:r>
            <w:r w:rsidR="000E07DA" w:rsidRPr="001A62AA">
              <w:rPr>
                <w:color w:val="000000" w:themeColor="text1"/>
                <w:sz w:val="22"/>
                <w:szCs w:val="22"/>
              </w:rPr>
              <w:t>4</w:t>
            </w:r>
          </w:p>
        </w:tc>
        <w:tc>
          <w:tcPr>
            <w:tcW w:w="713"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rFonts w:ascii="Calibri" w:hAnsi="Calibri" w:cs="Calibri"/>
                <w:color w:val="000000" w:themeColor="text1"/>
              </w:rPr>
            </w:pPr>
            <w:r w:rsidRPr="001A62AA">
              <w:rPr>
                <w:color w:val="000000" w:themeColor="text1"/>
                <w:sz w:val="22"/>
                <w:szCs w:val="22"/>
                <w:lang w:val="en-US"/>
              </w:rPr>
              <w:t>20</w:t>
            </w:r>
            <w:r w:rsidR="000C62F3" w:rsidRPr="001A62AA">
              <w:rPr>
                <w:color w:val="000000" w:themeColor="text1"/>
                <w:sz w:val="22"/>
                <w:szCs w:val="22"/>
              </w:rPr>
              <w:t>2</w:t>
            </w:r>
            <w:r w:rsidR="000E07DA" w:rsidRPr="001A62AA">
              <w:rPr>
                <w:color w:val="000000" w:themeColor="text1"/>
                <w:sz w:val="22"/>
                <w:szCs w:val="22"/>
              </w:rPr>
              <w:t>5</w:t>
            </w:r>
          </w:p>
        </w:tc>
        <w:tc>
          <w:tcPr>
            <w:tcW w:w="866"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rFonts w:ascii="Calibri" w:hAnsi="Calibri" w:cs="Calibri"/>
                <w:color w:val="000000" w:themeColor="text1"/>
              </w:rPr>
            </w:pPr>
            <w:r w:rsidRPr="001A62AA">
              <w:rPr>
                <w:color w:val="000000" w:themeColor="text1"/>
                <w:sz w:val="22"/>
                <w:szCs w:val="22"/>
                <w:lang w:val="en-US"/>
              </w:rPr>
              <w:t>20</w:t>
            </w:r>
            <w:r w:rsidRPr="001A62AA">
              <w:rPr>
                <w:color w:val="000000" w:themeColor="text1"/>
                <w:sz w:val="22"/>
                <w:szCs w:val="22"/>
              </w:rPr>
              <w:t>2</w:t>
            </w:r>
            <w:r w:rsidR="000E07DA" w:rsidRPr="001A62AA">
              <w:rPr>
                <w:color w:val="000000" w:themeColor="text1"/>
                <w:sz w:val="22"/>
                <w:szCs w:val="22"/>
              </w:rPr>
              <w:t>6</w:t>
            </w:r>
          </w:p>
        </w:tc>
      </w:tr>
      <w:tr w:rsidR="001A62AA" w:rsidRPr="001A62AA" w:rsidTr="00EA3CF7">
        <w:trPr>
          <w:trHeight w:val="247"/>
          <w:jc w:val="right"/>
        </w:trPr>
        <w:tc>
          <w:tcPr>
            <w:tcW w:w="709"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rFonts w:ascii="Calibri" w:hAnsi="Calibri" w:cs="Calibri"/>
                <w:color w:val="000000" w:themeColor="text1"/>
              </w:rPr>
            </w:pPr>
            <w:r w:rsidRPr="001A62AA">
              <w:rPr>
                <w:color w:val="000000" w:themeColor="text1"/>
              </w:rPr>
              <w:t>1</w:t>
            </w:r>
          </w:p>
        </w:tc>
        <w:tc>
          <w:tcPr>
            <w:tcW w:w="3558"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rPr>
                <w:rFonts w:ascii="Times New Roman CYR" w:hAnsi="Times New Roman CYR" w:cs="Times New Roman CYR"/>
                <w:color w:val="000000" w:themeColor="text1"/>
              </w:rPr>
            </w:pPr>
            <w:r w:rsidRPr="001A62AA">
              <w:rPr>
                <w:color w:val="000000" w:themeColor="text1"/>
              </w:rPr>
              <w:t>Число посетителей  муниципальных музейных учреждений</w:t>
            </w:r>
            <w:r w:rsidRPr="001A62AA">
              <w:rPr>
                <w:rFonts w:ascii="Times New Roman CYR" w:hAnsi="Times New Roman CYR" w:cs="Times New Roman CYR"/>
                <w:color w:val="000000" w:themeColor="text1"/>
              </w:rPr>
              <w:t>;</w:t>
            </w:r>
          </w:p>
        </w:tc>
        <w:tc>
          <w:tcPr>
            <w:tcW w:w="1147"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lang w:val="en-US"/>
              </w:rPr>
            </w:pPr>
            <w:r w:rsidRPr="001A62AA">
              <w:rPr>
                <w:color w:val="000000" w:themeColor="text1"/>
              </w:rPr>
              <w:t>Человек</w:t>
            </w:r>
          </w:p>
        </w:tc>
        <w:tc>
          <w:tcPr>
            <w:tcW w:w="1435" w:type="dxa"/>
            <w:tcBorders>
              <w:top w:val="nil"/>
              <w:left w:val="single" w:sz="4" w:space="0" w:color="000000"/>
              <w:bottom w:val="single" w:sz="4" w:space="0" w:color="000000"/>
              <w:right w:val="single" w:sz="4" w:space="0" w:color="000000"/>
            </w:tcBorders>
            <w:shd w:val="clear" w:color="auto" w:fill="FFFFFF"/>
          </w:tcPr>
          <w:p w:rsidR="00BA1B53" w:rsidRPr="001A62AA" w:rsidRDefault="00155047" w:rsidP="00390EB3">
            <w:pPr>
              <w:autoSpaceDE w:val="0"/>
              <w:autoSpaceDN w:val="0"/>
              <w:adjustRightInd w:val="0"/>
              <w:jc w:val="center"/>
              <w:rPr>
                <w:color w:val="000000" w:themeColor="text1"/>
              </w:rPr>
            </w:pPr>
            <w:r w:rsidRPr="001A62AA">
              <w:rPr>
                <w:color w:val="000000" w:themeColor="text1"/>
              </w:rPr>
              <w:t>5300</w:t>
            </w:r>
          </w:p>
        </w:tc>
        <w:tc>
          <w:tcPr>
            <w:tcW w:w="860" w:type="dxa"/>
            <w:tcBorders>
              <w:top w:val="nil"/>
              <w:left w:val="single" w:sz="4" w:space="0" w:color="000000"/>
              <w:bottom w:val="single" w:sz="4" w:space="0" w:color="000000"/>
              <w:right w:val="single" w:sz="4" w:space="0" w:color="000000"/>
            </w:tcBorders>
            <w:shd w:val="clear" w:color="auto" w:fill="FFFFFF"/>
          </w:tcPr>
          <w:p w:rsidR="00BA1B53" w:rsidRPr="001A62AA" w:rsidRDefault="000E07DA" w:rsidP="00390EB3">
            <w:pPr>
              <w:autoSpaceDE w:val="0"/>
              <w:autoSpaceDN w:val="0"/>
              <w:adjustRightInd w:val="0"/>
              <w:jc w:val="center"/>
              <w:rPr>
                <w:rFonts w:ascii="Calibri" w:hAnsi="Calibri" w:cs="Calibri"/>
                <w:color w:val="000000" w:themeColor="text1"/>
              </w:rPr>
            </w:pPr>
            <w:r w:rsidRPr="001A62AA">
              <w:rPr>
                <w:color w:val="000000" w:themeColor="text1"/>
              </w:rPr>
              <w:t>5300</w:t>
            </w:r>
          </w:p>
        </w:tc>
        <w:tc>
          <w:tcPr>
            <w:tcW w:w="713" w:type="dxa"/>
            <w:tcBorders>
              <w:top w:val="nil"/>
              <w:left w:val="single" w:sz="4" w:space="0" w:color="000000"/>
              <w:bottom w:val="single" w:sz="4" w:space="0" w:color="000000"/>
              <w:right w:val="single" w:sz="4" w:space="0" w:color="000000"/>
            </w:tcBorders>
            <w:shd w:val="clear" w:color="auto" w:fill="FFFFFF"/>
          </w:tcPr>
          <w:p w:rsidR="00BA1B53" w:rsidRPr="001A62AA" w:rsidRDefault="000E07DA" w:rsidP="00390EB3">
            <w:pPr>
              <w:autoSpaceDE w:val="0"/>
              <w:autoSpaceDN w:val="0"/>
              <w:adjustRightInd w:val="0"/>
              <w:jc w:val="center"/>
              <w:rPr>
                <w:rFonts w:ascii="Calibri" w:hAnsi="Calibri" w:cs="Calibri"/>
                <w:color w:val="000000" w:themeColor="text1"/>
              </w:rPr>
            </w:pPr>
            <w:r w:rsidRPr="001A62AA">
              <w:rPr>
                <w:color w:val="000000" w:themeColor="text1"/>
              </w:rPr>
              <w:t>5300</w:t>
            </w:r>
          </w:p>
        </w:tc>
        <w:tc>
          <w:tcPr>
            <w:tcW w:w="866" w:type="dxa"/>
            <w:tcBorders>
              <w:top w:val="nil"/>
              <w:left w:val="single" w:sz="4" w:space="0" w:color="000000"/>
              <w:bottom w:val="single" w:sz="4" w:space="0" w:color="000000"/>
              <w:right w:val="single" w:sz="4" w:space="0" w:color="000000"/>
            </w:tcBorders>
            <w:shd w:val="clear" w:color="auto" w:fill="FFFFFF"/>
          </w:tcPr>
          <w:p w:rsidR="00BA1B53" w:rsidRPr="001A62AA" w:rsidRDefault="000E07DA" w:rsidP="00390EB3">
            <w:pPr>
              <w:autoSpaceDE w:val="0"/>
              <w:autoSpaceDN w:val="0"/>
              <w:adjustRightInd w:val="0"/>
              <w:jc w:val="center"/>
              <w:rPr>
                <w:rFonts w:ascii="Calibri" w:hAnsi="Calibri" w:cs="Calibri"/>
                <w:color w:val="000000" w:themeColor="text1"/>
                <w:lang w:val="en-US"/>
              </w:rPr>
            </w:pPr>
            <w:r w:rsidRPr="001A62AA">
              <w:rPr>
                <w:color w:val="000000" w:themeColor="text1"/>
              </w:rPr>
              <w:t>5300</w:t>
            </w:r>
          </w:p>
        </w:tc>
      </w:tr>
      <w:tr w:rsidR="001A62AA" w:rsidRPr="001A62AA" w:rsidTr="00EA3CF7">
        <w:trPr>
          <w:trHeight w:val="251"/>
          <w:jc w:val="right"/>
        </w:trPr>
        <w:tc>
          <w:tcPr>
            <w:tcW w:w="709" w:type="dxa"/>
            <w:tcBorders>
              <w:top w:val="nil"/>
              <w:left w:val="single" w:sz="4" w:space="0" w:color="000000"/>
              <w:bottom w:val="single" w:sz="4" w:space="0" w:color="auto"/>
              <w:right w:val="single" w:sz="4" w:space="0" w:color="000000"/>
            </w:tcBorders>
            <w:shd w:val="clear" w:color="auto" w:fill="FFFFFF"/>
          </w:tcPr>
          <w:p w:rsidR="00BA1B53" w:rsidRPr="001A62AA" w:rsidRDefault="00BA1B53" w:rsidP="00390EB3">
            <w:pPr>
              <w:autoSpaceDE w:val="0"/>
              <w:autoSpaceDN w:val="0"/>
              <w:adjustRightInd w:val="0"/>
              <w:jc w:val="center"/>
              <w:rPr>
                <w:rFonts w:ascii="Calibri" w:hAnsi="Calibri" w:cs="Calibri"/>
                <w:color w:val="000000" w:themeColor="text1"/>
              </w:rPr>
            </w:pPr>
            <w:r w:rsidRPr="001A62AA">
              <w:rPr>
                <w:color w:val="000000" w:themeColor="text1"/>
              </w:rPr>
              <w:t>2</w:t>
            </w:r>
          </w:p>
        </w:tc>
        <w:tc>
          <w:tcPr>
            <w:tcW w:w="3558" w:type="dxa"/>
            <w:tcBorders>
              <w:top w:val="nil"/>
              <w:left w:val="single" w:sz="4" w:space="0" w:color="000000"/>
              <w:bottom w:val="single" w:sz="4" w:space="0" w:color="auto"/>
              <w:right w:val="single" w:sz="4" w:space="0" w:color="000000"/>
            </w:tcBorders>
            <w:shd w:val="clear" w:color="auto" w:fill="FFFFFF"/>
          </w:tcPr>
          <w:p w:rsidR="00BA1B53" w:rsidRPr="001A62AA" w:rsidRDefault="00BA1B53" w:rsidP="00390EB3">
            <w:pPr>
              <w:autoSpaceDE w:val="0"/>
              <w:autoSpaceDN w:val="0"/>
              <w:adjustRightInd w:val="0"/>
              <w:rPr>
                <w:rFonts w:ascii="Calibri" w:hAnsi="Calibri" w:cs="Calibri"/>
                <w:color w:val="000000" w:themeColor="text1"/>
              </w:rPr>
            </w:pPr>
            <w:r w:rsidRPr="001A62AA">
              <w:rPr>
                <w:color w:val="000000" w:themeColor="text1"/>
              </w:rPr>
              <w:t xml:space="preserve">Увеличение количества выставочных проектов, осуществляемых в </w:t>
            </w:r>
            <w:proofErr w:type="spellStart"/>
            <w:r w:rsidRPr="001A62AA">
              <w:rPr>
                <w:color w:val="000000" w:themeColor="text1"/>
              </w:rPr>
              <w:t>Кунашакском</w:t>
            </w:r>
            <w:proofErr w:type="spellEnd"/>
            <w:r w:rsidRPr="001A62AA">
              <w:rPr>
                <w:color w:val="000000" w:themeColor="text1"/>
              </w:rPr>
              <w:t xml:space="preserve"> районе Челябинской области;</w:t>
            </w:r>
          </w:p>
        </w:tc>
        <w:tc>
          <w:tcPr>
            <w:tcW w:w="1147" w:type="dxa"/>
            <w:tcBorders>
              <w:top w:val="nil"/>
              <w:left w:val="single" w:sz="4" w:space="0" w:color="000000"/>
              <w:bottom w:val="single" w:sz="4" w:space="0" w:color="auto"/>
              <w:right w:val="single" w:sz="4" w:space="0" w:color="000000"/>
            </w:tcBorders>
            <w:shd w:val="clear" w:color="auto" w:fill="FFFFFF"/>
          </w:tcPr>
          <w:p w:rsidR="00BA1B53" w:rsidRPr="001A62AA" w:rsidRDefault="00BA1B53" w:rsidP="00390EB3">
            <w:pPr>
              <w:autoSpaceDE w:val="0"/>
              <w:autoSpaceDN w:val="0"/>
              <w:adjustRightInd w:val="0"/>
              <w:ind w:right="-75"/>
              <w:jc w:val="center"/>
              <w:rPr>
                <w:color w:val="000000" w:themeColor="text1"/>
                <w:lang w:val="en-US"/>
              </w:rPr>
            </w:pPr>
            <w:r w:rsidRPr="001A62AA">
              <w:rPr>
                <w:color w:val="000000" w:themeColor="text1"/>
              </w:rPr>
              <w:t>единиц</w:t>
            </w:r>
          </w:p>
        </w:tc>
        <w:tc>
          <w:tcPr>
            <w:tcW w:w="1435" w:type="dxa"/>
            <w:tcBorders>
              <w:top w:val="nil"/>
              <w:left w:val="single" w:sz="4" w:space="0" w:color="000000"/>
              <w:bottom w:val="single" w:sz="4" w:space="0" w:color="auto"/>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rPr>
            </w:pPr>
            <w:r w:rsidRPr="001A62AA">
              <w:rPr>
                <w:color w:val="000000" w:themeColor="text1"/>
              </w:rPr>
              <w:t>4</w:t>
            </w:r>
            <w:r w:rsidR="00155047" w:rsidRPr="001A62AA">
              <w:rPr>
                <w:color w:val="000000" w:themeColor="text1"/>
              </w:rPr>
              <w:t>4</w:t>
            </w:r>
          </w:p>
        </w:tc>
        <w:tc>
          <w:tcPr>
            <w:tcW w:w="860" w:type="dxa"/>
            <w:tcBorders>
              <w:top w:val="nil"/>
              <w:left w:val="single" w:sz="4" w:space="0" w:color="000000"/>
              <w:bottom w:val="single" w:sz="4" w:space="0" w:color="auto"/>
              <w:right w:val="single" w:sz="4" w:space="0" w:color="000000"/>
            </w:tcBorders>
            <w:shd w:val="clear" w:color="auto" w:fill="FFFFFF"/>
          </w:tcPr>
          <w:p w:rsidR="00BA1B53" w:rsidRPr="001A62AA" w:rsidRDefault="00BA1B53" w:rsidP="00390EB3">
            <w:pPr>
              <w:autoSpaceDE w:val="0"/>
              <w:autoSpaceDN w:val="0"/>
              <w:adjustRightInd w:val="0"/>
              <w:jc w:val="center"/>
              <w:rPr>
                <w:rFonts w:ascii="Calibri" w:hAnsi="Calibri" w:cs="Calibri"/>
                <w:color w:val="000000" w:themeColor="text1"/>
              </w:rPr>
            </w:pPr>
            <w:r w:rsidRPr="001A62AA">
              <w:rPr>
                <w:color w:val="000000" w:themeColor="text1"/>
              </w:rPr>
              <w:t>14</w:t>
            </w:r>
          </w:p>
        </w:tc>
        <w:tc>
          <w:tcPr>
            <w:tcW w:w="713" w:type="dxa"/>
            <w:tcBorders>
              <w:top w:val="nil"/>
              <w:left w:val="single" w:sz="4" w:space="0" w:color="000000"/>
              <w:bottom w:val="single" w:sz="4" w:space="0" w:color="auto"/>
              <w:right w:val="single" w:sz="4" w:space="0" w:color="000000"/>
            </w:tcBorders>
            <w:shd w:val="clear" w:color="auto" w:fill="FFFFFF"/>
          </w:tcPr>
          <w:p w:rsidR="00BA1B53" w:rsidRPr="001A62AA" w:rsidRDefault="00BA1B53" w:rsidP="00390EB3">
            <w:pPr>
              <w:autoSpaceDE w:val="0"/>
              <w:autoSpaceDN w:val="0"/>
              <w:adjustRightInd w:val="0"/>
              <w:jc w:val="center"/>
              <w:rPr>
                <w:rFonts w:ascii="Calibri" w:hAnsi="Calibri" w:cs="Calibri"/>
                <w:color w:val="000000" w:themeColor="text1"/>
              </w:rPr>
            </w:pPr>
            <w:r w:rsidRPr="001A62AA">
              <w:rPr>
                <w:color w:val="000000" w:themeColor="text1"/>
              </w:rPr>
              <w:t>1</w:t>
            </w:r>
            <w:r w:rsidR="00155047" w:rsidRPr="001A62AA">
              <w:rPr>
                <w:color w:val="000000" w:themeColor="text1"/>
              </w:rPr>
              <w:t>4</w:t>
            </w:r>
          </w:p>
        </w:tc>
        <w:tc>
          <w:tcPr>
            <w:tcW w:w="866" w:type="dxa"/>
            <w:tcBorders>
              <w:top w:val="nil"/>
              <w:left w:val="single" w:sz="4" w:space="0" w:color="000000"/>
              <w:bottom w:val="single" w:sz="4" w:space="0" w:color="auto"/>
              <w:right w:val="single" w:sz="4" w:space="0" w:color="000000"/>
            </w:tcBorders>
            <w:shd w:val="clear" w:color="auto" w:fill="FFFFFF"/>
          </w:tcPr>
          <w:p w:rsidR="00BA1B53" w:rsidRPr="001A62AA" w:rsidRDefault="00BA1B53" w:rsidP="00390EB3">
            <w:pPr>
              <w:autoSpaceDE w:val="0"/>
              <w:autoSpaceDN w:val="0"/>
              <w:adjustRightInd w:val="0"/>
              <w:jc w:val="center"/>
              <w:rPr>
                <w:rFonts w:ascii="Calibri" w:hAnsi="Calibri" w:cs="Calibri"/>
                <w:color w:val="000000" w:themeColor="text1"/>
              </w:rPr>
            </w:pPr>
            <w:r w:rsidRPr="001A62AA">
              <w:rPr>
                <w:color w:val="000000" w:themeColor="text1"/>
                <w:lang w:val="en-US"/>
              </w:rPr>
              <w:t>1</w:t>
            </w:r>
            <w:r w:rsidRPr="001A62AA">
              <w:rPr>
                <w:color w:val="000000" w:themeColor="text1"/>
              </w:rPr>
              <w:t>6</w:t>
            </w:r>
          </w:p>
        </w:tc>
      </w:tr>
      <w:tr w:rsidR="001A62AA" w:rsidRPr="001A62AA" w:rsidTr="00EA3CF7">
        <w:trPr>
          <w:trHeight w:val="251"/>
          <w:jc w:val="right"/>
        </w:trPr>
        <w:tc>
          <w:tcPr>
            <w:tcW w:w="9288" w:type="dxa"/>
            <w:gridSpan w:val="7"/>
            <w:tcBorders>
              <w:top w:val="single" w:sz="4" w:space="0" w:color="auto"/>
            </w:tcBorders>
            <w:shd w:val="clear" w:color="auto" w:fill="FFFFFF"/>
          </w:tcPr>
          <w:p w:rsidR="00BA1B53" w:rsidRPr="001A62AA" w:rsidRDefault="00BA1B53" w:rsidP="00390EB3">
            <w:pPr>
              <w:autoSpaceDE w:val="0"/>
              <w:autoSpaceDN w:val="0"/>
              <w:adjustRightInd w:val="0"/>
              <w:spacing w:before="120" w:after="120"/>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VIII. Финансово-экономическое обоснование подпрограммы</w:t>
            </w:r>
          </w:p>
        </w:tc>
      </w:tr>
    </w:tbl>
    <w:tbl>
      <w:tblPr>
        <w:tblpPr w:leftFromText="180" w:rightFromText="180" w:vertAnchor="text" w:tblpY="1"/>
        <w:tblOverlap w:val="never"/>
        <w:tblW w:w="9322" w:type="dxa"/>
        <w:tblLayout w:type="fixed"/>
        <w:tblLook w:val="00A0" w:firstRow="1" w:lastRow="0" w:firstColumn="1" w:lastColumn="0" w:noHBand="0" w:noVBand="0"/>
      </w:tblPr>
      <w:tblGrid>
        <w:gridCol w:w="675"/>
        <w:gridCol w:w="3249"/>
        <w:gridCol w:w="851"/>
        <w:gridCol w:w="992"/>
        <w:gridCol w:w="851"/>
        <w:gridCol w:w="11"/>
        <w:gridCol w:w="1134"/>
        <w:gridCol w:w="1559"/>
      </w:tblGrid>
      <w:tr w:rsidR="001A62AA" w:rsidRPr="001A62AA" w:rsidTr="00EA3CF7">
        <w:trPr>
          <w:trHeight w:val="701"/>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left="-142" w:right="-108"/>
              <w:jc w:val="center"/>
              <w:rPr>
                <w:b/>
                <w:bCs/>
                <w:color w:val="000000" w:themeColor="text1"/>
                <w:sz w:val="20"/>
                <w:szCs w:val="20"/>
              </w:rPr>
            </w:pPr>
          </w:p>
          <w:p w:rsidR="00BA1B53" w:rsidRPr="001A62AA" w:rsidRDefault="00BA1B53" w:rsidP="00390EB3">
            <w:pPr>
              <w:tabs>
                <w:tab w:val="left" w:pos="2268"/>
                <w:tab w:val="decimal" w:pos="2835"/>
              </w:tabs>
              <w:autoSpaceDE w:val="0"/>
              <w:autoSpaceDN w:val="0"/>
              <w:adjustRightInd w:val="0"/>
              <w:ind w:left="-142" w:right="-108"/>
              <w:jc w:val="center"/>
              <w:rPr>
                <w:color w:val="000000" w:themeColor="text1"/>
                <w:sz w:val="20"/>
                <w:szCs w:val="20"/>
              </w:rPr>
            </w:pPr>
            <w:r w:rsidRPr="001A62AA">
              <w:rPr>
                <w:b/>
                <w:bCs/>
                <w:color w:val="000000" w:themeColor="text1"/>
                <w:sz w:val="20"/>
                <w:szCs w:val="20"/>
              </w:rPr>
              <w:t xml:space="preserve">№ </w:t>
            </w:r>
            <w:proofErr w:type="gramStart"/>
            <w:r w:rsidRPr="001A62AA">
              <w:rPr>
                <w:b/>
                <w:bCs/>
                <w:color w:val="000000" w:themeColor="text1"/>
                <w:sz w:val="20"/>
                <w:szCs w:val="20"/>
              </w:rPr>
              <w:t>п</w:t>
            </w:r>
            <w:proofErr w:type="gramEnd"/>
            <w:r w:rsidRPr="001A62AA">
              <w:rPr>
                <w:b/>
                <w:bCs/>
                <w:color w:val="000000" w:themeColor="text1"/>
                <w:sz w:val="20"/>
                <w:szCs w:val="20"/>
              </w:rPr>
              <w:t>/п</w:t>
            </w:r>
          </w:p>
        </w:tc>
        <w:tc>
          <w:tcPr>
            <w:tcW w:w="324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709"/>
              <w:jc w:val="center"/>
              <w:rPr>
                <w:color w:val="000000" w:themeColor="text1"/>
                <w:sz w:val="20"/>
                <w:szCs w:val="20"/>
                <w:lang w:val="en-US"/>
              </w:rPr>
            </w:pPr>
            <w:r w:rsidRPr="001A62AA">
              <w:rPr>
                <w:b/>
                <w:bCs/>
                <w:color w:val="000000" w:themeColor="text1"/>
                <w:sz w:val="20"/>
                <w:szCs w:val="20"/>
              </w:rPr>
              <w:t>Наименование мероприятия</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r w:rsidRPr="001A62AA">
              <w:rPr>
                <w:b/>
                <w:bCs/>
                <w:color w:val="000000" w:themeColor="text1"/>
                <w:sz w:val="20"/>
                <w:szCs w:val="20"/>
              </w:rPr>
              <w:t>Объем финансирования за счет средств местного бюджета (тыс. руб.)</w:t>
            </w:r>
          </w:p>
        </w:tc>
        <w:tc>
          <w:tcPr>
            <w:tcW w:w="114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302"/>
              </w:tabs>
              <w:autoSpaceDE w:val="0"/>
              <w:autoSpaceDN w:val="0"/>
              <w:adjustRightInd w:val="0"/>
              <w:ind w:right="-107" w:hanging="108"/>
              <w:jc w:val="center"/>
              <w:rPr>
                <w:color w:val="000000" w:themeColor="text1"/>
                <w:sz w:val="20"/>
                <w:szCs w:val="20"/>
                <w:lang w:val="en-US"/>
              </w:rPr>
            </w:pPr>
            <w:r w:rsidRPr="001A62AA">
              <w:rPr>
                <w:b/>
                <w:bCs/>
                <w:color w:val="000000" w:themeColor="text1"/>
                <w:sz w:val="20"/>
                <w:szCs w:val="20"/>
              </w:rPr>
              <w:t>Срок реализации</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EA3CF7" w:rsidP="00390EB3">
            <w:pPr>
              <w:autoSpaceDE w:val="0"/>
              <w:autoSpaceDN w:val="0"/>
              <w:adjustRightInd w:val="0"/>
              <w:jc w:val="center"/>
              <w:rPr>
                <w:color w:val="000000" w:themeColor="text1"/>
                <w:sz w:val="20"/>
                <w:szCs w:val="20"/>
                <w:lang w:val="en-US"/>
              </w:rPr>
            </w:pPr>
            <w:r w:rsidRPr="001A62AA">
              <w:rPr>
                <w:b/>
                <w:bCs/>
                <w:color w:val="000000" w:themeColor="text1"/>
                <w:sz w:val="20"/>
                <w:szCs w:val="20"/>
              </w:rPr>
              <w:t>Исполни</w:t>
            </w:r>
            <w:r w:rsidR="00BA1B53" w:rsidRPr="001A62AA">
              <w:rPr>
                <w:b/>
                <w:bCs/>
                <w:color w:val="000000" w:themeColor="text1"/>
                <w:sz w:val="20"/>
                <w:szCs w:val="20"/>
              </w:rPr>
              <w:t>тель</w:t>
            </w:r>
          </w:p>
        </w:tc>
      </w:tr>
      <w:tr w:rsidR="001A62AA" w:rsidRPr="001A62AA" w:rsidTr="00EA3CF7">
        <w:trPr>
          <w:trHeight w:val="281"/>
        </w:trPr>
        <w:tc>
          <w:tcPr>
            <w:tcW w:w="675"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c>
          <w:tcPr>
            <w:tcW w:w="3249"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111"/>
              <w:jc w:val="center"/>
              <w:rPr>
                <w:color w:val="000000" w:themeColor="text1"/>
                <w:sz w:val="20"/>
                <w:szCs w:val="20"/>
              </w:rPr>
            </w:pPr>
            <w:r w:rsidRPr="001A62AA">
              <w:rPr>
                <w:b/>
                <w:bCs/>
                <w:color w:val="000000" w:themeColor="text1"/>
                <w:sz w:val="20"/>
                <w:szCs w:val="20"/>
                <w:lang w:val="en-US"/>
              </w:rPr>
              <w:t>20</w:t>
            </w:r>
            <w:r w:rsidR="000C62F3" w:rsidRPr="001A62AA">
              <w:rPr>
                <w:b/>
                <w:bCs/>
                <w:color w:val="000000" w:themeColor="text1"/>
                <w:sz w:val="20"/>
                <w:szCs w:val="20"/>
              </w:rPr>
              <w:t>2</w:t>
            </w:r>
            <w:r w:rsidR="000E07DA" w:rsidRPr="001A62AA">
              <w:rPr>
                <w:b/>
                <w:bCs/>
                <w:color w:val="000000" w:themeColor="text1"/>
                <w:sz w:val="20"/>
                <w:szCs w:val="20"/>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right="-108" w:firstLine="34"/>
              <w:jc w:val="center"/>
              <w:rPr>
                <w:color w:val="000000" w:themeColor="text1"/>
                <w:sz w:val="20"/>
                <w:szCs w:val="20"/>
              </w:rPr>
            </w:pPr>
            <w:r w:rsidRPr="001A62AA">
              <w:rPr>
                <w:b/>
                <w:bCs/>
                <w:color w:val="000000" w:themeColor="text1"/>
                <w:sz w:val="20"/>
                <w:szCs w:val="20"/>
                <w:lang w:val="en-US"/>
              </w:rPr>
              <w:t>20</w:t>
            </w:r>
            <w:r w:rsidR="000C62F3" w:rsidRPr="001A62AA">
              <w:rPr>
                <w:b/>
                <w:bCs/>
                <w:color w:val="000000" w:themeColor="text1"/>
                <w:sz w:val="20"/>
                <w:szCs w:val="20"/>
              </w:rPr>
              <w:t>2</w:t>
            </w:r>
            <w:r w:rsidR="000E07DA" w:rsidRPr="001A62AA">
              <w:rPr>
                <w:b/>
                <w:bCs/>
                <w:color w:val="000000" w:themeColor="text1"/>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jc w:val="center"/>
              <w:rPr>
                <w:color w:val="000000" w:themeColor="text1"/>
                <w:sz w:val="20"/>
                <w:szCs w:val="20"/>
              </w:rPr>
            </w:pPr>
            <w:r w:rsidRPr="001A62AA">
              <w:rPr>
                <w:b/>
                <w:bCs/>
                <w:color w:val="000000" w:themeColor="text1"/>
                <w:sz w:val="20"/>
                <w:szCs w:val="20"/>
                <w:lang w:val="en-US"/>
              </w:rPr>
              <w:t>20</w:t>
            </w:r>
            <w:r w:rsidRPr="001A62AA">
              <w:rPr>
                <w:b/>
                <w:bCs/>
                <w:color w:val="000000" w:themeColor="text1"/>
                <w:sz w:val="20"/>
                <w:szCs w:val="20"/>
              </w:rPr>
              <w:t>2</w:t>
            </w:r>
            <w:r w:rsidR="000E07DA" w:rsidRPr="001A62AA">
              <w:rPr>
                <w:b/>
                <w:bCs/>
                <w:color w:val="000000" w:themeColor="text1"/>
                <w:sz w:val="20"/>
                <w:szCs w:val="20"/>
              </w:rPr>
              <w:t>6</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r>
      <w:tr w:rsidR="001A62AA" w:rsidRPr="001A62AA" w:rsidTr="00EA3CF7">
        <w:trPr>
          <w:trHeight w:val="132"/>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right="-108"/>
              <w:jc w:val="center"/>
              <w:rPr>
                <w:color w:val="000000" w:themeColor="text1"/>
                <w:sz w:val="20"/>
                <w:szCs w:val="20"/>
                <w:lang w:val="en-US"/>
              </w:rPr>
            </w:pPr>
            <w:r w:rsidRPr="001A62AA">
              <w:rPr>
                <w:b/>
                <w:bCs/>
                <w:color w:val="000000" w:themeColor="text1"/>
                <w:sz w:val="20"/>
                <w:szCs w:val="20"/>
                <w:lang w:val="en-US"/>
              </w:rPr>
              <w:t>1</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176"/>
              <w:jc w:val="center"/>
              <w:rPr>
                <w:color w:val="000000" w:themeColor="text1"/>
                <w:sz w:val="20"/>
                <w:szCs w:val="20"/>
                <w:lang w:val="en-US"/>
              </w:rPr>
            </w:pPr>
            <w:r w:rsidRPr="001A62AA">
              <w:rPr>
                <w:b/>
                <w:bCs/>
                <w:color w:val="000000" w:themeColor="text1"/>
                <w:sz w:val="20"/>
                <w:szCs w:val="20"/>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r w:rsidRPr="001A62AA">
              <w:rPr>
                <w:b/>
                <w:bCs/>
                <w:color w:val="000000" w:themeColor="text1"/>
                <w:sz w:val="20"/>
                <w:szCs w:val="20"/>
              </w:rPr>
              <w:t>план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5</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7</w:t>
            </w:r>
          </w:p>
        </w:tc>
      </w:tr>
      <w:tr w:rsidR="001A62AA" w:rsidRPr="001A62AA"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1.</w:t>
            </w:r>
            <w:r w:rsidRPr="001A62AA">
              <w:rPr>
                <w:b/>
                <w:bCs/>
                <w:color w:val="000000" w:themeColor="text1"/>
                <w:spacing w:val="2"/>
                <w:sz w:val="20"/>
                <w:szCs w:val="20"/>
              </w:rPr>
              <w:t xml:space="preserve">Обеспечение пожарной безопасности </w:t>
            </w:r>
          </w:p>
        </w:tc>
      </w:tr>
      <w:tr w:rsidR="001A62AA" w:rsidRPr="001A62AA"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1.1.</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rPr>
                <w:b/>
                <w:bCs/>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BA1B53" w:rsidRPr="001A62AA" w:rsidRDefault="00F9634C" w:rsidP="00390EB3">
            <w:pPr>
              <w:autoSpaceDE w:val="0"/>
              <w:autoSpaceDN w:val="0"/>
              <w:adjustRightInd w:val="0"/>
              <w:jc w:val="center"/>
              <w:rPr>
                <w:bCs/>
                <w:color w:val="000000" w:themeColor="text1"/>
                <w:sz w:val="20"/>
                <w:szCs w:val="20"/>
              </w:rPr>
            </w:pPr>
            <w:r w:rsidRPr="001A62AA">
              <w:rPr>
                <w:bCs/>
                <w:color w:val="000000" w:themeColor="text1"/>
                <w:sz w:val="20"/>
                <w:szCs w:val="20"/>
              </w:rPr>
              <w:t>0</w:t>
            </w:r>
            <w:r w:rsidR="00BA1B53" w:rsidRPr="001A62AA">
              <w:rPr>
                <w:bCs/>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8843F1" w:rsidP="00390EB3">
            <w:pPr>
              <w:autoSpaceDE w:val="0"/>
              <w:autoSpaceDN w:val="0"/>
              <w:adjustRightInd w:val="0"/>
              <w:jc w:val="center"/>
              <w:rPr>
                <w:bCs/>
                <w:color w:val="000000" w:themeColor="text1"/>
                <w:sz w:val="20"/>
                <w:szCs w:val="20"/>
              </w:rPr>
            </w:pPr>
            <w:r w:rsidRPr="001A62AA">
              <w:rPr>
                <w:bCs/>
                <w:color w:val="000000" w:themeColor="text1"/>
                <w:sz w:val="20"/>
                <w:szCs w:val="20"/>
              </w:rPr>
              <w:t>2024</w:t>
            </w:r>
            <w:r w:rsidR="000C62F3" w:rsidRPr="001A62AA">
              <w:rPr>
                <w:bCs/>
                <w:color w:val="000000" w:themeColor="text1"/>
                <w:sz w:val="20"/>
                <w:szCs w:val="20"/>
              </w:rPr>
              <w:t>-202</w:t>
            </w:r>
            <w:r w:rsidRPr="001A62AA">
              <w:rPr>
                <w:bCs/>
                <w:color w:val="000000" w:themeColor="text1"/>
                <w:sz w:val="20"/>
                <w:szCs w:val="2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8843F1" w:rsidP="00390EB3">
            <w:pPr>
              <w:autoSpaceDE w:val="0"/>
              <w:autoSpaceDN w:val="0"/>
              <w:adjustRightInd w:val="0"/>
              <w:rPr>
                <w:bCs/>
                <w:color w:val="000000" w:themeColor="text1"/>
                <w:sz w:val="20"/>
                <w:szCs w:val="20"/>
              </w:rPr>
            </w:pPr>
            <w:r w:rsidRPr="001A62AA">
              <w:rPr>
                <w:bCs/>
                <w:color w:val="000000" w:themeColor="text1"/>
                <w:sz w:val="20"/>
                <w:szCs w:val="20"/>
              </w:rPr>
              <w:t>МКУК «Историко-краеведческий музей»</w:t>
            </w:r>
          </w:p>
        </w:tc>
      </w:tr>
      <w:tr w:rsidR="001A62AA" w:rsidRPr="001A62AA"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highlight w:val="yellow"/>
              </w:rPr>
            </w:pP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right"/>
              <w:rPr>
                <w:color w:val="000000" w:themeColor="text1"/>
                <w:sz w:val="20"/>
                <w:szCs w:val="20"/>
              </w:rPr>
            </w:pPr>
            <w:r w:rsidRPr="001A62AA">
              <w:rPr>
                <w:b/>
                <w:color w:val="000000" w:themeColor="text1"/>
                <w:sz w:val="20"/>
                <w:szCs w:val="20"/>
              </w:rPr>
              <w:t xml:space="preserve">Итого  </w:t>
            </w:r>
          </w:p>
        </w:tc>
        <w:tc>
          <w:tcPr>
            <w:tcW w:w="851" w:type="dxa"/>
            <w:tcBorders>
              <w:top w:val="single" w:sz="4" w:space="0" w:color="000000"/>
              <w:left w:val="single" w:sz="4" w:space="0" w:color="000000"/>
              <w:bottom w:val="single" w:sz="4" w:space="0" w:color="000000"/>
              <w:right w:val="single" w:sz="4" w:space="0" w:color="000000"/>
            </w:tcBorders>
          </w:tcPr>
          <w:p w:rsidR="00BA1B53" w:rsidRPr="001A62AA" w:rsidRDefault="00F9634C"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p>
        </w:tc>
      </w:tr>
      <w:tr w:rsidR="001A62AA" w:rsidRPr="001A62AA"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numPr>
                <w:ilvl w:val="0"/>
                <w:numId w:val="5"/>
              </w:numPr>
              <w:autoSpaceDE w:val="0"/>
              <w:autoSpaceDN w:val="0"/>
              <w:adjustRightInd w:val="0"/>
              <w:jc w:val="center"/>
              <w:rPr>
                <w:b/>
                <w:bCs/>
                <w:color w:val="000000" w:themeColor="text1"/>
                <w:sz w:val="20"/>
                <w:szCs w:val="20"/>
                <w:highlight w:val="yellow"/>
              </w:rPr>
            </w:pP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left="1080"/>
              <w:jc w:val="center"/>
              <w:rPr>
                <w:b/>
                <w:bCs/>
                <w:color w:val="000000" w:themeColor="text1"/>
                <w:sz w:val="20"/>
                <w:szCs w:val="20"/>
              </w:rPr>
            </w:pPr>
            <w:r w:rsidRPr="001A62AA">
              <w:rPr>
                <w:b/>
                <w:bCs/>
                <w:color w:val="000000" w:themeColor="text1"/>
                <w:sz w:val="20"/>
                <w:szCs w:val="20"/>
              </w:rPr>
              <w:t>2.Мероприятия по охране труда</w:t>
            </w:r>
          </w:p>
        </w:tc>
      </w:tr>
      <w:tr w:rsidR="001A62AA" w:rsidRPr="001A62AA"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8843F1" w:rsidP="00390EB3">
            <w:pPr>
              <w:rPr>
                <w:bCs/>
                <w:color w:val="000000" w:themeColor="text1"/>
                <w:sz w:val="20"/>
                <w:szCs w:val="20"/>
              </w:rPr>
            </w:pPr>
            <w:r w:rsidRPr="001A62AA">
              <w:rPr>
                <w:bCs/>
                <w:color w:val="000000" w:themeColor="text1"/>
                <w:sz w:val="20"/>
                <w:szCs w:val="20"/>
              </w:rPr>
              <w:t>2.1</w:t>
            </w:r>
            <w:r w:rsidR="00155047" w:rsidRPr="001A62AA">
              <w:rPr>
                <w:bCs/>
                <w:color w:val="000000" w:themeColor="text1"/>
                <w:sz w:val="20"/>
                <w:szCs w:val="20"/>
              </w:rPr>
              <w:t>.</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155047" w:rsidP="00390EB3">
            <w:pPr>
              <w:autoSpaceDE w:val="0"/>
              <w:autoSpaceDN w:val="0"/>
              <w:adjustRightInd w:val="0"/>
              <w:rPr>
                <w:bCs/>
                <w:color w:val="000000" w:themeColor="text1"/>
                <w:sz w:val="20"/>
                <w:szCs w:val="20"/>
              </w:rPr>
            </w:pPr>
            <w:r w:rsidRPr="001A62AA">
              <w:rPr>
                <w:bCs/>
                <w:color w:val="000000" w:themeColor="text1"/>
                <w:sz w:val="20"/>
                <w:szCs w:val="20"/>
              </w:rPr>
              <w:t xml:space="preserve">Медицинский осмотр работников (2 чел. Х </w:t>
            </w:r>
            <w:r w:rsidR="00F9634C" w:rsidRPr="001A62AA">
              <w:rPr>
                <w:bCs/>
                <w:color w:val="000000" w:themeColor="text1"/>
                <w:sz w:val="20"/>
                <w:szCs w:val="20"/>
              </w:rPr>
              <w:t>3,6</w:t>
            </w:r>
            <w:r w:rsidRPr="001A62AA">
              <w:rPr>
                <w:bCs/>
                <w:color w:val="000000" w:themeColor="text1"/>
                <w:sz w:val="20"/>
                <w:szCs w:val="20"/>
              </w:rPr>
              <w:t xml:space="preserve"> тыс. руб.)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8843F1" w:rsidP="00390EB3">
            <w:pPr>
              <w:autoSpaceDE w:val="0"/>
              <w:autoSpaceDN w:val="0"/>
              <w:adjustRightInd w:val="0"/>
              <w:jc w:val="center"/>
              <w:rPr>
                <w:bCs/>
                <w:color w:val="000000" w:themeColor="text1"/>
                <w:sz w:val="20"/>
                <w:szCs w:val="20"/>
              </w:rPr>
            </w:pPr>
            <w:r w:rsidRPr="001A62AA">
              <w:rPr>
                <w:bCs/>
                <w:color w:val="000000" w:themeColor="text1"/>
                <w:sz w:val="20"/>
                <w:szCs w:val="20"/>
              </w:rPr>
              <w:t>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747BE8" w:rsidP="00390EB3">
            <w:pPr>
              <w:autoSpaceDE w:val="0"/>
              <w:autoSpaceDN w:val="0"/>
              <w:adjustRightInd w:val="0"/>
              <w:jc w:val="center"/>
              <w:rPr>
                <w:bCs/>
                <w:color w:val="000000" w:themeColor="text1"/>
                <w:sz w:val="20"/>
                <w:szCs w:val="20"/>
              </w:rPr>
            </w:pPr>
            <w:r w:rsidRPr="001A62AA">
              <w:rPr>
                <w:bCs/>
                <w:color w:val="000000" w:themeColor="text1"/>
                <w:sz w:val="20"/>
                <w:szCs w:val="20"/>
              </w:rPr>
              <w:t>3,5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747BE8" w:rsidP="00390EB3">
            <w:pPr>
              <w:autoSpaceDE w:val="0"/>
              <w:autoSpaceDN w:val="0"/>
              <w:adjustRightInd w:val="0"/>
              <w:jc w:val="center"/>
              <w:rPr>
                <w:bCs/>
                <w:color w:val="000000" w:themeColor="text1"/>
                <w:sz w:val="20"/>
                <w:szCs w:val="20"/>
              </w:rPr>
            </w:pPr>
            <w:r w:rsidRPr="001A62AA">
              <w:rPr>
                <w:bCs/>
                <w:color w:val="000000" w:themeColor="text1"/>
                <w:sz w:val="20"/>
                <w:szCs w:val="20"/>
              </w:rPr>
              <w:t>3,5</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8843F1" w:rsidP="00390EB3">
            <w:pPr>
              <w:autoSpaceDE w:val="0"/>
              <w:autoSpaceDN w:val="0"/>
              <w:adjustRightInd w:val="0"/>
              <w:jc w:val="center"/>
              <w:rPr>
                <w:bCs/>
                <w:color w:val="000000" w:themeColor="text1"/>
                <w:sz w:val="20"/>
                <w:szCs w:val="20"/>
              </w:rPr>
            </w:pPr>
            <w:r w:rsidRPr="001A62AA">
              <w:rPr>
                <w:bCs/>
                <w:color w:val="000000" w:themeColor="text1"/>
                <w:sz w:val="20"/>
                <w:szCs w:val="20"/>
              </w:rPr>
              <w:t>2024</w:t>
            </w:r>
            <w:r w:rsidR="000C62F3" w:rsidRPr="001A62AA">
              <w:rPr>
                <w:bCs/>
                <w:color w:val="000000" w:themeColor="text1"/>
                <w:sz w:val="20"/>
                <w:szCs w:val="20"/>
              </w:rPr>
              <w:t>-202</w:t>
            </w:r>
            <w:r w:rsidRPr="001A62AA">
              <w:rPr>
                <w:bCs/>
                <w:color w:val="000000" w:themeColor="text1"/>
                <w:sz w:val="20"/>
                <w:szCs w:val="2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155047" w:rsidP="00390EB3">
            <w:pPr>
              <w:rPr>
                <w:color w:val="000000" w:themeColor="text1"/>
              </w:rPr>
            </w:pPr>
            <w:r w:rsidRPr="001A62AA">
              <w:rPr>
                <w:bCs/>
                <w:color w:val="000000" w:themeColor="text1"/>
                <w:sz w:val="20"/>
                <w:szCs w:val="20"/>
              </w:rPr>
              <w:t>М</w:t>
            </w:r>
            <w:r w:rsidR="008843F1" w:rsidRPr="001A62AA">
              <w:rPr>
                <w:bCs/>
                <w:color w:val="000000" w:themeColor="text1"/>
                <w:sz w:val="20"/>
                <w:szCs w:val="20"/>
              </w:rPr>
              <w:t>К</w:t>
            </w:r>
            <w:r w:rsidRPr="001A62AA">
              <w:rPr>
                <w:bCs/>
                <w:color w:val="000000" w:themeColor="text1"/>
                <w:sz w:val="20"/>
                <w:szCs w:val="20"/>
              </w:rPr>
              <w:t>У</w:t>
            </w:r>
            <w:r w:rsidR="008843F1" w:rsidRPr="001A62AA">
              <w:rPr>
                <w:bCs/>
                <w:color w:val="000000" w:themeColor="text1"/>
                <w:sz w:val="20"/>
                <w:szCs w:val="20"/>
              </w:rPr>
              <w:t>К</w:t>
            </w:r>
            <w:r w:rsidRPr="001A62AA">
              <w:rPr>
                <w:bCs/>
                <w:color w:val="000000" w:themeColor="text1"/>
                <w:sz w:val="20"/>
                <w:szCs w:val="20"/>
              </w:rPr>
              <w:t xml:space="preserve"> «</w:t>
            </w:r>
            <w:r w:rsidR="008843F1" w:rsidRPr="001A62AA">
              <w:rPr>
                <w:bCs/>
                <w:color w:val="000000" w:themeColor="text1"/>
                <w:sz w:val="20"/>
                <w:szCs w:val="20"/>
              </w:rPr>
              <w:t>Историко-краеведческий музей</w:t>
            </w:r>
            <w:r w:rsidRPr="001A62AA">
              <w:rPr>
                <w:bCs/>
                <w:color w:val="000000" w:themeColor="text1"/>
                <w:sz w:val="20"/>
                <w:szCs w:val="20"/>
              </w:rPr>
              <w:t>»</w:t>
            </w:r>
          </w:p>
        </w:tc>
      </w:tr>
      <w:tr w:rsidR="001A62AA" w:rsidRPr="001A62AA"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rPr>
                <w:b/>
                <w:bCs/>
                <w:color w:val="000000" w:themeColor="text1"/>
                <w:sz w:val="20"/>
                <w:szCs w:val="20"/>
              </w:rPr>
            </w:pP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right"/>
              <w:rPr>
                <w:color w:val="000000" w:themeColor="text1"/>
                <w:sz w:val="20"/>
                <w:szCs w:val="20"/>
              </w:rPr>
            </w:pPr>
            <w:r w:rsidRPr="001A62AA">
              <w:rPr>
                <w:b/>
                <w:color w:val="000000" w:themeColor="text1"/>
                <w:sz w:val="20"/>
                <w:szCs w:val="20"/>
              </w:rPr>
              <w:t xml:space="preserve">Итого  </w:t>
            </w:r>
          </w:p>
        </w:tc>
        <w:tc>
          <w:tcPr>
            <w:tcW w:w="851" w:type="dxa"/>
            <w:tcBorders>
              <w:top w:val="single" w:sz="4" w:space="0" w:color="000000"/>
              <w:left w:val="single" w:sz="4" w:space="0" w:color="000000"/>
              <w:bottom w:val="single" w:sz="4" w:space="0" w:color="000000"/>
              <w:right w:val="single" w:sz="4" w:space="0" w:color="000000"/>
            </w:tcBorders>
          </w:tcPr>
          <w:p w:rsidR="00BA1B53" w:rsidRPr="001A62AA" w:rsidRDefault="00747BE8" w:rsidP="00390EB3">
            <w:pPr>
              <w:autoSpaceDE w:val="0"/>
              <w:autoSpaceDN w:val="0"/>
              <w:adjustRightInd w:val="0"/>
              <w:jc w:val="center"/>
              <w:rPr>
                <w:b/>
                <w:bCs/>
                <w:color w:val="000000" w:themeColor="text1"/>
                <w:sz w:val="20"/>
                <w:szCs w:val="20"/>
              </w:rPr>
            </w:pPr>
            <w:r w:rsidRPr="001A62AA">
              <w:rPr>
                <w:b/>
                <w:bCs/>
                <w:color w:val="000000" w:themeColor="text1"/>
                <w:sz w:val="20"/>
                <w:szCs w:val="20"/>
              </w:rPr>
              <w:t>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747BE8" w:rsidP="00390EB3">
            <w:pPr>
              <w:autoSpaceDE w:val="0"/>
              <w:autoSpaceDN w:val="0"/>
              <w:adjustRightInd w:val="0"/>
              <w:jc w:val="center"/>
              <w:rPr>
                <w:b/>
                <w:bCs/>
                <w:color w:val="000000" w:themeColor="text1"/>
                <w:sz w:val="20"/>
                <w:szCs w:val="20"/>
              </w:rPr>
            </w:pPr>
            <w:r w:rsidRPr="001A62AA">
              <w:rPr>
                <w:b/>
                <w:bCs/>
                <w:color w:val="000000" w:themeColor="text1"/>
                <w:sz w:val="20"/>
                <w:szCs w:val="20"/>
              </w:rPr>
              <w:t>3,5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747BE8" w:rsidP="00390EB3">
            <w:pPr>
              <w:autoSpaceDE w:val="0"/>
              <w:autoSpaceDN w:val="0"/>
              <w:adjustRightInd w:val="0"/>
              <w:jc w:val="center"/>
              <w:rPr>
                <w:b/>
                <w:bCs/>
                <w:color w:val="000000" w:themeColor="text1"/>
                <w:sz w:val="20"/>
                <w:szCs w:val="20"/>
              </w:rPr>
            </w:pPr>
            <w:r w:rsidRPr="001A62AA">
              <w:rPr>
                <w:b/>
                <w:bCs/>
                <w:color w:val="000000" w:themeColor="text1"/>
                <w:sz w:val="20"/>
                <w:szCs w:val="20"/>
              </w:rPr>
              <w:t>3,5</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p>
        </w:tc>
      </w:tr>
      <w:tr w:rsidR="001A62AA" w:rsidRPr="001A62AA"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
                <w:bCs/>
                <w:color w:val="000000" w:themeColor="text1"/>
                <w:sz w:val="20"/>
                <w:szCs w:val="20"/>
              </w:rPr>
              <w:t>3. Мероприятия по гражданской обороне и предупреждению чрезвычайных ситуаций</w:t>
            </w:r>
          </w:p>
        </w:tc>
      </w:tr>
      <w:tr w:rsidR="001A62AA" w:rsidRPr="001A62AA"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3.1.</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both"/>
              <w:rPr>
                <w:bCs/>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8843F1" w:rsidP="00390EB3">
            <w:pPr>
              <w:autoSpaceDE w:val="0"/>
              <w:autoSpaceDN w:val="0"/>
              <w:adjustRightInd w:val="0"/>
              <w:jc w:val="center"/>
              <w:rPr>
                <w:bCs/>
                <w:color w:val="000000" w:themeColor="text1"/>
                <w:sz w:val="20"/>
                <w:szCs w:val="20"/>
              </w:rPr>
            </w:pPr>
            <w:r w:rsidRPr="001A62AA">
              <w:rPr>
                <w:bCs/>
                <w:color w:val="000000" w:themeColor="text1"/>
                <w:sz w:val="20"/>
                <w:szCs w:val="20"/>
              </w:rPr>
              <w:t>2024</w:t>
            </w:r>
            <w:r w:rsidR="000C62F3" w:rsidRPr="001A62AA">
              <w:rPr>
                <w:bCs/>
                <w:color w:val="000000" w:themeColor="text1"/>
                <w:sz w:val="20"/>
                <w:szCs w:val="20"/>
              </w:rPr>
              <w:t>-202</w:t>
            </w:r>
            <w:r w:rsidRPr="001A62AA">
              <w:rPr>
                <w:bCs/>
                <w:color w:val="000000" w:themeColor="text1"/>
                <w:sz w:val="20"/>
                <w:szCs w:val="2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8843F1" w:rsidP="00390EB3">
            <w:pPr>
              <w:autoSpaceDE w:val="0"/>
              <w:autoSpaceDN w:val="0"/>
              <w:adjustRightInd w:val="0"/>
              <w:rPr>
                <w:bCs/>
                <w:color w:val="000000" w:themeColor="text1"/>
                <w:sz w:val="20"/>
                <w:szCs w:val="20"/>
              </w:rPr>
            </w:pPr>
            <w:r w:rsidRPr="001A62AA">
              <w:rPr>
                <w:bCs/>
                <w:color w:val="000000" w:themeColor="text1"/>
                <w:sz w:val="20"/>
                <w:szCs w:val="20"/>
              </w:rPr>
              <w:t>МКУК «Историко-краеведческий музей»</w:t>
            </w:r>
          </w:p>
        </w:tc>
      </w:tr>
      <w:tr w:rsidR="001A62AA" w:rsidRPr="001A62AA"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right"/>
              <w:rPr>
                <w:color w:val="000000" w:themeColor="text1"/>
                <w:sz w:val="20"/>
                <w:szCs w:val="20"/>
              </w:rPr>
            </w:pPr>
            <w:r w:rsidRPr="001A62AA">
              <w:rPr>
                <w:b/>
                <w:color w:val="000000" w:themeColor="text1"/>
                <w:sz w:val="20"/>
                <w:szCs w:val="20"/>
              </w:rPr>
              <w:t xml:space="preserve">Итого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p>
        </w:tc>
      </w:tr>
      <w:tr w:rsidR="001A62AA" w:rsidRPr="001A62AA"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numPr>
                <w:ilvl w:val="0"/>
                <w:numId w:val="3"/>
              </w:numPr>
              <w:tabs>
                <w:tab w:val="decimal" w:pos="-34"/>
              </w:tabs>
              <w:autoSpaceDE w:val="0"/>
              <w:autoSpaceDN w:val="0"/>
              <w:adjustRightInd w:val="0"/>
              <w:ind w:left="2628"/>
              <w:jc w:val="center"/>
              <w:rPr>
                <w:b/>
                <w:bCs/>
                <w:iCs/>
                <w:color w:val="000000" w:themeColor="text1"/>
                <w:sz w:val="20"/>
                <w:szCs w:val="20"/>
              </w:rPr>
            </w:pP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decimal" w:pos="-34"/>
              </w:tabs>
              <w:autoSpaceDE w:val="0"/>
              <w:autoSpaceDN w:val="0"/>
              <w:adjustRightInd w:val="0"/>
              <w:ind w:left="2268" w:hanging="2256"/>
              <w:jc w:val="center"/>
              <w:rPr>
                <w:b/>
                <w:bCs/>
                <w:color w:val="000000" w:themeColor="text1"/>
                <w:sz w:val="20"/>
                <w:szCs w:val="20"/>
              </w:rPr>
            </w:pPr>
            <w:r w:rsidRPr="001A62AA">
              <w:rPr>
                <w:b/>
                <w:bCs/>
                <w:iCs/>
                <w:color w:val="000000" w:themeColor="text1"/>
                <w:sz w:val="20"/>
                <w:szCs w:val="20"/>
              </w:rPr>
              <w:t>4. Научно– исследовательская деятельность</w:t>
            </w:r>
          </w:p>
        </w:tc>
      </w:tr>
      <w:tr w:rsidR="001A62AA" w:rsidRPr="001A62AA" w:rsidTr="00EA3CF7">
        <w:trPr>
          <w:trHeight w:val="77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right="-108"/>
              <w:jc w:val="center"/>
              <w:rPr>
                <w:color w:val="000000" w:themeColor="text1"/>
                <w:sz w:val="20"/>
                <w:szCs w:val="20"/>
              </w:rPr>
            </w:pPr>
            <w:r w:rsidRPr="001A62AA">
              <w:rPr>
                <w:color w:val="000000" w:themeColor="text1"/>
                <w:sz w:val="20"/>
                <w:szCs w:val="20"/>
              </w:rPr>
              <w:t>4.1.</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decimal" w:pos="252"/>
              </w:tabs>
              <w:autoSpaceDE w:val="0"/>
              <w:autoSpaceDN w:val="0"/>
              <w:adjustRightInd w:val="0"/>
              <w:ind w:right="-72"/>
              <w:jc w:val="both"/>
              <w:rPr>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jc w:val="center"/>
              <w:rPr>
                <w:color w:val="000000" w:themeColor="text1"/>
                <w:sz w:val="20"/>
                <w:szCs w:val="20"/>
                <w:lang w:val="en-US"/>
              </w:rPr>
            </w:pPr>
            <w:r w:rsidRPr="001A62AA">
              <w:rPr>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33"/>
              <w:jc w:val="center"/>
              <w:rPr>
                <w:color w:val="000000" w:themeColor="text1"/>
                <w:sz w:val="20"/>
                <w:szCs w:val="20"/>
                <w:lang w:val="en-US"/>
              </w:rPr>
            </w:pPr>
            <w:r w:rsidRPr="001A62AA">
              <w:rPr>
                <w:color w:val="000000" w:themeColor="text1"/>
                <w:sz w:val="20"/>
                <w:szCs w:val="20"/>
              </w:rPr>
              <w:t>0</w:t>
            </w:r>
            <w:r w:rsidRPr="001A62AA">
              <w:rPr>
                <w:color w:val="000000" w:themeColor="text1"/>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33"/>
              <w:jc w:val="center"/>
              <w:rPr>
                <w:color w:val="000000" w:themeColor="text1"/>
                <w:sz w:val="20"/>
                <w:szCs w:val="20"/>
                <w:lang w:val="en-US"/>
              </w:rPr>
            </w:pPr>
            <w:r w:rsidRPr="001A62AA">
              <w:rPr>
                <w:color w:val="000000" w:themeColor="text1"/>
                <w:sz w:val="20"/>
                <w:szCs w:val="20"/>
              </w:rPr>
              <w:t>0</w:t>
            </w:r>
            <w:r w:rsidRPr="001A62AA">
              <w:rPr>
                <w:color w:val="000000" w:themeColor="text1"/>
                <w:sz w:val="20"/>
                <w:szCs w:val="20"/>
                <w:lang w:val="en-US"/>
              </w:rPr>
              <w:t>,0</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8843F1" w:rsidP="00390EB3">
            <w:pPr>
              <w:autoSpaceDE w:val="0"/>
              <w:autoSpaceDN w:val="0"/>
              <w:adjustRightInd w:val="0"/>
              <w:jc w:val="center"/>
              <w:rPr>
                <w:bCs/>
                <w:color w:val="000000" w:themeColor="text1"/>
                <w:sz w:val="20"/>
                <w:szCs w:val="20"/>
              </w:rPr>
            </w:pPr>
            <w:r w:rsidRPr="001A62AA">
              <w:rPr>
                <w:bCs/>
                <w:color w:val="000000" w:themeColor="text1"/>
                <w:sz w:val="20"/>
                <w:szCs w:val="20"/>
              </w:rPr>
              <w:t>2024</w:t>
            </w:r>
            <w:r w:rsidR="000C62F3" w:rsidRPr="001A62AA">
              <w:rPr>
                <w:bCs/>
                <w:color w:val="000000" w:themeColor="text1"/>
                <w:sz w:val="20"/>
                <w:szCs w:val="20"/>
              </w:rPr>
              <w:t>-202</w:t>
            </w:r>
            <w:r w:rsidRPr="001A62AA">
              <w:rPr>
                <w:bCs/>
                <w:color w:val="000000" w:themeColor="text1"/>
                <w:sz w:val="20"/>
                <w:szCs w:val="2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8843F1" w:rsidP="00390EB3">
            <w:pPr>
              <w:autoSpaceDE w:val="0"/>
              <w:autoSpaceDN w:val="0"/>
              <w:adjustRightInd w:val="0"/>
              <w:rPr>
                <w:bCs/>
                <w:color w:val="000000" w:themeColor="text1"/>
                <w:sz w:val="20"/>
                <w:szCs w:val="20"/>
              </w:rPr>
            </w:pPr>
            <w:r w:rsidRPr="001A62AA">
              <w:rPr>
                <w:bCs/>
                <w:color w:val="000000" w:themeColor="text1"/>
                <w:sz w:val="20"/>
                <w:szCs w:val="20"/>
              </w:rPr>
              <w:t>МКУК «Историко-краеведческий музей»</w:t>
            </w:r>
          </w:p>
        </w:tc>
      </w:tr>
      <w:tr w:rsidR="001A62AA" w:rsidRPr="001A62AA" w:rsidTr="00EA3CF7">
        <w:trPr>
          <w:trHeight w:val="259"/>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numPr>
                <w:ilvl w:val="0"/>
                <w:numId w:val="3"/>
              </w:numPr>
              <w:tabs>
                <w:tab w:val="left" w:pos="2268"/>
                <w:tab w:val="decimal" w:pos="2835"/>
              </w:tabs>
              <w:autoSpaceDE w:val="0"/>
              <w:autoSpaceDN w:val="0"/>
              <w:adjustRightInd w:val="0"/>
              <w:ind w:left="2628"/>
              <w:jc w:val="center"/>
              <w:rPr>
                <w:b/>
                <w:bCs/>
                <w:color w:val="000000" w:themeColor="text1"/>
                <w:sz w:val="20"/>
                <w:szCs w:val="20"/>
              </w:rPr>
            </w:pP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left="2268" w:hanging="2268"/>
              <w:jc w:val="center"/>
              <w:rPr>
                <w:b/>
                <w:color w:val="000000" w:themeColor="text1"/>
                <w:sz w:val="20"/>
                <w:szCs w:val="20"/>
                <w:lang w:val="en-US"/>
              </w:rPr>
            </w:pPr>
            <w:r w:rsidRPr="001A62AA">
              <w:rPr>
                <w:b/>
                <w:bCs/>
                <w:color w:val="000000" w:themeColor="text1"/>
                <w:sz w:val="20"/>
                <w:szCs w:val="20"/>
              </w:rPr>
              <w:t>5. Научно – фондовая деятельность</w:t>
            </w:r>
          </w:p>
        </w:tc>
      </w:tr>
      <w:tr w:rsidR="001A62AA" w:rsidRPr="001A62AA" w:rsidTr="00EA3CF7">
        <w:trPr>
          <w:trHeight w:val="84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right="-108"/>
              <w:jc w:val="center"/>
              <w:rPr>
                <w:color w:val="000000" w:themeColor="text1"/>
                <w:sz w:val="20"/>
                <w:szCs w:val="20"/>
              </w:rPr>
            </w:pPr>
            <w:r w:rsidRPr="001A62AA">
              <w:rPr>
                <w:color w:val="000000" w:themeColor="text1"/>
                <w:sz w:val="20"/>
                <w:szCs w:val="20"/>
              </w:rPr>
              <w:t>5.</w:t>
            </w:r>
            <w:r w:rsidRPr="001A62AA">
              <w:rPr>
                <w:color w:val="000000" w:themeColor="text1"/>
                <w:sz w:val="20"/>
                <w:szCs w:val="20"/>
                <w:lang w:val="en-US"/>
              </w:rPr>
              <w:t>1</w:t>
            </w:r>
            <w:r w:rsidRPr="001A62AA">
              <w:rPr>
                <w:color w:val="000000" w:themeColor="text1"/>
                <w:sz w:val="20"/>
                <w:szCs w:val="20"/>
              </w:rPr>
              <w:t>.</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rPr>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jc w:val="center"/>
              <w:rPr>
                <w:color w:val="000000" w:themeColor="text1"/>
                <w:sz w:val="20"/>
                <w:szCs w:val="20"/>
                <w:lang w:val="en-US"/>
              </w:rPr>
            </w:pPr>
            <w:r w:rsidRPr="001A62AA">
              <w:rPr>
                <w:color w:val="000000" w:themeColor="text1"/>
                <w:sz w:val="20"/>
                <w:szCs w:val="20"/>
                <w:lang w:val="en-US"/>
              </w:rPr>
              <w:t>0,0</w:t>
            </w:r>
          </w:p>
          <w:p w:rsidR="00BA1B53" w:rsidRPr="001A62AA" w:rsidRDefault="00BA1B53" w:rsidP="00390EB3">
            <w:pPr>
              <w:autoSpaceDE w:val="0"/>
              <w:autoSpaceDN w:val="0"/>
              <w:adjustRightInd w:val="0"/>
              <w:jc w:val="center"/>
              <w:rPr>
                <w:color w:val="000000" w:themeColor="text1"/>
                <w:sz w:val="20"/>
                <w:szCs w:val="20"/>
                <w:lang w:val="en-US"/>
              </w:rPr>
            </w:pPr>
          </w:p>
          <w:p w:rsidR="00BA1B53" w:rsidRPr="001A62AA" w:rsidRDefault="00BA1B53" w:rsidP="00390EB3">
            <w:pPr>
              <w:autoSpaceDE w:val="0"/>
              <w:autoSpaceDN w:val="0"/>
              <w:adjustRightInd w:val="0"/>
              <w:jc w:val="center"/>
              <w:rPr>
                <w:color w:val="000000" w:themeColor="text1"/>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33"/>
              <w:jc w:val="center"/>
              <w:rPr>
                <w:color w:val="000000" w:themeColor="text1"/>
                <w:sz w:val="20"/>
                <w:szCs w:val="20"/>
                <w:lang w:val="en-US"/>
              </w:rPr>
            </w:pPr>
            <w:r w:rsidRPr="001A62AA">
              <w:rPr>
                <w:color w:val="000000" w:themeColor="text1"/>
                <w:sz w:val="20"/>
                <w:szCs w:val="20"/>
                <w:lang w:val="en-US"/>
              </w:rPr>
              <w:t>0,0</w:t>
            </w:r>
          </w:p>
          <w:p w:rsidR="00BA1B53" w:rsidRPr="001A62AA" w:rsidRDefault="00BA1B53" w:rsidP="00390EB3">
            <w:pPr>
              <w:autoSpaceDE w:val="0"/>
              <w:autoSpaceDN w:val="0"/>
              <w:adjustRightInd w:val="0"/>
              <w:jc w:val="center"/>
              <w:rPr>
                <w:color w:val="000000" w:themeColor="text1"/>
                <w:sz w:val="20"/>
                <w:szCs w:val="20"/>
                <w:lang w:val="en-US"/>
              </w:rPr>
            </w:pPr>
          </w:p>
          <w:p w:rsidR="00BA1B53" w:rsidRPr="001A62AA" w:rsidRDefault="00BA1B53" w:rsidP="00390EB3">
            <w:pPr>
              <w:autoSpaceDE w:val="0"/>
              <w:autoSpaceDN w:val="0"/>
              <w:adjustRightInd w:val="0"/>
              <w:rPr>
                <w:color w:val="000000" w:themeColor="text1"/>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33"/>
              <w:jc w:val="center"/>
              <w:rPr>
                <w:color w:val="000000" w:themeColor="text1"/>
                <w:sz w:val="20"/>
                <w:szCs w:val="20"/>
                <w:lang w:val="en-US"/>
              </w:rPr>
            </w:pPr>
            <w:r w:rsidRPr="001A62AA">
              <w:rPr>
                <w:color w:val="000000" w:themeColor="text1"/>
                <w:sz w:val="20"/>
                <w:szCs w:val="20"/>
                <w:lang w:val="en-US"/>
              </w:rPr>
              <w:t>0,0</w:t>
            </w:r>
          </w:p>
          <w:p w:rsidR="00BA1B53" w:rsidRPr="001A62AA" w:rsidRDefault="00BA1B53" w:rsidP="00390EB3">
            <w:pPr>
              <w:autoSpaceDE w:val="0"/>
              <w:autoSpaceDN w:val="0"/>
              <w:adjustRightInd w:val="0"/>
              <w:rPr>
                <w:color w:val="000000" w:themeColor="text1"/>
                <w:sz w:val="20"/>
                <w:szCs w:val="20"/>
                <w:lang w:val="en-US"/>
              </w:rPr>
            </w:pP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8843F1" w:rsidP="00390EB3">
            <w:pPr>
              <w:autoSpaceDE w:val="0"/>
              <w:autoSpaceDN w:val="0"/>
              <w:adjustRightInd w:val="0"/>
              <w:jc w:val="center"/>
              <w:rPr>
                <w:bCs/>
                <w:color w:val="000000" w:themeColor="text1"/>
                <w:sz w:val="20"/>
                <w:szCs w:val="20"/>
              </w:rPr>
            </w:pPr>
            <w:r w:rsidRPr="001A62AA">
              <w:rPr>
                <w:bCs/>
                <w:color w:val="000000" w:themeColor="text1"/>
                <w:sz w:val="20"/>
                <w:szCs w:val="20"/>
              </w:rPr>
              <w:t>2024</w:t>
            </w:r>
            <w:r w:rsidR="00BA1B53" w:rsidRPr="001A62AA">
              <w:rPr>
                <w:bCs/>
                <w:color w:val="000000" w:themeColor="text1"/>
                <w:sz w:val="20"/>
                <w:szCs w:val="20"/>
              </w:rPr>
              <w:t>-2</w:t>
            </w:r>
            <w:r w:rsidRPr="001A62AA">
              <w:rPr>
                <w:bCs/>
                <w:color w:val="000000" w:themeColor="text1"/>
                <w:sz w:val="20"/>
                <w:szCs w:val="20"/>
              </w:rPr>
              <w:t>026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8843F1" w:rsidP="00390EB3">
            <w:pPr>
              <w:autoSpaceDE w:val="0"/>
              <w:autoSpaceDN w:val="0"/>
              <w:adjustRightInd w:val="0"/>
              <w:rPr>
                <w:bCs/>
                <w:color w:val="000000" w:themeColor="text1"/>
                <w:sz w:val="20"/>
                <w:szCs w:val="20"/>
              </w:rPr>
            </w:pPr>
            <w:r w:rsidRPr="001A62AA">
              <w:rPr>
                <w:bCs/>
                <w:color w:val="000000" w:themeColor="text1"/>
                <w:sz w:val="20"/>
                <w:szCs w:val="20"/>
              </w:rPr>
              <w:t>МКУК «Историко-краеведческий музей»</w:t>
            </w:r>
          </w:p>
        </w:tc>
      </w:tr>
      <w:tr w:rsidR="001A62AA" w:rsidRPr="001A62AA" w:rsidTr="00EA3CF7">
        <w:trPr>
          <w:trHeight w:val="26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right="-108"/>
              <w:jc w:val="center"/>
              <w:rPr>
                <w:color w:val="000000" w:themeColor="text1"/>
                <w:sz w:val="20"/>
                <w:szCs w:val="20"/>
                <w:highlight w:val="yellow"/>
                <w:lang w:val="en-US"/>
              </w:rPr>
            </w:pP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709"/>
              <w:jc w:val="right"/>
              <w:rPr>
                <w:color w:val="000000" w:themeColor="text1"/>
                <w:sz w:val="20"/>
                <w:szCs w:val="20"/>
                <w:lang w:val="en-US"/>
              </w:rPr>
            </w:pPr>
            <w:r w:rsidRPr="001A62AA">
              <w:rPr>
                <w:b/>
                <w:bCs/>
                <w:color w:val="000000" w:themeColor="text1"/>
                <w:sz w:val="20"/>
                <w:szCs w:val="20"/>
              </w:rPr>
              <w:t>Итого: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jc w:val="center"/>
              <w:rPr>
                <w:color w:val="000000" w:themeColor="text1"/>
                <w:sz w:val="20"/>
                <w:szCs w:val="20"/>
                <w:lang w:val="en-US"/>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33"/>
              <w:jc w:val="center"/>
              <w:rPr>
                <w:color w:val="000000" w:themeColor="text1"/>
                <w:sz w:val="20"/>
                <w:szCs w:val="20"/>
                <w:lang w:val="en-US"/>
              </w:rPr>
            </w:pPr>
            <w:r w:rsidRPr="001A62AA">
              <w:rPr>
                <w:b/>
                <w:bCs/>
                <w:color w:val="000000" w:themeColor="text1"/>
                <w:sz w:val="20"/>
                <w:szCs w:val="20"/>
              </w:rPr>
              <w:t>0</w:t>
            </w:r>
            <w:r w:rsidRPr="001A62AA">
              <w:rPr>
                <w:b/>
                <w:bCs/>
                <w:color w:val="000000" w:themeColor="text1"/>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5"/>
                <w:tab w:val="center" w:pos="404"/>
                <w:tab w:val="left" w:pos="2268"/>
                <w:tab w:val="decimal" w:pos="2835"/>
              </w:tabs>
              <w:autoSpaceDE w:val="0"/>
              <w:autoSpaceDN w:val="0"/>
              <w:adjustRightInd w:val="0"/>
              <w:ind w:firstLine="33"/>
              <w:rPr>
                <w:color w:val="000000" w:themeColor="text1"/>
                <w:sz w:val="20"/>
                <w:szCs w:val="20"/>
                <w:lang w:val="en-US"/>
              </w:rPr>
            </w:pPr>
            <w:r w:rsidRPr="001A62AA">
              <w:rPr>
                <w:b/>
                <w:bCs/>
                <w:color w:val="000000" w:themeColor="text1"/>
                <w:sz w:val="20"/>
                <w:szCs w:val="20"/>
              </w:rPr>
              <w:tab/>
            </w:r>
            <w:r w:rsidRPr="001A62AA">
              <w:rPr>
                <w:b/>
                <w:bCs/>
                <w:color w:val="000000" w:themeColor="text1"/>
                <w:sz w:val="20"/>
                <w:szCs w:val="20"/>
              </w:rPr>
              <w:tab/>
              <w:t>0</w:t>
            </w:r>
            <w:r w:rsidRPr="001A62AA">
              <w:rPr>
                <w:b/>
                <w:bCs/>
                <w:color w:val="000000" w:themeColor="text1"/>
                <w:sz w:val="20"/>
                <w:szCs w:val="20"/>
                <w:lang w:val="en-US"/>
              </w:rPr>
              <w:t>,0</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34"/>
              <w:jc w:val="center"/>
              <w:rPr>
                <w:color w:val="000000" w:themeColor="text1"/>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709"/>
              <w:jc w:val="center"/>
              <w:rPr>
                <w:color w:val="000000" w:themeColor="text1"/>
                <w:sz w:val="20"/>
                <w:szCs w:val="20"/>
                <w:lang w:val="en-US"/>
              </w:rPr>
            </w:pPr>
          </w:p>
        </w:tc>
      </w:tr>
      <w:tr w:rsidR="001A62AA" w:rsidRPr="001A62AA" w:rsidTr="00EA3CF7">
        <w:trPr>
          <w:trHeight w:val="26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709"/>
              <w:jc w:val="center"/>
              <w:rPr>
                <w:b/>
                <w:bCs/>
                <w:iCs/>
                <w:color w:val="000000" w:themeColor="text1"/>
                <w:sz w:val="20"/>
                <w:szCs w:val="20"/>
                <w:highlight w:val="yellow"/>
              </w:rPr>
            </w:pP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12"/>
              <w:jc w:val="center"/>
              <w:rPr>
                <w:color w:val="000000" w:themeColor="text1"/>
                <w:sz w:val="20"/>
                <w:szCs w:val="20"/>
              </w:rPr>
            </w:pPr>
            <w:r w:rsidRPr="001A62AA">
              <w:rPr>
                <w:b/>
                <w:bCs/>
                <w:iCs/>
                <w:color w:val="000000" w:themeColor="text1"/>
                <w:sz w:val="20"/>
                <w:szCs w:val="20"/>
              </w:rPr>
              <w:t>6. Ремонт здания, укрепление материально – технической базы</w:t>
            </w:r>
            <w:r w:rsidRPr="001A62AA">
              <w:rPr>
                <w:color w:val="000000" w:themeColor="text1"/>
                <w:sz w:val="20"/>
                <w:szCs w:val="20"/>
              </w:rPr>
              <w:t xml:space="preserve">, </w:t>
            </w:r>
            <w:r w:rsidRPr="001A62AA">
              <w:rPr>
                <w:b/>
                <w:bCs/>
                <w:iCs/>
                <w:color w:val="000000" w:themeColor="text1"/>
                <w:sz w:val="20"/>
                <w:szCs w:val="20"/>
              </w:rPr>
              <w:t>благоустройство прилегающей территории и оформление выставочных залов</w:t>
            </w:r>
          </w:p>
        </w:tc>
      </w:tr>
      <w:tr w:rsidR="001A62AA" w:rsidRPr="001A62AA" w:rsidTr="00EA3CF7">
        <w:trPr>
          <w:trHeight w:val="659"/>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155047" w:rsidP="00390EB3">
            <w:pPr>
              <w:tabs>
                <w:tab w:val="left" w:pos="2268"/>
                <w:tab w:val="decimal" w:pos="2835"/>
              </w:tabs>
              <w:autoSpaceDE w:val="0"/>
              <w:autoSpaceDN w:val="0"/>
              <w:adjustRightInd w:val="0"/>
              <w:ind w:right="-108"/>
              <w:jc w:val="center"/>
              <w:rPr>
                <w:color w:val="000000" w:themeColor="text1"/>
                <w:sz w:val="20"/>
                <w:szCs w:val="20"/>
              </w:rPr>
            </w:pPr>
            <w:r w:rsidRPr="001A62AA">
              <w:rPr>
                <w:color w:val="000000" w:themeColor="text1"/>
                <w:sz w:val="20"/>
                <w:szCs w:val="20"/>
              </w:rPr>
              <w:t>6.</w:t>
            </w:r>
            <w:r w:rsidRPr="001A62AA">
              <w:rPr>
                <w:color w:val="000000" w:themeColor="text1"/>
                <w:sz w:val="20"/>
                <w:szCs w:val="20"/>
                <w:lang w:val="en-US"/>
              </w:rPr>
              <w:t>1</w:t>
            </w:r>
            <w:r w:rsidRPr="001A62AA">
              <w:rPr>
                <w:color w:val="000000" w:themeColor="text1"/>
                <w:sz w:val="20"/>
                <w:szCs w:val="20"/>
              </w:rPr>
              <w:t>.</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155047" w:rsidP="00390EB3">
            <w:pPr>
              <w:tabs>
                <w:tab w:val="decimal" w:pos="2835"/>
                <w:tab w:val="left" w:pos="2869"/>
              </w:tabs>
              <w:autoSpaceDE w:val="0"/>
              <w:autoSpaceDN w:val="0"/>
              <w:adjustRightInd w:val="0"/>
              <w:ind w:firstLine="12"/>
              <w:rPr>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55047" w:rsidRPr="001A62AA" w:rsidRDefault="00DE31C5" w:rsidP="00390EB3">
            <w:pPr>
              <w:tabs>
                <w:tab w:val="left" w:pos="2268"/>
                <w:tab w:val="decimal" w:pos="2835"/>
              </w:tabs>
              <w:autoSpaceDE w:val="0"/>
              <w:autoSpaceDN w:val="0"/>
              <w:adjustRightInd w:val="0"/>
              <w:jc w:val="center"/>
              <w:rPr>
                <w:color w:val="000000" w:themeColor="text1"/>
                <w:sz w:val="20"/>
                <w:szCs w:val="20"/>
              </w:rPr>
            </w:pPr>
            <w:r w:rsidRPr="001A62AA">
              <w:rPr>
                <w:color w:val="000000" w:themeColor="text1"/>
                <w:sz w:val="20"/>
                <w:szCs w:val="20"/>
              </w:rPr>
              <w:t>0</w:t>
            </w:r>
            <w:r w:rsidR="00155047"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155047" w:rsidP="00390EB3">
            <w:pPr>
              <w:tabs>
                <w:tab w:val="left" w:pos="2268"/>
                <w:tab w:val="decimal" w:pos="2835"/>
              </w:tabs>
              <w:autoSpaceDE w:val="0"/>
              <w:autoSpaceDN w:val="0"/>
              <w:adjustRightInd w:val="0"/>
              <w:ind w:firstLine="33"/>
              <w:jc w:val="center"/>
              <w:rPr>
                <w:color w:val="000000" w:themeColor="text1"/>
                <w:sz w:val="20"/>
                <w:szCs w:val="20"/>
                <w:lang w:val="en-US"/>
              </w:rPr>
            </w:pPr>
            <w:r w:rsidRPr="001A62AA">
              <w:rPr>
                <w:color w:val="000000" w:themeColor="text1"/>
                <w:sz w:val="20"/>
                <w:szCs w:val="20"/>
              </w:rPr>
              <w:t>0</w:t>
            </w:r>
            <w:r w:rsidRPr="001A62AA">
              <w:rPr>
                <w:color w:val="000000" w:themeColor="text1"/>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155047" w:rsidP="00390EB3">
            <w:pPr>
              <w:tabs>
                <w:tab w:val="left" w:pos="2268"/>
                <w:tab w:val="decimal" w:pos="2835"/>
              </w:tabs>
              <w:autoSpaceDE w:val="0"/>
              <w:autoSpaceDN w:val="0"/>
              <w:adjustRightInd w:val="0"/>
              <w:ind w:firstLine="33"/>
              <w:jc w:val="center"/>
              <w:rPr>
                <w:color w:val="000000" w:themeColor="text1"/>
                <w:sz w:val="20"/>
                <w:szCs w:val="20"/>
                <w:lang w:val="en-US"/>
              </w:rPr>
            </w:pPr>
            <w:r w:rsidRPr="001A62AA">
              <w:rPr>
                <w:color w:val="000000" w:themeColor="text1"/>
                <w:sz w:val="20"/>
                <w:szCs w:val="20"/>
              </w:rPr>
              <w:t>0,0</w:t>
            </w:r>
          </w:p>
          <w:p w:rsidR="00155047" w:rsidRPr="001A62AA" w:rsidRDefault="00155047" w:rsidP="00390EB3">
            <w:pPr>
              <w:tabs>
                <w:tab w:val="left" w:pos="2268"/>
                <w:tab w:val="decimal" w:pos="2835"/>
              </w:tabs>
              <w:autoSpaceDE w:val="0"/>
              <w:autoSpaceDN w:val="0"/>
              <w:adjustRightInd w:val="0"/>
              <w:ind w:firstLine="33"/>
              <w:jc w:val="center"/>
              <w:rPr>
                <w:color w:val="000000" w:themeColor="text1"/>
                <w:sz w:val="20"/>
                <w:szCs w:val="20"/>
                <w:lang w:val="en-US"/>
              </w:rPr>
            </w:pPr>
          </w:p>
          <w:p w:rsidR="00155047" w:rsidRPr="001A62AA" w:rsidRDefault="00155047" w:rsidP="00390EB3">
            <w:pPr>
              <w:tabs>
                <w:tab w:val="left" w:pos="2268"/>
                <w:tab w:val="decimal" w:pos="2835"/>
              </w:tabs>
              <w:autoSpaceDE w:val="0"/>
              <w:autoSpaceDN w:val="0"/>
              <w:adjustRightInd w:val="0"/>
              <w:ind w:firstLine="33"/>
              <w:jc w:val="center"/>
              <w:rPr>
                <w:color w:val="000000" w:themeColor="text1"/>
                <w:sz w:val="20"/>
                <w:szCs w:val="20"/>
                <w:lang w:val="en-US"/>
              </w:rPr>
            </w:pP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8843F1" w:rsidP="00390EB3">
            <w:pPr>
              <w:autoSpaceDE w:val="0"/>
              <w:autoSpaceDN w:val="0"/>
              <w:adjustRightInd w:val="0"/>
              <w:jc w:val="center"/>
              <w:rPr>
                <w:bCs/>
                <w:color w:val="000000" w:themeColor="text1"/>
                <w:sz w:val="20"/>
                <w:szCs w:val="20"/>
              </w:rPr>
            </w:pPr>
            <w:r w:rsidRPr="001A62AA">
              <w:rPr>
                <w:bCs/>
                <w:color w:val="000000" w:themeColor="text1"/>
                <w:sz w:val="20"/>
                <w:szCs w:val="20"/>
              </w:rPr>
              <w:t>2024</w:t>
            </w:r>
            <w:r w:rsidR="000C62F3" w:rsidRPr="001A62AA">
              <w:rPr>
                <w:bCs/>
                <w:color w:val="000000" w:themeColor="text1"/>
                <w:sz w:val="20"/>
                <w:szCs w:val="20"/>
              </w:rPr>
              <w:t>-202</w:t>
            </w:r>
            <w:r w:rsidRPr="001A62AA">
              <w:rPr>
                <w:bCs/>
                <w:color w:val="000000" w:themeColor="text1"/>
                <w:sz w:val="20"/>
                <w:szCs w:val="2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8843F1" w:rsidP="00390EB3">
            <w:pPr>
              <w:rPr>
                <w:color w:val="000000" w:themeColor="text1"/>
              </w:rPr>
            </w:pPr>
            <w:r w:rsidRPr="001A62AA">
              <w:rPr>
                <w:bCs/>
                <w:color w:val="000000" w:themeColor="text1"/>
                <w:sz w:val="20"/>
                <w:szCs w:val="20"/>
              </w:rPr>
              <w:t>МКУК «Историко-краеведческий музей»</w:t>
            </w:r>
          </w:p>
        </w:tc>
      </w:tr>
      <w:tr w:rsidR="001A62AA" w:rsidRPr="001A62AA" w:rsidTr="00EA3CF7">
        <w:trPr>
          <w:trHeight w:val="38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right="-108"/>
              <w:jc w:val="center"/>
              <w:rPr>
                <w:color w:val="000000" w:themeColor="text1"/>
                <w:sz w:val="20"/>
                <w:szCs w:val="20"/>
                <w:lang w:val="en-US"/>
              </w:rPr>
            </w:pP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709"/>
              <w:jc w:val="right"/>
              <w:rPr>
                <w:color w:val="000000" w:themeColor="text1"/>
                <w:sz w:val="20"/>
                <w:szCs w:val="20"/>
                <w:lang w:val="en-US"/>
              </w:rPr>
            </w:pPr>
            <w:r w:rsidRPr="001A62AA">
              <w:rPr>
                <w:b/>
                <w:bCs/>
                <w:color w:val="000000" w:themeColor="text1"/>
                <w:sz w:val="20"/>
                <w:szCs w:val="20"/>
              </w:rPr>
              <w:t>Итого:</w:t>
            </w:r>
          </w:p>
        </w:tc>
        <w:tc>
          <w:tcPr>
            <w:tcW w:w="851" w:type="dxa"/>
            <w:tcBorders>
              <w:top w:val="single" w:sz="4" w:space="0" w:color="000000"/>
              <w:left w:val="single" w:sz="4" w:space="0" w:color="000000"/>
              <w:bottom w:val="single" w:sz="4" w:space="0" w:color="000000"/>
              <w:right w:val="single" w:sz="4" w:space="0" w:color="000000"/>
            </w:tcBorders>
          </w:tcPr>
          <w:p w:rsidR="00BA1B53" w:rsidRPr="001A62AA" w:rsidRDefault="00DE31C5" w:rsidP="00390EB3">
            <w:pPr>
              <w:tabs>
                <w:tab w:val="left" w:pos="2268"/>
                <w:tab w:val="decimal" w:pos="2835"/>
              </w:tabs>
              <w:autoSpaceDE w:val="0"/>
              <w:autoSpaceDN w:val="0"/>
              <w:adjustRightInd w:val="0"/>
              <w:jc w:val="center"/>
              <w:rPr>
                <w:color w:val="000000" w:themeColor="text1"/>
                <w:sz w:val="20"/>
                <w:szCs w:val="20"/>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DE31C5" w:rsidP="00390EB3">
            <w:pPr>
              <w:tabs>
                <w:tab w:val="left" w:pos="2268"/>
                <w:tab w:val="decimal" w:pos="2835"/>
              </w:tabs>
              <w:autoSpaceDE w:val="0"/>
              <w:autoSpaceDN w:val="0"/>
              <w:adjustRightInd w:val="0"/>
              <w:ind w:firstLine="33"/>
              <w:jc w:val="center"/>
              <w:rPr>
                <w:color w:val="000000" w:themeColor="text1"/>
                <w:sz w:val="20"/>
                <w:szCs w:val="20"/>
                <w:lang w:val="en-US"/>
              </w:rPr>
            </w:pPr>
            <w:r w:rsidRPr="001A62AA">
              <w:rPr>
                <w:b/>
                <w:bCs/>
                <w:color w:val="000000" w:themeColor="text1"/>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33"/>
              <w:jc w:val="center"/>
              <w:rPr>
                <w:color w:val="000000" w:themeColor="text1"/>
                <w:sz w:val="20"/>
                <w:szCs w:val="20"/>
                <w:lang w:val="en-US"/>
              </w:rPr>
            </w:pPr>
            <w:r w:rsidRPr="001A62AA">
              <w:rPr>
                <w:b/>
                <w:bCs/>
                <w:color w:val="000000" w:themeColor="text1"/>
                <w:sz w:val="20"/>
                <w:szCs w:val="20"/>
              </w:rPr>
              <w:t>0,0</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firstLine="34"/>
              <w:jc w:val="center"/>
              <w:rPr>
                <w:color w:val="000000" w:themeColor="text1"/>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firstLine="709"/>
              <w:jc w:val="center"/>
              <w:rPr>
                <w:color w:val="000000" w:themeColor="text1"/>
                <w:sz w:val="20"/>
                <w:szCs w:val="20"/>
                <w:lang w:val="en-US"/>
              </w:rPr>
            </w:pPr>
          </w:p>
        </w:tc>
      </w:tr>
      <w:tr w:rsidR="001A62AA" w:rsidRPr="001A62AA" w:rsidTr="00EA3CF7">
        <w:trPr>
          <w:trHeight w:val="58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numPr>
                <w:ilvl w:val="0"/>
                <w:numId w:val="6"/>
              </w:numPr>
              <w:autoSpaceDE w:val="0"/>
              <w:autoSpaceDN w:val="0"/>
              <w:adjustRightInd w:val="0"/>
              <w:rPr>
                <w:b/>
                <w:bCs/>
                <w:iCs/>
                <w:color w:val="000000" w:themeColor="text1"/>
                <w:sz w:val="20"/>
                <w:szCs w:val="20"/>
              </w:rPr>
            </w:pP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left="1440"/>
              <w:jc w:val="center"/>
              <w:rPr>
                <w:color w:val="000000" w:themeColor="text1"/>
                <w:sz w:val="20"/>
                <w:szCs w:val="20"/>
              </w:rPr>
            </w:pPr>
            <w:r w:rsidRPr="001A62AA">
              <w:rPr>
                <w:b/>
                <w:bCs/>
                <w:iCs/>
                <w:color w:val="000000" w:themeColor="text1"/>
                <w:sz w:val="20"/>
                <w:szCs w:val="20"/>
              </w:rPr>
              <w:t>7. Мероприятия по учету, хранению, систематизации, научному описанию, реставрации предметов</w:t>
            </w:r>
          </w:p>
        </w:tc>
      </w:tr>
      <w:tr w:rsidR="001A62AA" w:rsidRPr="001A62AA" w:rsidTr="00EA3CF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DE31C5" w:rsidP="00390EB3">
            <w:pPr>
              <w:tabs>
                <w:tab w:val="left" w:pos="2268"/>
                <w:tab w:val="decimal" w:pos="2835"/>
              </w:tabs>
              <w:autoSpaceDE w:val="0"/>
              <w:autoSpaceDN w:val="0"/>
              <w:adjustRightInd w:val="0"/>
              <w:ind w:right="-108"/>
              <w:jc w:val="center"/>
              <w:rPr>
                <w:color w:val="000000" w:themeColor="text1"/>
                <w:sz w:val="20"/>
                <w:szCs w:val="20"/>
              </w:rPr>
            </w:pPr>
            <w:r w:rsidRPr="001A62AA">
              <w:rPr>
                <w:color w:val="000000" w:themeColor="text1"/>
                <w:sz w:val="20"/>
                <w:szCs w:val="20"/>
              </w:rPr>
              <w:t>7.1</w:t>
            </w:r>
            <w:r w:rsidR="00155047" w:rsidRPr="001A62AA">
              <w:rPr>
                <w:color w:val="000000" w:themeColor="text1"/>
                <w:sz w:val="20"/>
                <w:szCs w:val="20"/>
              </w:rPr>
              <w:t>.</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155047" w:rsidP="00390EB3">
            <w:pPr>
              <w:rPr>
                <w:color w:val="000000" w:themeColor="text1"/>
                <w:sz w:val="20"/>
                <w:szCs w:val="20"/>
                <w:lang w:eastAsia="en-US"/>
              </w:rPr>
            </w:pPr>
            <w:r w:rsidRPr="001A62AA">
              <w:rPr>
                <w:color w:val="000000" w:themeColor="text1"/>
                <w:sz w:val="20"/>
                <w:szCs w:val="20"/>
                <w:lang w:eastAsia="en-US"/>
              </w:rPr>
              <w:t xml:space="preserve">Техническое обслуживание программного обеспечения автоматизированной музейной  системы </w:t>
            </w:r>
            <w:r w:rsidRPr="001A62AA">
              <w:rPr>
                <w:b/>
                <w:color w:val="000000" w:themeColor="text1"/>
                <w:sz w:val="20"/>
                <w:szCs w:val="20"/>
                <w:lang w:eastAsia="en-US"/>
              </w:rPr>
              <w:t>«КАМИС 5»</w:t>
            </w:r>
          </w:p>
        </w:tc>
        <w:tc>
          <w:tcPr>
            <w:tcW w:w="851" w:type="dxa"/>
            <w:tcBorders>
              <w:top w:val="single" w:sz="4" w:space="0" w:color="000000"/>
              <w:left w:val="single" w:sz="4" w:space="0" w:color="000000"/>
              <w:bottom w:val="single" w:sz="4" w:space="0" w:color="000000"/>
              <w:right w:val="single" w:sz="4" w:space="0" w:color="000000"/>
            </w:tcBorders>
          </w:tcPr>
          <w:p w:rsidR="00155047" w:rsidRPr="001A62AA" w:rsidRDefault="00BD432E" w:rsidP="00390EB3">
            <w:pPr>
              <w:tabs>
                <w:tab w:val="left" w:pos="2268"/>
                <w:tab w:val="decimal" w:pos="2835"/>
              </w:tabs>
              <w:autoSpaceDE w:val="0"/>
              <w:autoSpaceDN w:val="0"/>
              <w:adjustRightInd w:val="0"/>
              <w:ind w:hanging="31"/>
              <w:jc w:val="center"/>
              <w:rPr>
                <w:color w:val="000000" w:themeColor="text1"/>
                <w:sz w:val="20"/>
                <w:szCs w:val="20"/>
                <w:lang w:val="en-US"/>
              </w:rPr>
            </w:pPr>
            <w:r w:rsidRPr="001A62AA">
              <w:rPr>
                <w:color w:val="000000" w:themeColor="text1"/>
                <w:sz w:val="20"/>
                <w:szCs w:val="20"/>
                <w:lang w:val="en-US"/>
              </w:rPr>
              <w:t>47</w:t>
            </w:r>
            <w:r w:rsidRPr="001A62AA">
              <w:rPr>
                <w:color w:val="000000" w:themeColor="text1"/>
                <w:sz w:val="20"/>
                <w:szCs w:val="20"/>
              </w:rPr>
              <w:t>,</w:t>
            </w:r>
            <w:r w:rsidRPr="001A62AA">
              <w:rPr>
                <w:color w:val="000000" w:themeColor="text1"/>
                <w:sz w:val="20"/>
                <w:szCs w:val="20"/>
                <w:lang w:val="en-US"/>
              </w:rPr>
              <w:t>2</w:t>
            </w:r>
          </w:p>
        </w:tc>
        <w:tc>
          <w:tcPr>
            <w:tcW w:w="992" w:type="dxa"/>
            <w:tcBorders>
              <w:top w:val="single" w:sz="4" w:space="0" w:color="000000"/>
              <w:left w:val="single" w:sz="4" w:space="0" w:color="000000"/>
              <w:bottom w:val="single" w:sz="4" w:space="0" w:color="000000"/>
              <w:right w:val="single" w:sz="4" w:space="0" w:color="000000"/>
            </w:tcBorders>
          </w:tcPr>
          <w:p w:rsidR="00155047" w:rsidRPr="001A62AA" w:rsidRDefault="00747BE8" w:rsidP="00390EB3">
            <w:pPr>
              <w:tabs>
                <w:tab w:val="center" w:pos="334"/>
                <w:tab w:val="left" w:pos="2268"/>
                <w:tab w:val="decimal" w:pos="2835"/>
              </w:tabs>
              <w:autoSpaceDE w:val="0"/>
              <w:autoSpaceDN w:val="0"/>
              <w:adjustRightInd w:val="0"/>
              <w:ind w:firstLine="33"/>
              <w:jc w:val="center"/>
              <w:rPr>
                <w:color w:val="000000" w:themeColor="text1"/>
                <w:sz w:val="20"/>
                <w:szCs w:val="20"/>
              </w:rPr>
            </w:pPr>
            <w:r w:rsidRPr="001A62AA">
              <w:rPr>
                <w:color w:val="000000" w:themeColor="text1"/>
                <w:sz w:val="20"/>
                <w:szCs w:val="20"/>
              </w:rPr>
              <w:t>54,6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747BE8" w:rsidP="00390EB3">
            <w:pPr>
              <w:tabs>
                <w:tab w:val="left" w:pos="2268"/>
                <w:tab w:val="decimal" w:pos="2835"/>
              </w:tabs>
              <w:autoSpaceDE w:val="0"/>
              <w:autoSpaceDN w:val="0"/>
              <w:adjustRightInd w:val="0"/>
              <w:ind w:firstLine="33"/>
              <w:jc w:val="center"/>
              <w:rPr>
                <w:color w:val="000000" w:themeColor="text1"/>
                <w:sz w:val="20"/>
                <w:szCs w:val="20"/>
              </w:rPr>
            </w:pPr>
            <w:r w:rsidRPr="001A62AA">
              <w:rPr>
                <w:color w:val="000000" w:themeColor="text1"/>
                <w:sz w:val="20"/>
                <w:szCs w:val="20"/>
              </w:rPr>
              <w:t>54,6</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0C62F3" w:rsidP="00390EB3">
            <w:pPr>
              <w:autoSpaceDE w:val="0"/>
              <w:autoSpaceDN w:val="0"/>
              <w:adjustRightInd w:val="0"/>
              <w:jc w:val="center"/>
              <w:rPr>
                <w:bCs/>
                <w:color w:val="000000" w:themeColor="text1"/>
                <w:sz w:val="20"/>
                <w:szCs w:val="20"/>
              </w:rPr>
            </w:pPr>
            <w:r w:rsidRPr="001A62AA">
              <w:rPr>
                <w:bCs/>
                <w:color w:val="000000" w:themeColor="text1"/>
                <w:sz w:val="20"/>
                <w:szCs w:val="20"/>
              </w:rPr>
              <w:t>202</w:t>
            </w:r>
            <w:r w:rsidR="008843F1" w:rsidRPr="001A62AA">
              <w:rPr>
                <w:bCs/>
                <w:color w:val="000000" w:themeColor="text1"/>
                <w:sz w:val="20"/>
                <w:szCs w:val="20"/>
              </w:rPr>
              <w:t>4</w:t>
            </w:r>
            <w:r w:rsidRPr="001A62AA">
              <w:rPr>
                <w:bCs/>
                <w:color w:val="000000" w:themeColor="text1"/>
                <w:sz w:val="20"/>
                <w:szCs w:val="20"/>
              </w:rPr>
              <w:t>-202</w:t>
            </w:r>
            <w:r w:rsidR="008843F1" w:rsidRPr="001A62AA">
              <w:rPr>
                <w:bCs/>
                <w:color w:val="000000" w:themeColor="text1"/>
                <w:sz w:val="20"/>
                <w:szCs w:val="2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8843F1" w:rsidP="00390EB3">
            <w:pPr>
              <w:rPr>
                <w:color w:val="000000" w:themeColor="text1"/>
              </w:rPr>
            </w:pPr>
            <w:r w:rsidRPr="001A62AA">
              <w:rPr>
                <w:bCs/>
                <w:color w:val="000000" w:themeColor="text1"/>
                <w:sz w:val="20"/>
                <w:szCs w:val="20"/>
              </w:rPr>
              <w:t>МКУК «Историко-краеведческий музей»</w:t>
            </w:r>
          </w:p>
        </w:tc>
      </w:tr>
      <w:tr w:rsidR="001A62AA" w:rsidRPr="001A62AA" w:rsidTr="00EA3CF7">
        <w:trPr>
          <w:trHeight w:val="38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right="-108"/>
              <w:jc w:val="center"/>
              <w:rPr>
                <w:color w:val="000000" w:themeColor="text1"/>
                <w:sz w:val="20"/>
                <w:szCs w:val="20"/>
              </w:rPr>
            </w:pP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709"/>
              <w:jc w:val="right"/>
              <w:rPr>
                <w:color w:val="000000" w:themeColor="text1"/>
                <w:sz w:val="20"/>
                <w:szCs w:val="20"/>
                <w:lang w:val="en-US"/>
              </w:rPr>
            </w:pPr>
            <w:r w:rsidRPr="001A62AA">
              <w:rPr>
                <w:b/>
                <w:bCs/>
                <w:color w:val="000000" w:themeColor="text1"/>
                <w:sz w:val="20"/>
                <w:szCs w:val="20"/>
              </w:rPr>
              <w:t>Итого:</w:t>
            </w:r>
          </w:p>
        </w:tc>
        <w:tc>
          <w:tcPr>
            <w:tcW w:w="851" w:type="dxa"/>
            <w:tcBorders>
              <w:top w:val="single" w:sz="4" w:space="0" w:color="000000"/>
              <w:left w:val="single" w:sz="4" w:space="0" w:color="000000"/>
              <w:bottom w:val="single" w:sz="4" w:space="0" w:color="000000"/>
              <w:right w:val="single" w:sz="4" w:space="0" w:color="000000"/>
            </w:tcBorders>
          </w:tcPr>
          <w:p w:rsidR="00BA1B53" w:rsidRPr="001A62AA" w:rsidRDefault="00BD432E" w:rsidP="00390EB3">
            <w:pPr>
              <w:tabs>
                <w:tab w:val="left" w:pos="2268"/>
                <w:tab w:val="decimal" w:pos="2835"/>
              </w:tabs>
              <w:autoSpaceDE w:val="0"/>
              <w:autoSpaceDN w:val="0"/>
              <w:adjustRightInd w:val="0"/>
              <w:jc w:val="center"/>
              <w:rPr>
                <w:color w:val="000000" w:themeColor="text1"/>
                <w:sz w:val="20"/>
                <w:szCs w:val="20"/>
              </w:rPr>
            </w:pPr>
            <w:r w:rsidRPr="001A62AA">
              <w:rPr>
                <w:b/>
                <w:bCs/>
                <w:color w:val="000000" w:themeColor="text1"/>
                <w:sz w:val="20"/>
                <w:szCs w:val="20"/>
              </w:rPr>
              <w:t>47,2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747BE8" w:rsidP="00390EB3">
            <w:pPr>
              <w:tabs>
                <w:tab w:val="left" w:pos="2268"/>
                <w:tab w:val="decimal" w:pos="2835"/>
              </w:tabs>
              <w:autoSpaceDE w:val="0"/>
              <w:autoSpaceDN w:val="0"/>
              <w:adjustRightInd w:val="0"/>
              <w:ind w:firstLine="33"/>
              <w:jc w:val="center"/>
              <w:rPr>
                <w:color w:val="000000" w:themeColor="text1"/>
                <w:sz w:val="20"/>
                <w:szCs w:val="20"/>
                <w:lang w:val="en-US"/>
              </w:rPr>
            </w:pPr>
            <w:r w:rsidRPr="001A62AA">
              <w:rPr>
                <w:b/>
                <w:bCs/>
                <w:color w:val="000000" w:themeColor="text1"/>
                <w:sz w:val="20"/>
                <w:szCs w:val="20"/>
              </w:rPr>
              <w:t>54,6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747BE8" w:rsidP="00390EB3">
            <w:pPr>
              <w:tabs>
                <w:tab w:val="center" w:pos="476"/>
                <w:tab w:val="left" w:pos="2268"/>
                <w:tab w:val="decimal" w:pos="2835"/>
              </w:tabs>
              <w:autoSpaceDE w:val="0"/>
              <w:autoSpaceDN w:val="0"/>
              <w:adjustRightInd w:val="0"/>
              <w:ind w:firstLine="33"/>
              <w:jc w:val="center"/>
              <w:rPr>
                <w:color w:val="000000" w:themeColor="text1"/>
                <w:sz w:val="20"/>
                <w:szCs w:val="20"/>
                <w:lang w:val="en-US"/>
              </w:rPr>
            </w:pPr>
            <w:r w:rsidRPr="001A62AA">
              <w:rPr>
                <w:b/>
                <w:bCs/>
                <w:color w:val="000000" w:themeColor="text1"/>
                <w:sz w:val="20"/>
                <w:szCs w:val="20"/>
              </w:rPr>
              <w:t>54,6</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firstLine="34"/>
              <w:jc w:val="center"/>
              <w:rPr>
                <w:color w:val="000000" w:themeColor="text1"/>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firstLine="709"/>
              <w:jc w:val="center"/>
              <w:rPr>
                <w:color w:val="000000" w:themeColor="text1"/>
                <w:sz w:val="20"/>
                <w:szCs w:val="20"/>
                <w:lang w:val="en-US"/>
              </w:rPr>
            </w:pPr>
          </w:p>
        </w:tc>
      </w:tr>
      <w:tr w:rsidR="001A62AA" w:rsidRPr="001A62AA" w:rsidTr="00EA3CF7">
        <w:trPr>
          <w:trHeight w:val="38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right="-108"/>
              <w:jc w:val="center"/>
              <w:rPr>
                <w:color w:val="000000" w:themeColor="text1"/>
                <w:sz w:val="20"/>
                <w:szCs w:val="20"/>
                <w:highlight w:val="yellow"/>
              </w:rPr>
            </w:pP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CA6FEB" w:rsidP="00390EB3">
            <w:pPr>
              <w:autoSpaceDE w:val="0"/>
              <w:autoSpaceDN w:val="0"/>
              <w:adjustRightInd w:val="0"/>
              <w:ind w:firstLine="709"/>
              <w:jc w:val="center"/>
              <w:rPr>
                <w:b/>
                <w:color w:val="000000" w:themeColor="text1"/>
                <w:sz w:val="20"/>
                <w:szCs w:val="20"/>
              </w:rPr>
            </w:pPr>
            <w:r w:rsidRPr="001A62AA">
              <w:rPr>
                <w:b/>
                <w:color w:val="000000" w:themeColor="text1"/>
                <w:sz w:val="20"/>
                <w:szCs w:val="20"/>
              </w:rPr>
              <w:t>8</w:t>
            </w:r>
            <w:r w:rsidR="00BA1B53" w:rsidRPr="001A62AA">
              <w:rPr>
                <w:b/>
                <w:color w:val="000000" w:themeColor="text1"/>
                <w:sz w:val="20"/>
                <w:szCs w:val="20"/>
              </w:rPr>
              <w:t>.Проведение и участие в конкурсах</w:t>
            </w:r>
          </w:p>
        </w:tc>
      </w:tr>
      <w:tr w:rsidR="001A62AA" w:rsidRPr="001A62AA" w:rsidTr="00EA3CF7">
        <w:trPr>
          <w:trHeight w:val="38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CA6FEB" w:rsidP="00390EB3">
            <w:pPr>
              <w:tabs>
                <w:tab w:val="left" w:pos="2268"/>
                <w:tab w:val="decimal" w:pos="2835"/>
              </w:tabs>
              <w:autoSpaceDE w:val="0"/>
              <w:autoSpaceDN w:val="0"/>
              <w:adjustRightInd w:val="0"/>
              <w:ind w:right="-108"/>
              <w:jc w:val="center"/>
              <w:rPr>
                <w:color w:val="000000" w:themeColor="text1"/>
                <w:sz w:val="20"/>
                <w:szCs w:val="20"/>
              </w:rPr>
            </w:pPr>
            <w:r w:rsidRPr="001A62AA">
              <w:rPr>
                <w:color w:val="000000" w:themeColor="text1"/>
                <w:sz w:val="20"/>
                <w:szCs w:val="20"/>
              </w:rPr>
              <w:t>8</w:t>
            </w:r>
            <w:r w:rsidR="00155047" w:rsidRPr="001A62AA">
              <w:rPr>
                <w:color w:val="000000" w:themeColor="text1"/>
                <w:sz w:val="20"/>
                <w:szCs w:val="20"/>
              </w:rPr>
              <w:t>.1.</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155047" w:rsidP="00390EB3">
            <w:pPr>
              <w:tabs>
                <w:tab w:val="left" w:pos="2268"/>
                <w:tab w:val="decimal" w:pos="2835"/>
              </w:tabs>
              <w:autoSpaceDE w:val="0"/>
              <w:autoSpaceDN w:val="0"/>
              <w:adjustRightInd w:val="0"/>
              <w:rPr>
                <w:bCs/>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55047" w:rsidRPr="001A62AA" w:rsidRDefault="00155047" w:rsidP="00390EB3">
            <w:pPr>
              <w:tabs>
                <w:tab w:val="left" w:pos="2268"/>
                <w:tab w:val="decimal" w:pos="2835"/>
              </w:tabs>
              <w:autoSpaceDE w:val="0"/>
              <w:autoSpaceDN w:val="0"/>
              <w:adjustRightInd w:val="0"/>
              <w:jc w:val="center"/>
              <w:rPr>
                <w:bCs/>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155047" w:rsidP="00390EB3">
            <w:pPr>
              <w:tabs>
                <w:tab w:val="left" w:pos="2268"/>
                <w:tab w:val="decimal" w:pos="2835"/>
              </w:tabs>
              <w:autoSpaceDE w:val="0"/>
              <w:autoSpaceDN w:val="0"/>
              <w:adjustRightInd w:val="0"/>
              <w:ind w:firstLine="33"/>
              <w:jc w:val="center"/>
              <w:rPr>
                <w:bCs/>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155047" w:rsidP="00390EB3">
            <w:pPr>
              <w:tabs>
                <w:tab w:val="left" w:pos="2268"/>
                <w:tab w:val="decimal" w:pos="2835"/>
              </w:tabs>
              <w:autoSpaceDE w:val="0"/>
              <w:autoSpaceDN w:val="0"/>
              <w:adjustRightInd w:val="0"/>
              <w:ind w:firstLine="33"/>
              <w:jc w:val="center"/>
              <w:rPr>
                <w:bCs/>
                <w:color w:val="000000" w:themeColor="text1"/>
                <w:sz w:val="20"/>
                <w:szCs w:val="20"/>
              </w:rPr>
            </w:pP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8843F1" w:rsidP="00390EB3">
            <w:pPr>
              <w:autoSpaceDE w:val="0"/>
              <w:autoSpaceDN w:val="0"/>
              <w:adjustRightInd w:val="0"/>
              <w:ind w:firstLine="34"/>
              <w:jc w:val="center"/>
              <w:rPr>
                <w:color w:val="000000" w:themeColor="text1"/>
                <w:sz w:val="20"/>
                <w:szCs w:val="20"/>
              </w:rPr>
            </w:pPr>
            <w:r w:rsidRPr="001A62AA">
              <w:rPr>
                <w:color w:val="000000" w:themeColor="text1"/>
                <w:sz w:val="20"/>
                <w:szCs w:val="20"/>
              </w:rPr>
              <w:t>2024-2026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8843F1" w:rsidP="00390EB3">
            <w:pPr>
              <w:rPr>
                <w:color w:val="000000" w:themeColor="text1"/>
              </w:rPr>
            </w:pPr>
            <w:r w:rsidRPr="001A62AA">
              <w:rPr>
                <w:bCs/>
                <w:color w:val="000000" w:themeColor="text1"/>
                <w:sz w:val="20"/>
                <w:szCs w:val="20"/>
              </w:rPr>
              <w:t>МКУК «Историко-краеведческий музей»</w:t>
            </w:r>
          </w:p>
        </w:tc>
      </w:tr>
      <w:tr w:rsidR="001A62AA" w:rsidRPr="001A62AA" w:rsidTr="00EA3CF7">
        <w:trPr>
          <w:trHeight w:val="38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155047" w:rsidP="00390EB3">
            <w:pPr>
              <w:tabs>
                <w:tab w:val="left" w:pos="2268"/>
                <w:tab w:val="decimal" w:pos="2835"/>
              </w:tabs>
              <w:autoSpaceDE w:val="0"/>
              <w:autoSpaceDN w:val="0"/>
              <w:adjustRightInd w:val="0"/>
              <w:ind w:right="-108"/>
              <w:jc w:val="center"/>
              <w:rPr>
                <w:color w:val="000000" w:themeColor="text1"/>
                <w:sz w:val="20"/>
                <w:szCs w:val="20"/>
              </w:rPr>
            </w:pP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155047" w:rsidP="00390EB3">
            <w:pPr>
              <w:tabs>
                <w:tab w:val="left" w:pos="2268"/>
                <w:tab w:val="decimal" w:pos="2835"/>
              </w:tabs>
              <w:autoSpaceDE w:val="0"/>
              <w:autoSpaceDN w:val="0"/>
              <w:adjustRightInd w:val="0"/>
              <w:rPr>
                <w:b/>
                <w:bCs/>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55047" w:rsidRPr="001A62AA" w:rsidRDefault="00DE31C5" w:rsidP="00390EB3">
            <w:pPr>
              <w:tabs>
                <w:tab w:val="left" w:pos="2268"/>
                <w:tab w:val="decimal" w:pos="2835"/>
              </w:tabs>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155047" w:rsidP="00390EB3">
            <w:pPr>
              <w:tabs>
                <w:tab w:val="left" w:pos="2268"/>
                <w:tab w:val="decimal" w:pos="2835"/>
              </w:tabs>
              <w:autoSpaceDE w:val="0"/>
              <w:autoSpaceDN w:val="0"/>
              <w:adjustRightInd w:val="0"/>
              <w:ind w:firstLine="33"/>
              <w:jc w:val="center"/>
              <w:rPr>
                <w:b/>
                <w:bCs/>
                <w:color w:val="000000" w:themeColor="text1"/>
                <w:sz w:val="20"/>
                <w:szCs w:val="20"/>
              </w:rPr>
            </w:pPr>
            <w:r w:rsidRPr="001A62AA">
              <w:rPr>
                <w:b/>
                <w:bCs/>
                <w:color w:val="000000" w:themeColor="text1"/>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155047" w:rsidP="00390EB3">
            <w:pPr>
              <w:tabs>
                <w:tab w:val="left" w:pos="2268"/>
                <w:tab w:val="decimal" w:pos="2835"/>
              </w:tabs>
              <w:autoSpaceDE w:val="0"/>
              <w:autoSpaceDN w:val="0"/>
              <w:adjustRightInd w:val="0"/>
              <w:ind w:firstLine="33"/>
              <w:jc w:val="center"/>
              <w:rPr>
                <w:b/>
                <w:bCs/>
                <w:color w:val="000000" w:themeColor="text1"/>
                <w:sz w:val="20"/>
                <w:szCs w:val="20"/>
              </w:rPr>
            </w:pP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155047" w:rsidP="00390EB3">
            <w:pPr>
              <w:autoSpaceDE w:val="0"/>
              <w:autoSpaceDN w:val="0"/>
              <w:adjustRightInd w:val="0"/>
              <w:ind w:firstLine="34"/>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155047" w:rsidP="00390EB3">
            <w:pPr>
              <w:rPr>
                <w:color w:val="000000" w:themeColor="text1"/>
              </w:rPr>
            </w:pPr>
          </w:p>
        </w:tc>
      </w:tr>
      <w:tr w:rsidR="001A62AA" w:rsidRPr="001A62AA"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color w:val="000000" w:themeColor="text1"/>
                <w:sz w:val="20"/>
                <w:szCs w:val="20"/>
              </w:rPr>
            </w:pP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CA6FEB" w:rsidP="00390EB3">
            <w:pPr>
              <w:autoSpaceDE w:val="0"/>
              <w:autoSpaceDN w:val="0"/>
              <w:adjustRightInd w:val="0"/>
              <w:jc w:val="center"/>
              <w:rPr>
                <w:color w:val="000000" w:themeColor="text1"/>
                <w:sz w:val="20"/>
                <w:szCs w:val="20"/>
              </w:rPr>
            </w:pPr>
            <w:r w:rsidRPr="001A62AA">
              <w:rPr>
                <w:b/>
                <w:color w:val="000000" w:themeColor="text1"/>
                <w:sz w:val="20"/>
                <w:szCs w:val="20"/>
              </w:rPr>
              <w:t>9</w:t>
            </w:r>
            <w:r w:rsidR="00BA1B53" w:rsidRPr="001A62AA">
              <w:rPr>
                <w:b/>
                <w:color w:val="000000" w:themeColor="text1"/>
                <w:sz w:val="20"/>
                <w:szCs w:val="20"/>
              </w:rPr>
              <w:t>. Расходы на оплату труда работников музея</w:t>
            </w:r>
          </w:p>
        </w:tc>
      </w:tr>
      <w:tr w:rsidR="001A62AA" w:rsidRPr="001A62AA"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9</w:t>
            </w:r>
            <w:r w:rsidR="00BD432E" w:rsidRPr="001A62AA">
              <w:rPr>
                <w:color w:val="000000" w:themeColor="text1"/>
                <w:sz w:val="20"/>
                <w:szCs w:val="20"/>
              </w:rPr>
              <w:t>.1.</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BD432E" w:rsidP="00390EB3">
            <w:pPr>
              <w:autoSpaceDE w:val="0"/>
              <w:autoSpaceDN w:val="0"/>
              <w:adjustRightInd w:val="0"/>
              <w:rPr>
                <w:bCs/>
                <w:color w:val="000000" w:themeColor="text1"/>
                <w:sz w:val="20"/>
                <w:szCs w:val="20"/>
              </w:rPr>
            </w:pPr>
            <w:r w:rsidRPr="001A62AA">
              <w:rPr>
                <w:bCs/>
                <w:color w:val="000000" w:themeColor="text1"/>
                <w:sz w:val="20"/>
                <w:szCs w:val="20"/>
              </w:rPr>
              <w:t>Расходы на заработную плату</w:t>
            </w:r>
          </w:p>
        </w:tc>
        <w:tc>
          <w:tcPr>
            <w:tcW w:w="851" w:type="dxa"/>
            <w:tcBorders>
              <w:top w:val="single" w:sz="4" w:space="0" w:color="000000"/>
              <w:left w:val="single" w:sz="4" w:space="0" w:color="000000"/>
              <w:bottom w:val="single" w:sz="4" w:space="0" w:color="000000"/>
              <w:right w:val="single" w:sz="4" w:space="0" w:color="000000"/>
            </w:tcBorders>
          </w:tcPr>
          <w:p w:rsidR="00BD432E" w:rsidRPr="001A62AA" w:rsidRDefault="00747BE8" w:rsidP="00390EB3">
            <w:pPr>
              <w:tabs>
                <w:tab w:val="left" w:pos="2268"/>
                <w:tab w:val="decimal" w:pos="2835"/>
              </w:tabs>
              <w:autoSpaceDE w:val="0"/>
              <w:autoSpaceDN w:val="0"/>
              <w:adjustRightInd w:val="0"/>
              <w:ind w:hanging="31"/>
              <w:jc w:val="center"/>
              <w:rPr>
                <w:color w:val="000000" w:themeColor="text1"/>
                <w:sz w:val="20"/>
                <w:szCs w:val="20"/>
              </w:rPr>
            </w:pPr>
            <w:r w:rsidRPr="001A62AA">
              <w:rPr>
                <w:color w:val="000000" w:themeColor="text1"/>
                <w:sz w:val="20"/>
                <w:szCs w:val="20"/>
              </w:rPr>
              <w:t>2 278,9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747BE8" w:rsidP="00390EB3">
            <w:pPr>
              <w:tabs>
                <w:tab w:val="left" w:pos="2268"/>
                <w:tab w:val="decimal" w:pos="2835"/>
              </w:tabs>
              <w:autoSpaceDE w:val="0"/>
              <w:autoSpaceDN w:val="0"/>
              <w:adjustRightInd w:val="0"/>
              <w:ind w:hanging="31"/>
              <w:jc w:val="center"/>
              <w:rPr>
                <w:color w:val="000000" w:themeColor="text1"/>
                <w:sz w:val="20"/>
                <w:szCs w:val="20"/>
              </w:rPr>
            </w:pPr>
            <w:r w:rsidRPr="001A62AA">
              <w:rPr>
                <w:color w:val="000000" w:themeColor="text1"/>
                <w:sz w:val="20"/>
                <w:szCs w:val="20"/>
              </w:rPr>
              <w:t>2 603,2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747BE8" w:rsidP="00390EB3">
            <w:pPr>
              <w:tabs>
                <w:tab w:val="left" w:pos="2268"/>
                <w:tab w:val="decimal" w:pos="2835"/>
              </w:tabs>
              <w:autoSpaceDE w:val="0"/>
              <w:autoSpaceDN w:val="0"/>
              <w:adjustRightInd w:val="0"/>
              <w:ind w:hanging="31"/>
              <w:jc w:val="center"/>
              <w:rPr>
                <w:color w:val="000000" w:themeColor="text1"/>
                <w:sz w:val="20"/>
                <w:szCs w:val="20"/>
              </w:rPr>
            </w:pPr>
            <w:r w:rsidRPr="001A62AA">
              <w:rPr>
                <w:color w:val="000000" w:themeColor="text1"/>
                <w:sz w:val="20"/>
                <w:szCs w:val="20"/>
              </w:rPr>
              <w:t>2 603,2</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BD432E" w:rsidP="00390EB3">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BD432E" w:rsidP="00390EB3">
            <w:pPr>
              <w:rPr>
                <w:color w:val="000000" w:themeColor="text1"/>
              </w:rPr>
            </w:pPr>
            <w:r w:rsidRPr="001A62AA">
              <w:rPr>
                <w:bCs/>
                <w:color w:val="000000" w:themeColor="text1"/>
                <w:sz w:val="20"/>
                <w:szCs w:val="20"/>
              </w:rPr>
              <w:t>МКУК «Историко-краеведческий музей»</w:t>
            </w:r>
          </w:p>
        </w:tc>
      </w:tr>
      <w:tr w:rsidR="001A62AA" w:rsidRPr="001A62AA"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9</w:t>
            </w:r>
            <w:r w:rsidR="00BD432E" w:rsidRPr="001A62AA">
              <w:rPr>
                <w:color w:val="000000" w:themeColor="text1"/>
                <w:sz w:val="20"/>
                <w:szCs w:val="20"/>
              </w:rPr>
              <w:t>.2.</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BD432E" w:rsidP="00390EB3">
            <w:pPr>
              <w:autoSpaceDE w:val="0"/>
              <w:autoSpaceDN w:val="0"/>
              <w:adjustRightInd w:val="0"/>
              <w:rPr>
                <w:bCs/>
                <w:color w:val="000000" w:themeColor="text1"/>
                <w:sz w:val="20"/>
                <w:szCs w:val="20"/>
              </w:rPr>
            </w:pPr>
            <w:r w:rsidRPr="001A62AA">
              <w:rPr>
                <w:bCs/>
                <w:color w:val="000000" w:themeColor="text1"/>
                <w:sz w:val="20"/>
                <w:szCs w:val="20"/>
              </w:rPr>
              <w:t>Прочие выплаты</w:t>
            </w:r>
          </w:p>
        </w:tc>
        <w:tc>
          <w:tcPr>
            <w:tcW w:w="851" w:type="dxa"/>
            <w:tcBorders>
              <w:top w:val="single" w:sz="4" w:space="0" w:color="000000"/>
              <w:left w:val="single" w:sz="4" w:space="0" w:color="000000"/>
              <w:bottom w:val="single" w:sz="4" w:space="0" w:color="000000"/>
              <w:right w:val="single" w:sz="4" w:space="0" w:color="000000"/>
            </w:tcBorders>
          </w:tcPr>
          <w:p w:rsidR="00BD432E" w:rsidRPr="001A62AA" w:rsidRDefault="00BD432E" w:rsidP="00390EB3">
            <w:pPr>
              <w:tabs>
                <w:tab w:val="left" w:pos="2268"/>
                <w:tab w:val="decimal" w:pos="2835"/>
              </w:tabs>
              <w:autoSpaceDE w:val="0"/>
              <w:autoSpaceDN w:val="0"/>
              <w:adjustRightInd w:val="0"/>
              <w:ind w:hanging="31"/>
              <w:jc w:val="center"/>
              <w:rPr>
                <w:color w:val="000000" w:themeColor="text1"/>
                <w:sz w:val="20"/>
                <w:szCs w:val="20"/>
              </w:rPr>
            </w:pPr>
            <w:r w:rsidRPr="001A62AA">
              <w:rPr>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BD432E" w:rsidP="00390EB3">
            <w:pPr>
              <w:tabs>
                <w:tab w:val="left" w:pos="2268"/>
                <w:tab w:val="decimal" w:pos="2835"/>
              </w:tabs>
              <w:autoSpaceDE w:val="0"/>
              <w:autoSpaceDN w:val="0"/>
              <w:adjustRightInd w:val="0"/>
              <w:ind w:hanging="31"/>
              <w:jc w:val="center"/>
              <w:rPr>
                <w:color w:val="000000" w:themeColor="text1"/>
                <w:sz w:val="20"/>
                <w:szCs w:val="20"/>
              </w:rPr>
            </w:pPr>
            <w:r w:rsidRPr="001A62AA">
              <w:rPr>
                <w:color w:val="000000" w:themeColor="text1"/>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BD432E" w:rsidP="00390EB3">
            <w:pPr>
              <w:tabs>
                <w:tab w:val="left" w:pos="2268"/>
                <w:tab w:val="decimal" w:pos="2835"/>
              </w:tabs>
              <w:autoSpaceDE w:val="0"/>
              <w:autoSpaceDN w:val="0"/>
              <w:adjustRightInd w:val="0"/>
              <w:ind w:hanging="31"/>
              <w:jc w:val="center"/>
              <w:rPr>
                <w:color w:val="000000" w:themeColor="text1"/>
                <w:sz w:val="20"/>
                <w:szCs w:val="20"/>
              </w:rPr>
            </w:pPr>
            <w:r w:rsidRPr="001A62AA">
              <w:rPr>
                <w:color w:val="000000" w:themeColor="text1"/>
                <w:sz w:val="20"/>
                <w:szCs w:val="20"/>
              </w:rPr>
              <w:t>0,0</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BD432E" w:rsidP="00390EB3">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BD432E" w:rsidP="00390EB3">
            <w:pPr>
              <w:rPr>
                <w:color w:val="000000" w:themeColor="text1"/>
              </w:rPr>
            </w:pPr>
            <w:r w:rsidRPr="001A62AA">
              <w:rPr>
                <w:bCs/>
                <w:color w:val="000000" w:themeColor="text1"/>
                <w:sz w:val="20"/>
                <w:szCs w:val="20"/>
              </w:rPr>
              <w:t>МКУК «Историко-краеведческий музей»</w:t>
            </w:r>
          </w:p>
        </w:tc>
      </w:tr>
      <w:tr w:rsidR="001A62AA" w:rsidRPr="001A62AA"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9</w:t>
            </w:r>
            <w:r w:rsidR="00BD432E" w:rsidRPr="001A62AA">
              <w:rPr>
                <w:color w:val="000000" w:themeColor="text1"/>
                <w:sz w:val="20"/>
                <w:szCs w:val="20"/>
              </w:rPr>
              <w:t>.3.</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BD432E" w:rsidP="00390EB3">
            <w:pPr>
              <w:autoSpaceDE w:val="0"/>
              <w:autoSpaceDN w:val="0"/>
              <w:adjustRightInd w:val="0"/>
              <w:rPr>
                <w:bCs/>
                <w:color w:val="000000" w:themeColor="text1"/>
                <w:sz w:val="20"/>
                <w:szCs w:val="20"/>
              </w:rPr>
            </w:pPr>
            <w:r w:rsidRPr="001A62AA">
              <w:rPr>
                <w:bCs/>
                <w:color w:val="000000" w:themeColor="text1"/>
                <w:sz w:val="20"/>
                <w:szCs w:val="20"/>
              </w:rPr>
              <w:t>Начисления на оплату труда</w:t>
            </w:r>
          </w:p>
        </w:tc>
        <w:tc>
          <w:tcPr>
            <w:tcW w:w="851" w:type="dxa"/>
            <w:tcBorders>
              <w:top w:val="single" w:sz="4" w:space="0" w:color="000000"/>
              <w:left w:val="single" w:sz="4" w:space="0" w:color="000000"/>
              <w:bottom w:val="single" w:sz="4" w:space="0" w:color="000000"/>
              <w:right w:val="single" w:sz="4" w:space="0" w:color="000000"/>
            </w:tcBorders>
          </w:tcPr>
          <w:p w:rsidR="00BD432E" w:rsidRPr="001A62AA" w:rsidRDefault="00747BE8" w:rsidP="00390EB3">
            <w:pPr>
              <w:tabs>
                <w:tab w:val="left" w:pos="2268"/>
                <w:tab w:val="decimal" w:pos="2835"/>
              </w:tabs>
              <w:autoSpaceDE w:val="0"/>
              <w:autoSpaceDN w:val="0"/>
              <w:adjustRightInd w:val="0"/>
              <w:ind w:hanging="31"/>
              <w:jc w:val="center"/>
              <w:rPr>
                <w:color w:val="000000" w:themeColor="text1"/>
                <w:sz w:val="20"/>
                <w:szCs w:val="20"/>
              </w:rPr>
            </w:pPr>
            <w:r w:rsidRPr="001A62AA">
              <w:rPr>
                <w:color w:val="000000" w:themeColor="text1"/>
                <w:sz w:val="20"/>
                <w:szCs w:val="20"/>
              </w:rPr>
              <w:t>680,5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747BE8" w:rsidP="00390EB3">
            <w:pPr>
              <w:tabs>
                <w:tab w:val="left" w:pos="2268"/>
                <w:tab w:val="decimal" w:pos="2835"/>
              </w:tabs>
              <w:autoSpaceDE w:val="0"/>
              <w:autoSpaceDN w:val="0"/>
              <w:adjustRightInd w:val="0"/>
              <w:ind w:hanging="31"/>
              <w:jc w:val="center"/>
              <w:rPr>
                <w:color w:val="000000" w:themeColor="text1"/>
                <w:sz w:val="20"/>
                <w:szCs w:val="20"/>
              </w:rPr>
            </w:pPr>
            <w:r w:rsidRPr="001A62AA">
              <w:rPr>
                <w:color w:val="000000" w:themeColor="text1"/>
                <w:sz w:val="20"/>
                <w:szCs w:val="20"/>
              </w:rPr>
              <w:t>786,2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747BE8" w:rsidP="00390EB3">
            <w:pPr>
              <w:tabs>
                <w:tab w:val="left" w:pos="2268"/>
                <w:tab w:val="decimal" w:pos="2835"/>
              </w:tabs>
              <w:autoSpaceDE w:val="0"/>
              <w:autoSpaceDN w:val="0"/>
              <w:adjustRightInd w:val="0"/>
              <w:ind w:hanging="31"/>
              <w:jc w:val="center"/>
              <w:rPr>
                <w:color w:val="000000" w:themeColor="text1"/>
                <w:sz w:val="20"/>
                <w:szCs w:val="20"/>
              </w:rPr>
            </w:pPr>
            <w:r w:rsidRPr="001A62AA">
              <w:rPr>
                <w:color w:val="000000" w:themeColor="text1"/>
                <w:sz w:val="20"/>
                <w:szCs w:val="20"/>
              </w:rPr>
              <w:t>786,2</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BD432E" w:rsidP="00390EB3">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BD432E" w:rsidP="00390EB3">
            <w:pPr>
              <w:rPr>
                <w:color w:val="000000" w:themeColor="text1"/>
              </w:rPr>
            </w:pPr>
            <w:r w:rsidRPr="001A62AA">
              <w:rPr>
                <w:bCs/>
                <w:color w:val="000000" w:themeColor="text1"/>
                <w:sz w:val="20"/>
                <w:szCs w:val="20"/>
              </w:rPr>
              <w:t>МКУК «Историко-краеведческий музей»</w:t>
            </w:r>
          </w:p>
        </w:tc>
      </w:tr>
      <w:tr w:rsidR="001A62AA" w:rsidRPr="001A62AA" w:rsidTr="00EA3CF7">
        <w:trPr>
          <w:trHeight w:val="398"/>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BD432E" w:rsidP="00390EB3">
            <w:pPr>
              <w:autoSpaceDE w:val="0"/>
              <w:autoSpaceDN w:val="0"/>
              <w:adjustRightInd w:val="0"/>
              <w:jc w:val="center"/>
              <w:rPr>
                <w:color w:val="000000" w:themeColor="text1"/>
                <w:sz w:val="20"/>
                <w:szCs w:val="20"/>
              </w:rPr>
            </w:pP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BD432E" w:rsidP="00390EB3">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851" w:type="dxa"/>
            <w:tcBorders>
              <w:top w:val="single" w:sz="4" w:space="0" w:color="000000"/>
              <w:left w:val="single" w:sz="4" w:space="0" w:color="000000"/>
              <w:bottom w:val="single" w:sz="4" w:space="0" w:color="000000"/>
              <w:right w:val="single" w:sz="4" w:space="0" w:color="000000"/>
            </w:tcBorders>
          </w:tcPr>
          <w:p w:rsidR="00BD432E" w:rsidRPr="001A62AA" w:rsidRDefault="00747BE8" w:rsidP="00390EB3">
            <w:pPr>
              <w:autoSpaceDE w:val="0"/>
              <w:autoSpaceDN w:val="0"/>
              <w:adjustRightInd w:val="0"/>
              <w:jc w:val="center"/>
              <w:rPr>
                <w:b/>
                <w:color w:val="000000" w:themeColor="text1"/>
                <w:sz w:val="20"/>
                <w:szCs w:val="20"/>
              </w:rPr>
            </w:pPr>
            <w:r w:rsidRPr="001A62AA">
              <w:rPr>
                <w:b/>
                <w:color w:val="000000" w:themeColor="text1"/>
                <w:sz w:val="20"/>
                <w:szCs w:val="20"/>
              </w:rPr>
              <w:t>2 959,4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747BE8" w:rsidP="00390EB3">
            <w:pPr>
              <w:autoSpaceDE w:val="0"/>
              <w:autoSpaceDN w:val="0"/>
              <w:adjustRightInd w:val="0"/>
              <w:jc w:val="center"/>
              <w:rPr>
                <w:b/>
                <w:color w:val="000000" w:themeColor="text1"/>
                <w:sz w:val="20"/>
                <w:szCs w:val="20"/>
              </w:rPr>
            </w:pPr>
            <w:r w:rsidRPr="001A62AA">
              <w:rPr>
                <w:b/>
                <w:color w:val="000000" w:themeColor="text1"/>
                <w:sz w:val="20"/>
                <w:szCs w:val="20"/>
              </w:rPr>
              <w:t>3 389,4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747BE8" w:rsidP="00390EB3">
            <w:pPr>
              <w:autoSpaceDE w:val="0"/>
              <w:autoSpaceDN w:val="0"/>
              <w:adjustRightInd w:val="0"/>
              <w:jc w:val="center"/>
              <w:rPr>
                <w:b/>
                <w:color w:val="000000" w:themeColor="text1"/>
                <w:sz w:val="20"/>
                <w:szCs w:val="20"/>
              </w:rPr>
            </w:pPr>
            <w:r w:rsidRPr="001A62AA">
              <w:rPr>
                <w:b/>
                <w:color w:val="000000" w:themeColor="text1"/>
                <w:sz w:val="20"/>
                <w:szCs w:val="20"/>
              </w:rPr>
              <w:t>3 389,4</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BD432E" w:rsidP="00390EB3">
            <w:pPr>
              <w:autoSpaceDE w:val="0"/>
              <w:autoSpaceDN w:val="0"/>
              <w:adjustRightInd w:val="0"/>
              <w:jc w:val="center"/>
              <w:rPr>
                <w:color w:val="000000" w:themeColor="text1"/>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BD432E" w:rsidP="00390EB3">
            <w:pPr>
              <w:autoSpaceDE w:val="0"/>
              <w:autoSpaceDN w:val="0"/>
              <w:adjustRightInd w:val="0"/>
              <w:jc w:val="center"/>
              <w:rPr>
                <w:color w:val="000000" w:themeColor="text1"/>
                <w:sz w:val="20"/>
                <w:szCs w:val="20"/>
                <w:lang w:val="en-US"/>
              </w:rPr>
            </w:pPr>
          </w:p>
        </w:tc>
      </w:tr>
      <w:tr w:rsidR="001A62AA" w:rsidRPr="001A62AA" w:rsidTr="00EA3CF7">
        <w:trPr>
          <w:trHeight w:val="398"/>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850"/>
                <w:tab w:val="center" w:pos="5139"/>
              </w:tabs>
              <w:autoSpaceDE w:val="0"/>
              <w:autoSpaceDN w:val="0"/>
              <w:adjustRightInd w:val="0"/>
              <w:rPr>
                <w:b/>
                <w:color w:val="000000" w:themeColor="text1"/>
                <w:sz w:val="20"/>
                <w:szCs w:val="20"/>
                <w:highlight w:val="yellow"/>
              </w:rPr>
            </w:pP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CA6FEB" w:rsidP="00390EB3">
            <w:pPr>
              <w:autoSpaceDE w:val="0"/>
              <w:autoSpaceDN w:val="0"/>
              <w:adjustRightInd w:val="0"/>
              <w:jc w:val="center"/>
              <w:rPr>
                <w:color w:val="000000" w:themeColor="text1"/>
                <w:sz w:val="20"/>
                <w:szCs w:val="20"/>
              </w:rPr>
            </w:pPr>
            <w:r w:rsidRPr="001A62AA">
              <w:rPr>
                <w:b/>
                <w:color w:val="000000" w:themeColor="text1"/>
                <w:sz w:val="20"/>
                <w:szCs w:val="20"/>
              </w:rPr>
              <w:t>10</w:t>
            </w:r>
            <w:r w:rsidR="00BA1B53" w:rsidRPr="001A62AA">
              <w:rPr>
                <w:b/>
                <w:color w:val="000000" w:themeColor="text1"/>
                <w:sz w:val="20"/>
                <w:szCs w:val="20"/>
              </w:rPr>
              <w:t>. Расходы на содержание музея</w:t>
            </w:r>
          </w:p>
        </w:tc>
      </w:tr>
      <w:tr w:rsidR="001A62AA" w:rsidRPr="001A62AA"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10</w:t>
            </w:r>
            <w:r w:rsidR="008843F1" w:rsidRPr="001A62AA">
              <w:rPr>
                <w:color w:val="000000" w:themeColor="text1"/>
                <w:sz w:val="20"/>
                <w:szCs w:val="20"/>
              </w:rPr>
              <w:t>.1</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autoSpaceDE w:val="0"/>
              <w:autoSpaceDN w:val="0"/>
              <w:adjustRightInd w:val="0"/>
              <w:rPr>
                <w:bCs/>
                <w:color w:val="000000" w:themeColor="text1"/>
                <w:sz w:val="20"/>
                <w:szCs w:val="20"/>
              </w:rPr>
            </w:pPr>
            <w:r w:rsidRPr="001A62AA">
              <w:rPr>
                <w:bCs/>
                <w:color w:val="000000" w:themeColor="text1"/>
                <w:sz w:val="20"/>
                <w:szCs w:val="20"/>
              </w:rPr>
              <w:t xml:space="preserve">Услуги связи </w:t>
            </w:r>
          </w:p>
        </w:tc>
        <w:tc>
          <w:tcPr>
            <w:tcW w:w="851" w:type="dxa"/>
            <w:tcBorders>
              <w:top w:val="single" w:sz="4" w:space="0" w:color="000000"/>
              <w:left w:val="single" w:sz="4" w:space="0" w:color="000000"/>
              <w:bottom w:val="single" w:sz="4" w:space="0" w:color="000000"/>
              <w:right w:val="single" w:sz="4" w:space="0" w:color="000000"/>
            </w:tcBorders>
          </w:tcPr>
          <w:p w:rsidR="008843F1" w:rsidRPr="001A62AA" w:rsidRDefault="00747BE8" w:rsidP="00390EB3">
            <w:pPr>
              <w:tabs>
                <w:tab w:val="left" w:pos="2268"/>
                <w:tab w:val="decimal" w:pos="2835"/>
              </w:tabs>
              <w:autoSpaceDE w:val="0"/>
              <w:autoSpaceDN w:val="0"/>
              <w:adjustRightInd w:val="0"/>
              <w:ind w:hanging="31"/>
              <w:jc w:val="center"/>
              <w:rPr>
                <w:color w:val="000000" w:themeColor="text1"/>
                <w:sz w:val="20"/>
                <w:szCs w:val="20"/>
              </w:rPr>
            </w:pPr>
            <w:r w:rsidRPr="001A62AA">
              <w:rPr>
                <w:color w:val="000000" w:themeColor="text1"/>
                <w:sz w:val="20"/>
                <w:szCs w:val="20"/>
              </w:rPr>
              <w:t>23,6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747BE8" w:rsidP="00390EB3">
            <w:pPr>
              <w:tabs>
                <w:tab w:val="center" w:pos="334"/>
                <w:tab w:val="left" w:pos="2268"/>
                <w:tab w:val="decimal" w:pos="2835"/>
              </w:tabs>
              <w:autoSpaceDE w:val="0"/>
              <w:autoSpaceDN w:val="0"/>
              <w:adjustRightInd w:val="0"/>
              <w:ind w:firstLine="33"/>
              <w:jc w:val="center"/>
              <w:rPr>
                <w:color w:val="000000" w:themeColor="text1"/>
                <w:sz w:val="20"/>
                <w:szCs w:val="20"/>
              </w:rPr>
            </w:pPr>
            <w:r w:rsidRPr="001A62AA">
              <w:rPr>
                <w:color w:val="000000" w:themeColor="text1"/>
                <w:sz w:val="20"/>
                <w:szCs w:val="20"/>
              </w:rPr>
              <w:t>26,6</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BD432E" w:rsidP="00390EB3">
            <w:pPr>
              <w:tabs>
                <w:tab w:val="left" w:pos="195"/>
                <w:tab w:val="center" w:pos="441"/>
              </w:tabs>
              <w:autoSpaceDE w:val="0"/>
              <w:autoSpaceDN w:val="0"/>
              <w:adjustRightInd w:val="0"/>
              <w:jc w:val="center"/>
              <w:rPr>
                <w:bCs/>
                <w:color w:val="000000" w:themeColor="text1"/>
                <w:sz w:val="20"/>
                <w:szCs w:val="20"/>
              </w:rPr>
            </w:pPr>
            <w:r w:rsidRPr="001A62AA">
              <w:rPr>
                <w:bCs/>
                <w:color w:val="000000" w:themeColor="text1"/>
                <w:sz w:val="20"/>
                <w:szCs w:val="20"/>
              </w:rPr>
              <w:t>2</w:t>
            </w:r>
            <w:r w:rsidR="00747BE8" w:rsidRPr="001A62AA">
              <w:rPr>
                <w:bCs/>
                <w:color w:val="000000" w:themeColor="text1"/>
                <w:sz w:val="20"/>
                <w:szCs w:val="20"/>
              </w:rPr>
              <w:t>6</w:t>
            </w:r>
            <w:r w:rsidRPr="001A62AA">
              <w:rPr>
                <w:bCs/>
                <w:color w:val="000000" w:themeColor="text1"/>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rPr>
                <w:color w:val="000000" w:themeColor="text1"/>
              </w:rPr>
            </w:pPr>
            <w:r w:rsidRPr="001A62AA">
              <w:rPr>
                <w:bCs/>
                <w:color w:val="000000" w:themeColor="text1"/>
                <w:sz w:val="20"/>
                <w:szCs w:val="20"/>
              </w:rPr>
              <w:t>МКУК «Историко-краеведческий музей»</w:t>
            </w:r>
          </w:p>
        </w:tc>
      </w:tr>
      <w:tr w:rsidR="001A62AA" w:rsidRPr="001A62AA"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10</w:t>
            </w:r>
            <w:r w:rsidR="008843F1" w:rsidRPr="001A62AA">
              <w:rPr>
                <w:color w:val="000000" w:themeColor="text1"/>
                <w:sz w:val="20"/>
                <w:szCs w:val="20"/>
              </w:rPr>
              <w:t>.2</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autoSpaceDE w:val="0"/>
              <w:autoSpaceDN w:val="0"/>
              <w:adjustRightInd w:val="0"/>
              <w:rPr>
                <w:bCs/>
                <w:color w:val="000000" w:themeColor="text1"/>
                <w:sz w:val="20"/>
                <w:szCs w:val="20"/>
              </w:rPr>
            </w:pPr>
            <w:r w:rsidRPr="001A62AA">
              <w:rPr>
                <w:bCs/>
                <w:color w:val="000000" w:themeColor="text1"/>
                <w:sz w:val="20"/>
                <w:szCs w:val="20"/>
              </w:rPr>
              <w:t>Коммунальные услуги</w:t>
            </w:r>
          </w:p>
        </w:tc>
        <w:tc>
          <w:tcPr>
            <w:tcW w:w="851" w:type="dxa"/>
            <w:tcBorders>
              <w:top w:val="single" w:sz="4" w:space="0" w:color="000000"/>
              <w:left w:val="single" w:sz="4" w:space="0" w:color="000000"/>
              <w:bottom w:val="single" w:sz="4" w:space="0" w:color="000000"/>
              <w:right w:val="single" w:sz="4" w:space="0" w:color="000000"/>
            </w:tcBorders>
          </w:tcPr>
          <w:p w:rsidR="008843F1" w:rsidRPr="001A62AA" w:rsidRDefault="007316D6" w:rsidP="00390EB3">
            <w:pPr>
              <w:tabs>
                <w:tab w:val="left" w:pos="2268"/>
                <w:tab w:val="decimal" w:pos="2835"/>
              </w:tabs>
              <w:autoSpaceDE w:val="0"/>
              <w:autoSpaceDN w:val="0"/>
              <w:adjustRightInd w:val="0"/>
              <w:ind w:hanging="31"/>
              <w:jc w:val="center"/>
              <w:rPr>
                <w:color w:val="000000" w:themeColor="text1"/>
                <w:sz w:val="20"/>
                <w:szCs w:val="20"/>
              </w:rPr>
            </w:pPr>
            <w:r w:rsidRPr="001A62AA">
              <w:rPr>
                <w:color w:val="000000" w:themeColor="text1"/>
                <w:sz w:val="20"/>
                <w:szCs w:val="20"/>
              </w:rPr>
              <w:t>594,4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7316D6" w:rsidP="00390EB3">
            <w:pPr>
              <w:tabs>
                <w:tab w:val="center" w:pos="334"/>
                <w:tab w:val="left" w:pos="2268"/>
                <w:tab w:val="decimal" w:pos="2835"/>
              </w:tabs>
              <w:autoSpaceDE w:val="0"/>
              <w:autoSpaceDN w:val="0"/>
              <w:adjustRightInd w:val="0"/>
              <w:ind w:firstLine="33"/>
              <w:jc w:val="center"/>
              <w:rPr>
                <w:color w:val="000000" w:themeColor="text1"/>
                <w:sz w:val="20"/>
                <w:szCs w:val="20"/>
              </w:rPr>
            </w:pPr>
            <w:r w:rsidRPr="001A62AA">
              <w:rPr>
                <w:color w:val="000000" w:themeColor="text1"/>
                <w:sz w:val="20"/>
                <w:szCs w:val="20"/>
              </w:rPr>
              <w:t>677,4</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7316D6" w:rsidP="00390EB3">
            <w:pPr>
              <w:autoSpaceDE w:val="0"/>
              <w:autoSpaceDN w:val="0"/>
              <w:adjustRightInd w:val="0"/>
              <w:jc w:val="center"/>
              <w:rPr>
                <w:bCs/>
                <w:color w:val="000000" w:themeColor="text1"/>
                <w:sz w:val="20"/>
                <w:szCs w:val="20"/>
              </w:rPr>
            </w:pPr>
            <w:r w:rsidRPr="001A62AA">
              <w:rPr>
                <w:bCs/>
                <w:color w:val="000000" w:themeColor="text1"/>
                <w:sz w:val="20"/>
                <w:szCs w:val="20"/>
              </w:rPr>
              <w:t>677,4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rPr>
                <w:color w:val="000000" w:themeColor="text1"/>
              </w:rPr>
            </w:pPr>
            <w:r w:rsidRPr="001A62AA">
              <w:rPr>
                <w:bCs/>
                <w:color w:val="000000" w:themeColor="text1"/>
                <w:sz w:val="20"/>
                <w:szCs w:val="20"/>
              </w:rPr>
              <w:t>МКУК «Историко-краеведческий музей»</w:t>
            </w:r>
          </w:p>
        </w:tc>
      </w:tr>
      <w:tr w:rsidR="001A62AA" w:rsidRPr="001A62AA"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10</w:t>
            </w:r>
            <w:r w:rsidR="008843F1" w:rsidRPr="001A62AA">
              <w:rPr>
                <w:color w:val="000000" w:themeColor="text1"/>
                <w:sz w:val="20"/>
                <w:szCs w:val="20"/>
              </w:rPr>
              <w:t>.3</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autoSpaceDE w:val="0"/>
              <w:autoSpaceDN w:val="0"/>
              <w:adjustRightInd w:val="0"/>
              <w:rPr>
                <w:bCs/>
                <w:color w:val="000000" w:themeColor="text1"/>
                <w:sz w:val="20"/>
                <w:szCs w:val="20"/>
              </w:rPr>
            </w:pPr>
            <w:r w:rsidRPr="001A62AA">
              <w:rPr>
                <w:bCs/>
                <w:color w:val="000000" w:themeColor="text1"/>
                <w:sz w:val="20"/>
                <w:szCs w:val="20"/>
              </w:rPr>
              <w:t xml:space="preserve">Увеличение стоимости материальных запасов </w:t>
            </w:r>
            <w:r w:rsidRPr="001A62AA">
              <w:rPr>
                <w:bCs/>
                <w:color w:val="000000" w:themeColor="text1"/>
                <w:sz w:val="20"/>
                <w:szCs w:val="20"/>
              </w:rPr>
              <w:lastRenderedPageBreak/>
              <w:t>(</w:t>
            </w:r>
            <w:proofErr w:type="spellStart"/>
            <w:r w:rsidRPr="001A62AA">
              <w:rPr>
                <w:bCs/>
                <w:color w:val="000000" w:themeColor="text1"/>
                <w:sz w:val="20"/>
                <w:szCs w:val="20"/>
              </w:rPr>
              <w:t>хоз</w:t>
            </w:r>
            <w:proofErr w:type="gramStart"/>
            <w:r w:rsidRPr="001A62AA">
              <w:rPr>
                <w:bCs/>
                <w:color w:val="000000" w:themeColor="text1"/>
                <w:sz w:val="20"/>
                <w:szCs w:val="20"/>
              </w:rPr>
              <w:t>.м</w:t>
            </w:r>
            <w:proofErr w:type="gramEnd"/>
            <w:r w:rsidRPr="001A62AA">
              <w:rPr>
                <w:bCs/>
                <w:color w:val="000000" w:themeColor="text1"/>
                <w:sz w:val="20"/>
                <w:szCs w:val="20"/>
              </w:rPr>
              <w:t>атериалы</w:t>
            </w:r>
            <w:proofErr w:type="spellEnd"/>
            <w:r w:rsidRPr="001A62AA">
              <w:rPr>
                <w:bCs/>
                <w:color w:val="000000" w:themeColor="text1"/>
                <w:sz w:val="20"/>
                <w:szCs w:val="20"/>
              </w:rPr>
              <w:t>), прочие услуги</w:t>
            </w:r>
          </w:p>
        </w:tc>
        <w:tc>
          <w:tcPr>
            <w:tcW w:w="851" w:type="dxa"/>
            <w:tcBorders>
              <w:top w:val="single" w:sz="4" w:space="0" w:color="000000"/>
              <w:left w:val="single" w:sz="4" w:space="0" w:color="000000"/>
              <w:bottom w:val="single" w:sz="4" w:space="0" w:color="000000"/>
              <w:right w:val="single" w:sz="4" w:space="0" w:color="000000"/>
            </w:tcBorders>
          </w:tcPr>
          <w:p w:rsidR="008843F1" w:rsidRPr="001A62AA" w:rsidRDefault="007316D6" w:rsidP="00390EB3">
            <w:pPr>
              <w:tabs>
                <w:tab w:val="left" w:pos="2268"/>
                <w:tab w:val="decimal" w:pos="2835"/>
              </w:tabs>
              <w:autoSpaceDE w:val="0"/>
              <w:autoSpaceDN w:val="0"/>
              <w:adjustRightInd w:val="0"/>
              <w:ind w:hanging="31"/>
              <w:jc w:val="center"/>
              <w:rPr>
                <w:color w:val="000000" w:themeColor="text1"/>
                <w:sz w:val="20"/>
                <w:szCs w:val="20"/>
              </w:rPr>
            </w:pPr>
            <w:r w:rsidRPr="001A62AA">
              <w:rPr>
                <w:color w:val="000000" w:themeColor="text1"/>
                <w:sz w:val="20"/>
                <w:szCs w:val="20"/>
              </w:rPr>
              <w:lastRenderedPageBreak/>
              <w:t>41,4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7316D6" w:rsidP="00390EB3">
            <w:pPr>
              <w:tabs>
                <w:tab w:val="center" w:pos="334"/>
                <w:tab w:val="left" w:pos="2268"/>
                <w:tab w:val="decimal" w:pos="2835"/>
              </w:tabs>
              <w:autoSpaceDE w:val="0"/>
              <w:autoSpaceDN w:val="0"/>
              <w:adjustRightInd w:val="0"/>
              <w:ind w:firstLine="33"/>
              <w:jc w:val="center"/>
              <w:rPr>
                <w:color w:val="000000" w:themeColor="text1"/>
                <w:sz w:val="20"/>
                <w:szCs w:val="20"/>
              </w:rPr>
            </w:pPr>
            <w:r w:rsidRPr="001A62AA">
              <w:rPr>
                <w:color w:val="000000" w:themeColor="text1"/>
                <w:sz w:val="20"/>
                <w:szCs w:val="20"/>
              </w:rPr>
              <w:t>50,8</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7316D6" w:rsidP="00390EB3">
            <w:pPr>
              <w:autoSpaceDE w:val="0"/>
              <w:autoSpaceDN w:val="0"/>
              <w:adjustRightInd w:val="0"/>
              <w:jc w:val="center"/>
              <w:rPr>
                <w:bCs/>
                <w:color w:val="000000" w:themeColor="text1"/>
                <w:sz w:val="20"/>
                <w:szCs w:val="20"/>
              </w:rPr>
            </w:pPr>
            <w:r w:rsidRPr="001A62AA">
              <w:rPr>
                <w:bCs/>
                <w:color w:val="000000" w:themeColor="text1"/>
                <w:sz w:val="20"/>
                <w:szCs w:val="20"/>
              </w:rPr>
              <w:t>50,8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rPr>
                <w:color w:val="000000" w:themeColor="text1"/>
              </w:rPr>
            </w:pPr>
            <w:r w:rsidRPr="001A62AA">
              <w:rPr>
                <w:bCs/>
                <w:color w:val="000000" w:themeColor="text1"/>
                <w:sz w:val="20"/>
                <w:szCs w:val="20"/>
              </w:rPr>
              <w:t>МКУК «Историко-</w:t>
            </w:r>
            <w:r w:rsidRPr="001A62AA">
              <w:rPr>
                <w:bCs/>
                <w:color w:val="000000" w:themeColor="text1"/>
                <w:sz w:val="20"/>
                <w:szCs w:val="20"/>
              </w:rPr>
              <w:lastRenderedPageBreak/>
              <w:t>краеведческий музей»</w:t>
            </w:r>
          </w:p>
        </w:tc>
      </w:tr>
      <w:tr w:rsidR="001A62AA" w:rsidRPr="001A62AA"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lastRenderedPageBreak/>
              <w:t>10</w:t>
            </w:r>
            <w:r w:rsidR="008843F1" w:rsidRPr="001A62AA">
              <w:rPr>
                <w:color w:val="000000" w:themeColor="text1"/>
                <w:sz w:val="20"/>
                <w:szCs w:val="20"/>
              </w:rPr>
              <w:t>.4.</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autoSpaceDE w:val="0"/>
              <w:autoSpaceDN w:val="0"/>
              <w:adjustRightInd w:val="0"/>
              <w:rPr>
                <w:bCs/>
                <w:color w:val="000000" w:themeColor="text1"/>
                <w:sz w:val="20"/>
                <w:szCs w:val="20"/>
              </w:rPr>
            </w:pPr>
            <w:r w:rsidRPr="001A62AA">
              <w:rPr>
                <w:bCs/>
                <w:color w:val="000000" w:themeColor="text1"/>
                <w:sz w:val="20"/>
                <w:szCs w:val="20"/>
              </w:rPr>
              <w:t xml:space="preserve">Основные средства (ноутбук – </w:t>
            </w:r>
            <w:r w:rsidR="00747BE8" w:rsidRPr="001A62AA">
              <w:rPr>
                <w:bCs/>
                <w:color w:val="000000" w:themeColor="text1"/>
                <w:sz w:val="20"/>
                <w:szCs w:val="20"/>
              </w:rPr>
              <w:t>38,5</w:t>
            </w:r>
            <w:r w:rsidRPr="001A62AA">
              <w:rPr>
                <w:bCs/>
                <w:color w:val="000000" w:themeColor="text1"/>
                <w:sz w:val="20"/>
                <w:szCs w:val="20"/>
              </w:rPr>
              <w:t xml:space="preserve"> </w:t>
            </w:r>
            <w:proofErr w:type="spellStart"/>
            <w:r w:rsidRPr="001A62AA">
              <w:rPr>
                <w:bCs/>
                <w:color w:val="000000" w:themeColor="text1"/>
                <w:sz w:val="20"/>
                <w:szCs w:val="20"/>
              </w:rPr>
              <w:t>тыс</w:t>
            </w:r>
            <w:proofErr w:type="gramStart"/>
            <w:r w:rsidRPr="001A62AA">
              <w:rPr>
                <w:bCs/>
                <w:color w:val="000000" w:themeColor="text1"/>
                <w:sz w:val="20"/>
                <w:szCs w:val="20"/>
              </w:rPr>
              <w:t>.р</w:t>
            </w:r>
            <w:proofErr w:type="gramEnd"/>
            <w:r w:rsidRPr="001A62AA">
              <w:rPr>
                <w:bCs/>
                <w:color w:val="000000" w:themeColor="text1"/>
                <w:sz w:val="20"/>
                <w:szCs w:val="20"/>
              </w:rPr>
              <w:t>уб</w:t>
            </w:r>
            <w:proofErr w:type="spellEnd"/>
            <w:r w:rsidRPr="001A62AA">
              <w:rPr>
                <w:bCs/>
                <w:color w:val="000000" w:themeColor="text1"/>
                <w:sz w:val="20"/>
                <w:szCs w:val="20"/>
              </w:rPr>
              <w:t>.</w:t>
            </w:r>
            <w:r w:rsidR="00747BE8" w:rsidRPr="001A62AA">
              <w:rPr>
                <w:bCs/>
                <w:color w:val="000000" w:themeColor="text1"/>
                <w:sz w:val="20"/>
                <w:szCs w:val="20"/>
              </w:rPr>
              <w:t>, МФУ – 22,0 тыс. руб.</w:t>
            </w:r>
            <w:r w:rsidRPr="001A62AA">
              <w:rPr>
                <w:bCs/>
                <w:color w:val="000000" w:themeColor="text1"/>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8843F1" w:rsidRPr="001A62AA" w:rsidRDefault="007316D6" w:rsidP="00390EB3">
            <w:pPr>
              <w:jc w:val="center"/>
              <w:rPr>
                <w:color w:val="000000" w:themeColor="text1"/>
                <w:sz w:val="20"/>
                <w:szCs w:val="20"/>
              </w:rPr>
            </w:pPr>
            <w:r w:rsidRPr="001A62AA">
              <w:rPr>
                <w:color w:val="000000" w:themeColor="text1"/>
                <w:sz w:val="20"/>
                <w:szCs w:val="20"/>
              </w:rPr>
              <w:t>144,0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7316D6" w:rsidP="00390EB3">
            <w:pPr>
              <w:jc w:val="center"/>
              <w:rPr>
                <w:color w:val="000000" w:themeColor="text1"/>
                <w:sz w:val="20"/>
                <w:szCs w:val="20"/>
              </w:rPr>
            </w:pPr>
            <w:r w:rsidRPr="001A62AA">
              <w:rPr>
                <w:color w:val="000000" w:themeColor="text1"/>
                <w:sz w:val="20"/>
                <w:szCs w:val="20"/>
              </w:rPr>
              <w:t>57,1</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7316D6" w:rsidP="00390EB3">
            <w:pPr>
              <w:autoSpaceDE w:val="0"/>
              <w:autoSpaceDN w:val="0"/>
              <w:adjustRightInd w:val="0"/>
              <w:jc w:val="center"/>
              <w:rPr>
                <w:bCs/>
                <w:color w:val="000000" w:themeColor="text1"/>
                <w:sz w:val="20"/>
                <w:szCs w:val="20"/>
              </w:rPr>
            </w:pPr>
            <w:r w:rsidRPr="001A62AA">
              <w:rPr>
                <w:bCs/>
                <w:color w:val="000000" w:themeColor="text1"/>
                <w:sz w:val="20"/>
                <w:szCs w:val="20"/>
              </w:rPr>
              <w:t>57,1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rPr>
                <w:color w:val="000000" w:themeColor="text1"/>
              </w:rPr>
            </w:pPr>
            <w:r w:rsidRPr="001A62AA">
              <w:rPr>
                <w:bCs/>
                <w:color w:val="000000" w:themeColor="text1"/>
                <w:sz w:val="20"/>
                <w:szCs w:val="20"/>
              </w:rPr>
              <w:t>МКУК «Историко-краеведческий музей»</w:t>
            </w:r>
          </w:p>
        </w:tc>
      </w:tr>
      <w:tr w:rsidR="001A62AA" w:rsidRPr="001A62AA"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10</w:t>
            </w:r>
            <w:r w:rsidR="008843F1" w:rsidRPr="001A62AA">
              <w:rPr>
                <w:color w:val="000000" w:themeColor="text1"/>
                <w:sz w:val="20"/>
                <w:szCs w:val="20"/>
              </w:rPr>
              <w:t>.5.</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autoSpaceDE w:val="0"/>
              <w:autoSpaceDN w:val="0"/>
              <w:adjustRightInd w:val="0"/>
              <w:rPr>
                <w:bCs/>
                <w:color w:val="000000" w:themeColor="text1"/>
                <w:sz w:val="20"/>
                <w:szCs w:val="20"/>
              </w:rPr>
            </w:pPr>
            <w:r w:rsidRPr="001A62AA">
              <w:rPr>
                <w:bCs/>
                <w:color w:val="000000" w:themeColor="text1"/>
                <w:sz w:val="20"/>
                <w:szCs w:val="20"/>
              </w:rPr>
              <w:t>Услуга по содержания имущества (ФГУП Охрана)</w:t>
            </w:r>
          </w:p>
        </w:tc>
        <w:tc>
          <w:tcPr>
            <w:tcW w:w="851" w:type="dxa"/>
            <w:tcBorders>
              <w:top w:val="single" w:sz="4" w:space="0" w:color="000000"/>
              <w:left w:val="single" w:sz="4" w:space="0" w:color="000000"/>
              <w:bottom w:val="single" w:sz="4" w:space="0" w:color="000000"/>
              <w:right w:val="single" w:sz="4" w:space="0" w:color="000000"/>
            </w:tcBorders>
          </w:tcPr>
          <w:p w:rsidR="008843F1" w:rsidRPr="001A62AA" w:rsidRDefault="00747BE8" w:rsidP="00390EB3">
            <w:pPr>
              <w:jc w:val="center"/>
              <w:rPr>
                <w:color w:val="000000" w:themeColor="text1"/>
                <w:sz w:val="20"/>
                <w:szCs w:val="20"/>
              </w:rPr>
            </w:pPr>
            <w:r w:rsidRPr="001A62AA">
              <w:rPr>
                <w:color w:val="000000" w:themeColor="text1"/>
                <w:sz w:val="20"/>
                <w:szCs w:val="20"/>
              </w:rPr>
              <w:t>20,4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747BE8" w:rsidP="00390EB3">
            <w:pPr>
              <w:jc w:val="center"/>
              <w:rPr>
                <w:color w:val="000000" w:themeColor="text1"/>
                <w:sz w:val="20"/>
                <w:szCs w:val="20"/>
              </w:rPr>
            </w:pPr>
            <w:r w:rsidRPr="001A62AA">
              <w:rPr>
                <w:color w:val="000000" w:themeColor="text1"/>
                <w:sz w:val="20"/>
                <w:szCs w:val="20"/>
              </w:rPr>
              <w:t>21,5</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747BE8" w:rsidP="00390EB3">
            <w:pPr>
              <w:autoSpaceDE w:val="0"/>
              <w:autoSpaceDN w:val="0"/>
              <w:adjustRightInd w:val="0"/>
              <w:jc w:val="center"/>
              <w:rPr>
                <w:bCs/>
                <w:color w:val="000000" w:themeColor="text1"/>
                <w:sz w:val="20"/>
                <w:szCs w:val="20"/>
              </w:rPr>
            </w:pPr>
            <w:r w:rsidRPr="001A62AA">
              <w:rPr>
                <w:bCs/>
                <w:color w:val="000000" w:themeColor="text1"/>
                <w:sz w:val="20"/>
                <w:szCs w:val="20"/>
              </w:rPr>
              <w:t>21,5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rPr>
                <w:color w:val="000000" w:themeColor="text1"/>
              </w:rPr>
            </w:pPr>
            <w:r w:rsidRPr="001A62AA">
              <w:rPr>
                <w:bCs/>
                <w:color w:val="000000" w:themeColor="text1"/>
                <w:sz w:val="20"/>
                <w:szCs w:val="20"/>
              </w:rPr>
              <w:t>МКУК «Историко-краеведческий музей»</w:t>
            </w:r>
          </w:p>
        </w:tc>
      </w:tr>
      <w:tr w:rsidR="001A62AA" w:rsidRPr="001A62AA"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10</w:t>
            </w:r>
            <w:r w:rsidR="008843F1" w:rsidRPr="001A62AA">
              <w:rPr>
                <w:color w:val="000000" w:themeColor="text1"/>
                <w:sz w:val="20"/>
                <w:szCs w:val="20"/>
              </w:rPr>
              <w:t>.6.</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autoSpaceDE w:val="0"/>
              <w:autoSpaceDN w:val="0"/>
              <w:adjustRightInd w:val="0"/>
              <w:rPr>
                <w:bCs/>
                <w:color w:val="000000" w:themeColor="text1"/>
                <w:sz w:val="20"/>
                <w:szCs w:val="20"/>
              </w:rPr>
            </w:pPr>
            <w:r w:rsidRPr="001A62AA">
              <w:rPr>
                <w:bCs/>
                <w:color w:val="000000" w:themeColor="text1"/>
                <w:sz w:val="20"/>
                <w:szCs w:val="20"/>
              </w:rPr>
              <w:t>Вневедомственная охрана</w:t>
            </w:r>
          </w:p>
        </w:tc>
        <w:tc>
          <w:tcPr>
            <w:tcW w:w="851" w:type="dxa"/>
            <w:tcBorders>
              <w:top w:val="single" w:sz="4" w:space="0" w:color="000000"/>
              <w:left w:val="single" w:sz="4" w:space="0" w:color="000000"/>
              <w:bottom w:val="single" w:sz="4" w:space="0" w:color="000000"/>
              <w:right w:val="single" w:sz="4" w:space="0" w:color="000000"/>
            </w:tcBorders>
          </w:tcPr>
          <w:p w:rsidR="008843F1" w:rsidRPr="001A62AA" w:rsidRDefault="00747BE8" w:rsidP="00390EB3">
            <w:pPr>
              <w:jc w:val="center"/>
              <w:rPr>
                <w:color w:val="000000" w:themeColor="text1"/>
                <w:sz w:val="20"/>
                <w:szCs w:val="20"/>
              </w:rPr>
            </w:pPr>
            <w:r w:rsidRPr="001A62AA">
              <w:rPr>
                <w:color w:val="000000" w:themeColor="text1"/>
                <w:sz w:val="20"/>
                <w:szCs w:val="20"/>
              </w:rPr>
              <w:t>44,6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747BE8" w:rsidP="00390EB3">
            <w:pPr>
              <w:jc w:val="center"/>
              <w:rPr>
                <w:color w:val="000000" w:themeColor="text1"/>
                <w:sz w:val="20"/>
                <w:szCs w:val="20"/>
              </w:rPr>
            </w:pPr>
            <w:r w:rsidRPr="001A62AA">
              <w:rPr>
                <w:color w:val="000000" w:themeColor="text1"/>
                <w:sz w:val="20"/>
                <w:szCs w:val="20"/>
              </w:rPr>
              <w:t>58,2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747BE8" w:rsidP="00390EB3">
            <w:pPr>
              <w:autoSpaceDE w:val="0"/>
              <w:autoSpaceDN w:val="0"/>
              <w:adjustRightInd w:val="0"/>
              <w:jc w:val="center"/>
              <w:rPr>
                <w:bCs/>
                <w:color w:val="000000" w:themeColor="text1"/>
                <w:sz w:val="20"/>
                <w:szCs w:val="20"/>
              </w:rPr>
            </w:pPr>
            <w:r w:rsidRPr="001A62AA">
              <w:rPr>
                <w:bCs/>
                <w:color w:val="000000" w:themeColor="text1"/>
                <w:sz w:val="20"/>
                <w:szCs w:val="20"/>
              </w:rPr>
              <w:t>58,2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rPr>
                <w:color w:val="000000" w:themeColor="text1"/>
              </w:rPr>
            </w:pPr>
            <w:r w:rsidRPr="001A62AA">
              <w:rPr>
                <w:bCs/>
                <w:color w:val="000000" w:themeColor="text1"/>
                <w:sz w:val="20"/>
                <w:szCs w:val="20"/>
              </w:rPr>
              <w:t>МКУК «Историко-краеведческий музей»</w:t>
            </w:r>
          </w:p>
        </w:tc>
      </w:tr>
      <w:tr w:rsidR="001A62AA" w:rsidRPr="001A62AA"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851" w:type="dxa"/>
            <w:tcBorders>
              <w:top w:val="single" w:sz="4" w:space="0" w:color="000000"/>
              <w:left w:val="single" w:sz="4" w:space="0" w:color="000000"/>
              <w:bottom w:val="single" w:sz="4" w:space="0" w:color="000000"/>
              <w:right w:val="single" w:sz="4" w:space="0" w:color="000000"/>
            </w:tcBorders>
          </w:tcPr>
          <w:p w:rsidR="00BA1B53" w:rsidRPr="001A62AA" w:rsidRDefault="00747BE8" w:rsidP="00390EB3">
            <w:pPr>
              <w:autoSpaceDE w:val="0"/>
              <w:autoSpaceDN w:val="0"/>
              <w:adjustRightInd w:val="0"/>
              <w:jc w:val="center"/>
              <w:rPr>
                <w:b/>
                <w:color w:val="000000" w:themeColor="text1"/>
                <w:sz w:val="20"/>
                <w:szCs w:val="20"/>
              </w:rPr>
            </w:pPr>
            <w:r w:rsidRPr="001A62AA">
              <w:rPr>
                <w:b/>
                <w:color w:val="000000" w:themeColor="text1"/>
                <w:sz w:val="20"/>
                <w:szCs w:val="20"/>
              </w:rPr>
              <w:t>868,4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747BE8" w:rsidP="00390EB3">
            <w:pPr>
              <w:autoSpaceDE w:val="0"/>
              <w:autoSpaceDN w:val="0"/>
              <w:adjustRightInd w:val="0"/>
              <w:jc w:val="center"/>
              <w:rPr>
                <w:b/>
                <w:color w:val="000000" w:themeColor="text1"/>
                <w:sz w:val="20"/>
                <w:szCs w:val="20"/>
              </w:rPr>
            </w:pPr>
            <w:r w:rsidRPr="001A62AA">
              <w:rPr>
                <w:b/>
                <w:color w:val="000000" w:themeColor="text1"/>
                <w:sz w:val="20"/>
                <w:szCs w:val="20"/>
              </w:rPr>
              <w:t>891,6</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747BE8" w:rsidP="00390EB3">
            <w:pPr>
              <w:autoSpaceDE w:val="0"/>
              <w:autoSpaceDN w:val="0"/>
              <w:adjustRightInd w:val="0"/>
              <w:jc w:val="center"/>
              <w:rPr>
                <w:b/>
                <w:color w:val="000000" w:themeColor="text1"/>
                <w:sz w:val="20"/>
                <w:szCs w:val="20"/>
              </w:rPr>
            </w:pPr>
            <w:r w:rsidRPr="001A62AA">
              <w:rPr>
                <w:b/>
                <w:color w:val="000000" w:themeColor="text1"/>
                <w:sz w:val="20"/>
                <w:szCs w:val="20"/>
              </w:rPr>
              <w:t>891,6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p>
        </w:tc>
      </w:tr>
      <w:tr w:rsidR="001A62AA" w:rsidRPr="001A62AA" w:rsidTr="00EA3CF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right="-108"/>
              <w:jc w:val="center"/>
              <w:rPr>
                <w:color w:val="000000" w:themeColor="text1"/>
                <w:sz w:val="20"/>
                <w:szCs w:val="20"/>
                <w:lang w:val="en-US"/>
              </w:rPr>
            </w:pP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709"/>
              <w:jc w:val="right"/>
              <w:rPr>
                <w:color w:val="000000" w:themeColor="text1"/>
                <w:sz w:val="20"/>
                <w:szCs w:val="20"/>
                <w:lang w:val="en-US"/>
              </w:rPr>
            </w:pPr>
            <w:r w:rsidRPr="001A62AA">
              <w:rPr>
                <w:b/>
                <w:bCs/>
                <w:color w:val="000000" w:themeColor="text1"/>
                <w:sz w:val="20"/>
                <w:szCs w:val="20"/>
              </w:rPr>
              <w:t>ВСЕГО:</w:t>
            </w:r>
          </w:p>
        </w:tc>
        <w:tc>
          <w:tcPr>
            <w:tcW w:w="851" w:type="dxa"/>
            <w:tcBorders>
              <w:top w:val="single" w:sz="4" w:space="0" w:color="000000"/>
              <w:left w:val="single" w:sz="4" w:space="0" w:color="000000"/>
              <w:bottom w:val="single" w:sz="4" w:space="0" w:color="000000"/>
              <w:right w:val="single" w:sz="4" w:space="0" w:color="000000"/>
            </w:tcBorders>
          </w:tcPr>
          <w:p w:rsidR="00BA1B53" w:rsidRPr="001A62AA" w:rsidRDefault="00747BE8" w:rsidP="00390EB3">
            <w:pPr>
              <w:tabs>
                <w:tab w:val="left" w:pos="2268"/>
                <w:tab w:val="decimal" w:pos="2835"/>
              </w:tabs>
              <w:autoSpaceDE w:val="0"/>
              <w:autoSpaceDN w:val="0"/>
              <w:adjustRightInd w:val="0"/>
              <w:ind w:right="-108"/>
              <w:rPr>
                <w:b/>
                <w:color w:val="000000" w:themeColor="text1"/>
                <w:sz w:val="20"/>
                <w:szCs w:val="20"/>
              </w:rPr>
            </w:pPr>
            <w:r w:rsidRPr="001A62AA">
              <w:rPr>
                <w:b/>
                <w:color w:val="000000" w:themeColor="text1"/>
                <w:sz w:val="20"/>
                <w:szCs w:val="20"/>
              </w:rPr>
              <w:t>3 876,7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747BE8" w:rsidP="00390EB3">
            <w:pPr>
              <w:tabs>
                <w:tab w:val="left" w:pos="2268"/>
                <w:tab w:val="decimal" w:pos="2835"/>
              </w:tabs>
              <w:autoSpaceDE w:val="0"/>
              <w:autoSpaceDN w:val="0"/>
              <w:adjustRightInd w:val="0"/>
              <w:ind w:firstLine="33"/>
              <w:jc w:val="center"/>
              <w:rPr>
                <w:b/>
                <w:color w:val="000000" w:themeColor="text1"/>
                <w:sz w:val="20"/>
                <w:szCs w:val="20"/>
              </w:rPr>
            </w:pPr>
            <w:r w:rsidRPr="001A62AA">
              <w:rPr>
                <w:b/>
                <w:color w:val="000000" w:themeColor="text1"/>
                <w:sz w:val="20"/>
                <w:szCs w:val="20"/>
              </w:rPr>
              <w:t>4 339,1</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747BE8" w:rsidP="00390EB3">
            <w:pPr>
              <w:tabs>
                <w:tab w:val="left" w:pos="2268"/>
                <w:tab w:val="decimal" w:pos="2835"/>
              </w:tabs>
              <w:autoSpaceDE w:val="0"/>
              <w:autoSpaceDN w:val="0"/>
              <w:adjustRightInd w:val="0"/>
              <w:ind w:firstLine="33"/>
              <w:jc w:val="center"/>
              <w:rPr>
                <w:b/>
                <w:color w:val="000000" w:themeColor="text1"/>
                <w:sz w:val="20"/>
                <w:szCs w:val="20"/>
              </w:rPr>
            </w:pPr>
            <w:r w:rsidRPr="001A62AA">
              <w:rPr>
                <w:b/>
                <w:color w:val="000000" w:themeColor="text1"/>
                <w:sz w:val="20"/>
                <w:szCs w:val="20"/>
              </w:rPr>
              <w:t>4 339,1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firstLine="709"/>
              <w:jc w:val="center"/>
              <w:rPr>
                <w:color w:val="000000" w:themeColor="text1"/>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firstLine="709"/>
              <w:jc w:val="center"/>
              <w:rPr>
                <w:color w:val="000000" w:themeColor="text1"/>
                <w:sz w:val="20"/>
                <w:szCs w:val="20"/>
                <w:lang w:val="en-US"/>
              </w:rPr>
            </w:pPr>
          </w:p>
        </w:tc>
      </w:tr>
    </w:tbl>
    <w:p w:rsidR="00BA1B53" w:rsidRPr="001A62AA" w:rsidRDefault="00BA1B53" w:rsidP="00901EDF">
      <w:pPr>
        <w:pStyle w:val="a9"/>
        <w:shd w:val="clear" w:color="auto" w:fill="FFFFFF"/>
        <w:spacing w:before="120" w:beforeAutospacing="0" w:after="120" w:afterAutospacing="0"/>
        <w:ind w:firstLine="720"/>
        <w:jc w:val="center"/>
        <w:rPr>
          <w:color w:val="000000" w:themeColor="text1"/>
        </w:rPr>
      </w:pPr>
      <w:r w:rsidRPr="001A62AA">
        <w:rPr>
          <w:rFonts w:ascii="Times New Roman CYR" w:hAnsi="Times New Roman CYR" w:cs="Times New Roman CYR"/>
          <w:b/>
          <w:bCs/>
          <w:color w:val="000000" w:themeColor="text1"/>
        </w:rPr>
        <w:t xml:space="preserve">Раздел </w:t>
      </w:r>
      <w:proofErr w:type="gramStart"/>
      <w:r w:rsidRPr="001A62AA">
        <w:rPr>
          <w:rFonts w:ascii="Times New Roman CYR" w:hAnsi="Times New Roman CYR" w:cs="Times New Roman CYR"/>
          <w:b/>
          <w:bCs/>
          <w:color w:val="000000" w:themeColor="text1"/>
          <w:lang w:val="en-US"/>
        </w:rPr>
        <w:t>I</w:t>
      </w:r>
      <w:proofErr w:type="gramEnd"/>
      <w:r w:rsidRPr="001A62AA">
        <w:rPr>
          <w:rFonts w:ascii="Times New Roman CYR" w:hAnsi="Times New Roman CYR" w:cs="Times New Roman CYR"/>
          <w:b/>
          <w:bCs/>
          <w:color w:val="000000" w:themeColor="text1"/>
        </w:rPr>
        <w:t>Х. Перечень и краткое  описание  подпрограмм</w:t>
      </w:r>
    </w:p>
    <w:p w:rsidR="00BA1B53" w:rsidRPr="001A62AA" w:rsidRDefault="00BA1B53" w:rsidP="006726B5">
      <w:pPr>
        <w:jc w:val="both"/>
        <w:rPr>
          <w:color w:val="000000" w:themeColor="text1"/>
        </w:rPr>
      </w:pPr>
      <w:r w:rsidRPr="001A62AA">
        <w:rPr>
          <w:color w:val="000000" w:themeColor="text1"/>
        </w:rPr>
        <w:t xml:space="preserve">К подпрограмме </w:t>
      </w:r>
      <w:r w:rsidRPr="001A62AA">
        <w:rPr>
          <w:bCs/>
          <w:color w:val="000000" w:themeColor="text1"/>
        </w:rPr>
        <w:t>«</w:t>
      </w:r>
      <w:r w:rsidRPr="001A62AA">
        <w:rPr>
          <w:rFonts w:ascii="Times New Roman CYR" w:hAnsi="Times New Roman CYR" w:cs="Times New Roman CYR"/>
          <w:bCs/>
          <w:color w:val="000000" w:themeColor="text1"/>
        </w:rPr>
        <w:t>Развитие музейной деятельности районного историко-краеведческого музея</w:t>
      </w:r>
      <w:r w:rsidRPr="001A62AA">
        <w:rPr>
          <w:bCs/>
          <w:color w:val="000000" w:themeColor="text1"/>
        </w:rPr>
        <w:t xml:space="preserve">» </w:t>
      </w:r>
      <w:r w:rsidRPr="001A62AA">
        <w:rPr>
          <w:rFonts w:ascii="Times New Roman CYR" w:hAnsi="Times New Roman CYR" w:cs="Times New Roman CYR"/>
          <w:bCs/>
          <w:color w:val="000000" w:themeColor="text1"/>
        </w:rPr>
        <w:t xml:space="preserve">на </w:t>
      </w:r>
      <w:r w:rsidR="00901EDF" w:rsidRPr="001A62AA">
        <w:rPr>
          <w:color w:val="000000" w:themeColor="text1"/>
        </w:rPr>
        <w:t>202</w:t>
      </w:r>
      <w:r w:rsidR="000E07DA" w:rsidRPr="001A62AA">
        <w:rPr>
          <w:color w:val="000000" w:themeColor="text1"/>
        </w:rPr>
        <w:t>4</w:t>
      </w:r>
      <w:r w:rsidR="00901EDF" w:rsidRPr="001A62AA">
        <w:rPr>
          <w:color w:val="000000" w:themeColor="text1"/>
        </w:rPr>
        <w:t>-202</w:t>
      </w:r>
      <w:r w:rsidR="000E07DA" w:rsidRPr="001A62AA">
        <w:rPr>
          <w:color w:val="000000" w:themeColor="text1"/>
        </w:rPr>
        <w:t>6</w:t>
      </w:r>
      <w:r w:rsidRPr="001A62AA">
        <w:rPr>
          <w:rFonts w:ascii="Times New Roman CYR" w:hAnsi="Times New Roman CYR" w:cs="Times New Roman CYR"/>
          <w:bCs/>
          <w:color w:val="000000" w:themeColor="text1"/>
        </w:rPr>
        <w:t xml:space="preserve"> годы </w:t>
      </w:r>
      <w:r w:rsidRPr="001A62AA">
        <w:rPr>
          <w:color w:val="000000" w:themeColor="text1"/>
          <w:spacing w:val="19"/>
        </w:rPr>
        <w:t>подпрограммы не предусмотрены.</w:t>
      </w:r>
    </w:p>
    <w:p w:rsidR="00BA1B53" w:rsidRPr="001A62AA" w:rsidRDefault="00BA1B53" w:rsidP="009F133F">
      <w:pPr>
        <w:rPr>
          <w:color w:val="000000" w:themeColor="text1"/>
        </w:rPr>
      </w:pPr>
    </w:p>
    <w:p w:rsidR="00BA1B53" w:rsidRPr="001A62AA" w:rsidRDefault="00BA1B53" w:rsidP="009F133F">
      <w:pPr>
        <w:rPr>
          <w:color w:val="000000" w:themeColor="text1"/>
        </w:rPr>
      </w:pPr>
    </w:p>
    <w:p w:rsidR="00BA1B53" w:rsidRPr="001A62AA" w:rsidRDefault="00BA1B53" w:rsidP="009F133F">
      <w:pPr>
        <w:rPr>
          <w:color w:val="000000" w:themeColor="text1"/>
        </w:rPr>
      </w:pPr>
    </w:p>
    <w:p w:rsidR="00BA1B53" w:rsidRPr="001A62AA" w:rsidRDefault="00BA1B53" w:rsidP="009F133F">
      <w:pPr>
        <w:rPr>
          <w:color w:val="000000" w:themeColor="text1"/>
        </w:rPr>
      </w:pPr>
    </w:p>
    <w:p w:rsidR="00BA1B53" w:rsidRPr="001A62AA" w:rsidRDefault="00BA1B53" w:rsidP="009F133F">
      <w:pPr>
        <w:rPr>
          <w:color w:val="000000" w:themeColor="text1"/>
        </w:rPr>
      </w:pPr>
    </w:p>
    <w:p w:rsidR="00BA1B53" w:rsidRPr="001A62AA" w:rsidRDefault="00BA1B53" w:rsidP="009F133F">
      <w:pPr>
        <w:rPr>
          <w:color w:val="000000" w:themeColor="text1"/>
        </w:rPr>
      </w:pPr>
    </w:p>
    <w:p w:rsidR="00BA1B53" w:rsidRPr="001A62AA" w:rsidRDefault="00BA1B53" w:rsidP="009F133F">
      <w:pPr>
        <w:rPr>
          <w:color w:val="000000" w:themeColor="text1"/>
        </w:rPr>
      </w:pPr>
    </w:p>
    <w:p w:rsidR="00BA1B53" w:rsidRPr="001A62AA" w:rsidRDefault="00BA1B53" w:rsidP="009F133F">
      <w:pPr>
        <w:rPr>
          <w:color w:val="000000" w:themeColor="text1"/>
        </w:rPr>
      </w:pPr>
    </w:p>
    <w:p w:rsidR="000C62F3" w:rsidRPr="001A62AA" w:rsidRDefault="000C62F3">
      <w:pPr>
        <w:rPr>
          <w:rFonts w:ascii="Times New Roman CYR" w:hAnsi="Times New Roman CYR" w:cs="Times New Roman CYR"/>
          <w:b/>
          <w:bCs/>
          <w:color w:val="000000" w:themeColor="text1"/>
        </w:rPr>
      </w:pPr>
    </w:p>
    <w:p w:rsidR="006D16F8" w:rsidRPr="001A62AA" w:rsidRDefault="006D16F8">
      <w:pP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br w:type="page"/>
      </w:r>
    </w:p>
    <w:p w:rsidR="00BA1B53" w:rsidRPr="001A62AA" w:rsidRDefault="00BA1B53" w:rsidP="00FC5757">
      <w:pPr>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lastRenderedPageBreak/>
        <w:t>ПАСПОРТ</w:t>
      </w:r>
    </w:p>
    <w:p w:rsidR="00BA1B53" w:rsidRPr="001A62AA" w:rsidRDefault="00BA1B53" w:rsidP="00C23AEC">
      <w:pPr>
        <w:autoSpaceDE w:val="0"/>
        <w:autoSpaceDN w:val="0"/>
        <w:adjustRightInd w:val="0"/>
        <w:spacing w:after="200"/>
        <w:jc w:val="center"/>
        <w:rPr>
          <w:rFonts w:ascii="Times New Roman CYR" w:hAnsi="Times New Roman CYR" w:cs="Times New Roman CYR"/>
          <w:b/>
          <w:bCs/>
          <w:color w:val="000000" w:themeColor="text1"/>
        </w:rPr>
      </w:pPr>
      <w:r w:rsidRPr="001A62AA">
        <w:rPr>
          <w:b/>
          <w:color w:val="000000" w:themeColor="text1"/>
          <w:spacing w:val="2"/>
        </w:rPr>
        <w:t>Муниципальной подпрограммы «Развитие творческой деятельности, обеспеченности и улучшения  материально-технической  базы, пожарной безопасн</w:t>
      </w:r>
      <w:r w:rsidR="009E0351" w:rsidRPr="001A62AA">
        <w:rPr>
          <w:b/>
          <w:color w:val="000000" w:themeColor="text1"/>
          <w:spacing w:val="2"/>
        </w:rPr>
        <w:t xml:space="preserve">ости </w:t>
      </w:r>
      <w:r w:rsidR="00486F7A" w:rsidRPr="001A62AA">
        <w:rPr>
          <w:b/>
          <w:color w:val="000000" w:themeColor="text1"/>
          <w:spacing w:val="2"/>
        </w:rPr>
        <w:t>Центра культурного развития</w:t>
      </w:r>
      <w:r w:rsidRPr="001A62AA">
        <w:rPr>
          <w:b/>
          <w:color w:val="000000" w:themeColor="text1"/>
          <w:spacing w:val="2"/>
        </w:rPr>
        <w:t xml:space="preserve"> и сельских Домов культуры</w:t>
      </w:r>
      <w:r w:rsidR="00901EDF" w:rsidRPr="001A62AA">
        <w:rPr>
          <w:b/>
          <w:color w:val="000000" w:themeColor="text1"/>
          <w:spacing w:val="2"/>
        </w:rPr>
        <w:t>» на 202</w:t>
      </w:r>
      <w:r w:rsidR="000E07DA" w:rsidRPr="001A62AA">
        <w:rPr>
          <w:b/>
          <w:color w:val="000000" w:themeColor="text1"/>
          <w:spacing w:val="2"/>
        </w:rPr>
        <w:t>4</w:t>
      </w:r>
      <w:r w:rsidRPr="001A62AA">
        <w:rPr>
          <w:b/>
          <w:color w:val="000000" w:themeColor="text1"/>
          <w:spacing w:val="2"/>
        </w:rPr>
        <w:t>-20</w:t>
      </w:r>
      <w:r w:rsidR="00901EDF" w:rsidRPr="001A62AA">
        <w:rPr>
          <w:b/>
          <w:color w:val="000000" w:themeColor="text1"/>
          <w:spacing w:val="2"/>
        </w:rPr>
        <w:t>2</w:t>
      </w:r>
      <w:r w:rsidR="000E07DA" w:rsidRPr="001A62AA">
        <w:rPr>
          <w:b/>
          <w:color w:val="000000" w:themeColor="text1"/>
          <w:spacing w:val="2"/>
        </w:rPr>
        <w:t xml:space="preserve">6 </w:t>
      </w:r>
      <w:r w:rsidRPr="001A62AA">
        <w:rPr>
          <w:b/>
          <w:color w:val="000000" w:themeColor="text1"/>
          <w:spacing w:val="2"/>
        </w:rPr>
        <w:t>годы.</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 w:type="dxa"/>
          <w:right w:w="7" w:type="dxa"/>
        </w:tblCellMar>
        <w:tblLook w:val="00A0" w:firstRow="1" w:lastRow="0" w:firstColumn="1" w:lastColumn="0" w:noHBand="0" w:noVBand="0"/>
      </w:tblPr>
      <w:tblGrid>
        <w:gridCol w:w="2134"/>
        <w:gridCol w:w="7087"/>
      </w:tblGrid>
      <w:tr w:rsidR="001A62AA" w:rsidRPr="001A62AA" w:rsidTr="00CA6FEB">
        <w:trPr>
          <w:trHeight w:val="886"/>
        </w:trPr>
        <w:tc>
          <w:tcPr>
            <w:tcW w:w="2134" w:type="dxa"/>
            <w:shd w:val="clear" w:color="auto" w:fill="FFFFFF"/>
          </w:tcPr>
          <w:p w:rsidR="00BA1B53" w:rsidRPr="001A62AA" w:rsidRDefault="00BA1B53" w:rsidP="00390EB3">
            <w:pPr>
              <w:autoSpaceDE w:val="0"/>
              <w:autoSpaceDN w:val="0"/>
              <w:adjustRightInd w:val="0"/>
              <w:rPr>
                <w:rFonts w:ascii="Calibri" w:hAnsi="Calibri" w:cs="Calibri"/>
                <w:color w:val="000000" w:themeColor="text1"/>
                <w:lang w:val="en-US"/>
              </w:rPr>
            </w:pPr>
            <w:r w:rsidRPr="001A62AA">
              <w:rPr>
                <w:rFonts w:ascii="Times New Roman CYR" w:hAnsi="Times New Roman CYR" w:cs="Times New Roman CYR"/>
                <w:color w:val="000000" w:themeColor="text1"/>
                <w:spacing w:val="2"/>
              </w:rPr>
              <w:t>Наименование муниципальной подпрограммы</w:t>
            </w:r>
          </w:p>
        </w:tc>
        <w:tc>
          <w:tcPr>
            <w:tcW w:w="7087" w:type="dxa"/>
            <w:shd w:val="clear" w:color="auto" w:fill="FFFFFF"/>
          </w:tcPr>
          <w:p w:rsidR="00BA1B53" w:rsidRPr="001A62AA" w:rsidRDefault="00BA1B53" w:rsidP="00390EB3">
            <w:pPr>
              <w:rPr>
                <w:color w:val="000000" w:themeColor="text1"/>
              </w:rPr>
            </w:pPr>
            <w:r w:rsidRPr="001A62AA">
              <w:rPr>
                <w:color w:val="000000" w:themeColor="text1"/>
                <w:spacing w:val="2"/>
              </w:rPr>
              <w:t>«</w:t>
            </w:r>
            <w:r w:rsidR="00486F7A" w:rsidRPr="001A62AA">
              <w:rPr>
                <w:color w:val="000000" w:themeColor="text1"/>
                <w:spacing w:val="2"/>
              </w:rPr>
              <w:t>Развитие творческой деятельности, обеспеченности и улучшения  материально-технической  базы, пожарной безопасности Центра культурного развития и сельских Домов культуры</w:t>
            </w:r>
            <w:r w:rsidRPr="001A62AA">
              <w:rPr>
                <w:color w:val="000000" w:themeColor="text1"/>
                <w:spacing w:val="2"/>
              </w:rPr>
              <w:t xml:space="preserve">» на </w:t>
            </w:r>
            <w:r w:rsidR="00901EDF" w:rsidRPr="001A62AA">
              <w:rPr>
                <w:color w:val="000000" w:themeColor="text1"/>
              </w:rPr>
              <w:t>202</w:t>
            </w:r>
            <w:r w:rsidR="000E07DA" w:rsidRPr="001A62AA">
              <w:rPr>
                <w:color w:val="000000" w:themeColor="text1"/>
              </w:rPr>
              <w:t>4</w:t>
            </w:r>
            <w:r w:rsidR="00901EDF" w:rsidRPr="001A62AA">
              <w:rPr>
                <w:color w:val="000000" w:themeColor="text1"/>
              </w:rPr>
              <w:t>-202</w:t>
            </w:r>
            <w:r w:rsidR="000E07DA" w:rsidRPr="001A62AA">
              <w:rPr>
                <w:color w:val="000000" w:themeColor="text1"/>
              </w:rPr>
              <w:t>6</w:t>
            </w:r>
            <w:r w:rsidRPr="001A62AA">
              <w:rPr>
                <w:color w:val="000000" w:themeColor="text1"/>
                <w:spacing w:val="2"/>
              </w:rPr>
              <w:t xml:space="preserve"> годы. </w:t>
            </w:r>
          </w:p>
          <w:p w:rsidR="00BA1B53" w:rsidRPr="001A62AA" w:rsidRDefault="00BA1B53" w:rsidP="00390EB3">
            <w:pPr>
              <w:autoSpaceDE w:val="0"/>
              <w:autoSpaceDN w:val="0"/>
              <w:adjustRightInd w:val="0"/>
              <w:ind w:right="276"/>
              <w:rPr>
                <w:rFonts w:ascii="Calibri" w:hAnsi="Calibri" w:cs="Calibri"/>
                <w:color w:val="000000" w:themeColor="text1"/>
              </w:rPr>
            </w:pPr>
            <w:r w:rsidRPr="001A62AA">
              <w:rPr>
                <w:color w:val="000000" w:themeColor="text1"/>
              </w:rPr>
              <w:t>(</w:t>
            </w:r>
            <w:r w:rsidRPr="001A62AA">
              <w:rPr>
                <w:rFonts w:ascii="Times New Roman CYR" w:hAnsi="Times New Roman CYR" w:cs="Times New Roman CYR"/>
                <w:color w:val="000000" w:themeColor="text1"/>
              </w:rPr>
              <w:t>далее – Подпрограмма).</w:t>
            </w:r>
          </w:p>
        </w:tc>
      </w:tr>
      <w:tr w:rsidR="001A62AA" w:rsidRPr="001A62AA" w:rsidTr="00CA6FEB">
        <w:trPr>
          <w:trHeight w:val="417"/>
        </w:trPr>
        <w:tc>
          <w:tcPr>
            <w:tcW w:w="2134" w:type="dxa"/>
            <w:shd w:val="clear" w:color="auto" w:fill="FFFFFF"/>
          </w:tcPr>
          <w:p w:rsidR="00BA1B53" w:rsidRPr="001A62AA" w:rsidRDefault="00BA1B53" w:rsidP="00390EB3">
            <w:pPr>
              <w:autoSpaceDE w:val="0"/>
              <w:autoSpaceDN w:val="0"/>
              <w:adjustRightInd w:val="0"/>
              <w:rPr>
                <w:rFonts w:ascii="Calibri" w:hAnsi="Calibri" w:cs="Calibri"/>
                <w:color w:val="000000" w:themeColor="text1"/>
              </w:rPr>
            </w:pPr>
            <w:r w:rsidRPr="001A62AA">
              <w:rPr>
                <w:rFonts w:ascii="Times New Roman CYR" w:hAnsi="Times New Roman CYR" w:cs="Times New Roman CYR"/>
                <w:color w:val="000000" w:themeColor="text1"/>
                <w:spacing w:val="2"/>
              </w:rPr>
              <w:t xml:space="preserve">Ответственный исполнитель  муниципальной подпрограммы </w:t>
            </w:r>
          </w:p>
        </w:tc>
        <w:tc>
          <w:tcPr>
            <w:tcW w:w="7087" w:type="dxa"/>
            <w:shd w:val="clear" w:color="auto" w:fill="FFFFFF"/>
          </w:tcPr>
          <w:p w:rsidR="00BA1B53" w:rsidRPr="001A62AA" w:rsidRDefault="002E2215" w:rsidP="00390EB3">
            <w:pPr>
              <w:autoSpaceDE w:val="0"/>
              <w:autoSpaceDN w:val="0"/>
              <w:adjustRightInd w:val="0"/>
              <w:ind w:right="276"/>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МУ «</w:t>
            </w:r>
            <w:r w:rsidR="00BA1B53" w:rsidRPr="001A62AA">
              <w:rPr>
                <w:rFonts w:ascii="Times New Roman CYR" w:hAnsi="Times New Roman CYR" w:cs="Times New Roman CYR"/>
                <w:color w:val="000000" w:themeColor="text1"/>
              </w:rPr>
              <w:t>Управление культуры</w:t>
            </w:r>
            <w:r w:rsidR="005933E2" w:rsidRPr="001A62AA">
              <w:rPr>
                <w:rFonts w:ascii="Times New Roman CYR" w:hAnsi="Times New Roman CYR" w:cs="Times New Roman CYR"/>
                <w:color w:val="000000" w:themeColor="text1"/>
              </w:rPr>
              <w:t>»</w:t>
            </w:r>
          </w:p>
          <w:p w:rsidR="00BA1B53" w:rsidRPr="001A62AA" w:rsidRDefault="00BA1B53" w:rsidP="00390EB3">
            <w:pPr>
              <w:autoSpaceDE w:val="0"/>
              <w:autoSpaceDN w:val="0"/>
              <w:adjustRightInd w:val="0"/>
              <w:ind w:right="276"/>
              <w:rPr>
                <w:rFonts w:ascii="Calibri" w:hAnsi="Calibri" w:cs="Calibri"/>
                <w:color w:val="000000" w:themeColor="text1"/>
              </w:rPr>
            </w:pPr>
          </w:p>
        </w:tc>
      </w:tr>
      <w:tr w:rsidR="001A62AA" w:rsidRPr="001A62AA" w:rsidTr="00CA6FEB">
        <w:trPr>
          <w:trHeight w:val="1097"/>
        </w:trPr>
        <w:tc>
          <w:tcPr>
            <w:tcW w:w="2134" w:type="dxa"/>
            <w:shd w:val="clear" w:color="auto" w:fill="FFFFFF"/>
          </w:tcPr>
          <w:p w:rsidR="00BA1B53" w:rsidRPr="001A62AA" w:rsidRDefault="00BA1B53" w:rsidP="00390EB3">
            <w:pPr>
              <w:autoSpaceDE w:val="0"/>
              <w:autoSpaceDN w:val="0"/>
              <w:adjustRightInd w:val="0"/>
              <w:jc w:val="both"/>
              <w:rPr>
                <w:rFonts w:ascii="Calibri" w:hAnsi="Calibri" w:cs="Calibri"/>
                <w:color w:val="000000" w:themeColor="text1"/>
                <w:lang w:val="en-US"/>
              </w:rPr>
            </w:pPr>
            <w:r w:rsidRPr="001A62AA">
              <w:rPr>
                <w:rFonts w:ascii="Times New Roman CYR" w:hAnsi="Times New Roman CYR" w:cs="Times New Roman CYR"/>
                <w:color w:val="000000" w:themeColor="text1"/>
                <w:spacing w:val="2"/>
              </w:rPr>
              <w:t>Соисполнители муниципальной подпрограммы</w:t>
            </w:r>
          </w:p>
        </w:tc>
        <w:tc>
          <w:tcPr>
            <w:tcW w:w="7087" w:type="dxa"/>
            <w:shd w:val="clear" w:color="auto" w:fill="FFFFFF"/>
          </w:tcPr>
          <w:p w:rsidR="00BA1B53" w:rsidRPr="001A62AA" w:rsidRDefault="00BA1B53" w:rsidP="00390EB3">
            <w:pPr>
              <w:autoSpaceDE w:val="0"/>
              <w:autoSpaceDN w:val="0"/>
              <w:adjustRightInd w:val="0"/>
              <w:ind w:right="276"/>
              <w:jc w:val="both"/>
              <w:rPr>
                <w:color w:val="000000" w:themeColor="text1"/>
              </w:rPr>
            </w:pPr>
            <w:r w:rsidRPr="001A62AA">
              <w:rPr>
                <w:color w:val="000000" w:themeColor="text1"/>
              </w:rPr>
              <w:t>Муниципальное казенное учреждение культуры «</w:t>
            </w:r>
            <w:proofErr w:type="spellStart"/>
            <w:r w:rsidRPr="001A62AA">
              <w:rPr>
                <w:color w:val="000000" w:themeColor="text1"/>
              </w:rPr>
              <w:t>Межпоселенческая</w:t>
            </w:r>
            <w:proofErr w:type="spellEnd"/>
            <w:r w:rsidRPr="001A62AA">
              <w:rPr>
                <w:color w:val="000000" w:themeColor="text1"/>
              </w:rPr>
              <w:t xml:space="preserve"> централизованная клубная система» </w:t>
            </w:r>
            <w:proofErr w:type="spellStart"/>
            <w:r w:rsidRPr="001A62AA">
              <w:rPr>
                <w:color w:val="000000" w:themeColor="text1"/>
              </w:rPr>
              <w:t>Кунашакского</w:t>
            </w:r>
            <w:proofErr w:type="spellEnd"/>
            <w:r w:rsidRPr="001A62AA">
              <w:rPr>
                <w:color w:val="000000" w:themeColor="text1"/>
              </w:rPr>
              <w:t xml:space="preserve"> района</w:t>
            </w:r>
            <w:r w:rsidR="00FC0B63" w:rsidRPr="001A62AA">
              <w:rPr>
                <w:color w:val="000000" w:themeColor="text1"/>
              </w:rPr>
              <w:t xml:space="preserve"> (далее МКУК «МЦКС»)</w:t>
            </w:r>
          </w:p>
          <w:p w:rsidR="00BA1B53" w:rsidRPr="001A62AA" w:rsidRDefault="00486F7A" w:rsidP="00390EB3">
            <w:pPr>
              <w:autoSpaceDE w:val="0"/>
              <w:autoSpaceDN w:val="0"/>
              <w:adjustRightInd w:val="0"/>
              <w:ind w:right="276"/>
              <w:jc w:val="both"/>
              <w:rPr>
                <w:color w:val="000000" w:themeColor="text1"/>
              </w:rPr>
            </w:pPr>
            <w:r w:rsidRPr="001A62AA">
              <w:rPr>
                <w:color w:val="000000" w:themeColor="text1"/>
              </w:rPr>
              <w:t>Муниципальное бюджетное учреждение культуры «Дворец культуры» (далее МБУК «ДК»)</w:t>
            </w:r>
          </w:p>
        </w:tc>
      </w:tr>
      <w:tr w:rsidR="001A62AA" w:rsidRPr="001A62AA" w:rsidTr="00CA6FEB">
        <w:trPr>
          <w:trHeight w:val="1046"/>
        </w:trPr>
        <w:tc>
          <w:tcPr>
            <w:tcW w:w="2134" w:type="dxa"/>
            <w:shd w:val="clear" w:color="auto" w:fill="FFFFFF"/>
          </w:tcPr>
          <w:p w:rsidR="00BA1B53" w:rsidRPr="001A62AA" w:rsidRDefault="00BA1B53" w:rsidP="00390EB3">
            <w:pPr>
              <w:autoSpaceDE w:val="0"/>
              <w:autoSpaceDN w:val="0"/>
              <w:adjustRightInd w:val="0"/>
              <w:rPr>
                <w:rFonts w:ascii="Calibri" w:hAnsi="Calibri" w:cs="Calibri"/>
                <w:color w:val="000000" w:themeColor="text1"/>
              </w:rPr>
            </w:pPr>
            <w:r w:rsidRPr="001A62AA">
              <w:rPr>
                <w:rFonts w:ascii="Times New Roman CYR" w:hAnsi="Times New Roman CYR" w:cs="Times New Roman CYR"/>
                <w:color w:val="000000" w:themeColor="text1"/>
                <w:spacing w:val="2"/>
              </w:rPr>
              <w:t xml:space="preserve">Основные цели муниципальной подпрограммы </w:t>
            </w:r>
          </w:p>
        </w:tc>
        <w:tc>
          <w:tcPr>
            <w:tcW w:w="7087" w:type="dxa"/>
            <w:shd w:val="clear" w:color="auto" w:fill="FFFFFF"/>
          </w:tcPr>
          <w:p w:rsidR="00BA1B53" w:rsidRPr="001A62AA" w:rsidRDefault="00BA1B53" w:rsidP="00390EB3">
            <w:pPr>
              <w:autoSpaceDE w:val="0"/>
              <w:autoSpaceDN w:val="0"/>
              <w:adjustRightInd w:val="0"/>
              <w:ind w:right="276"/>
              <w:jc w:val="both"/>
              <w:rPr>
                <w:color w:val="000000" w:themeColor="text1"/>
              </w:rPr>
            </w:pPr>
            <w:r w:rsidRPr="001A62AA">
              <w:rPr>
                <w:color w:val="000000" w:themeColor="text1"/>
              </w:rPr>
              <w:t xml:space="preserve">Улучшение качества и обеспечение доступности культурно-досугового обслуживания населения </w:t>
            </w:r>
            <w:proofErr w:type="spellStart"/>
            <w:r w:rsidRPr="001A62AA">
              <w:rPr>
                <w:color w:val="000000" w:themeColor="text1"/>
              </w:rPr>
              <w:t>Кунашакского</w:t>
            </w:r>
            <w:proofErr w:type="spellEnd"/>
            <w:r w:rsidRPr="001A62AA">
              <w:rPr>
                <w:color w:val="000000" w:themeColor="text1"/>
              </w:rPr>
              <w:t xml:space="preserve"> района</w:t>
            </w:r>
          </w:p>
          <w:p w:rsidR="00BA1B53" w:rsidRPr="001A62AA" w:rsidRDefault="00BA1B53" w:rsidP="00390EB3">
            <w:pPr>
              <w:autoSpaceDE w:val="0"/>
              <w:autoSpaceDN w:val="0"/>
              <w:adjustRightInd w:val="0"/>
              <w:ind w:right="276"/>
              <w:jc w:val="both"/>
              <w:rPr>
                <w:rFonts w:ascii="Calibri" w:hAnsi="Calibri" w:cs="Calibri"/>
                <w:color w:val="000000" w:themeColor="text1"/>
              </w:rPr>
            </w:pPr>
          </w:p>
        </w:tc>
      </w:tr>
      <w:tr w:rsidR="001A62AA" w:rsidRPr="001A62AA" w:rsidTr="00CA6FEB">
        <w:trPr>
          <w:trHeight w:val="1826"/>
        </w:trPr>
        <w:tc>
          <w:tcPr>
            <w:tcW w:w="2134" w:type="dxa"/>
            <w:shd w:val="clear" w:color="auto" w:fill="FFFFFF"/>
          </w:tcPr>
          <w:p w:rsidR="00BA1B53" w:rsidRPr="001A62AA" w:rsidRDefault="00BA1B53" w:rsidP="00390EB3">
            <w:pPr>
              <w:autoSpaceDE w:val="0"/>
              <w:autoSpaceDN w:val="0"/>
              <w:adjustRightInd w:val="0"/>
              <w:rPr>
                <w:rFonts w:ascii="Times New Roman CYR" w:hAnsi="Times New Roman CYR" w:cs="Times New Roman CYR"/>
                <w:color w:val="000000" w:themeColor="text1"/>
                <w:spacing w:val="2"/>
              </w:rPr>
            </w:pPr>
            <w:r w:rsidRPr="001A62AA">
              <w:rPr>
                <w:rFonts w:ascii="Times New Roman CYR" w:hAnsi="Times New Roman CYR" w:cs="Times New Roman CYR"/>
                <w:color w:val="000000" w:themeColor="text1"/>
                <w:spacing w:val="2"/>
              </w:rPr>
              <w:t>Основные задачи муниципальной подпрограммы</w:t>
            </w:r>
          </w:p>
        </w:tc>
        <w:tc>
          <w:tcPr>
            <w:tcW w:w="7087" w:type="dxa"/>
            <w:shd w:val="clear" w:color="auto" w:fill="FFFFFF"/>
          </w:tcPr>
          <w:p w:rsidR="00BA1B53" w:rsidRPr="001A62AA" w:rsidRDefault="00BA1B53" w:rsidP="00390EB3">
            <w:pPr>
              <w:autoSpaceDE w:val="0"/>
              <w:autoSpaceDN w:val="0"/>
              <w:adjustRightInd w:val="0"/>
              <w:ind w:right="276"/>
              <w:jc w:val="both"/>
              <w:rPr>
                <w:color w:val="000000" w:themeColor="text1"/>
              </w:rPr>
            </w:pPr>
            <w:r w:rsidRPr="001A62AA">
              <w:rPr>
                <w:color w:val="000000" w:themeColor="text1"/>
              </w:rPr>
              <w:t xml:space="preserve">Обеспечение сохранности зданий учреждений культуры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 (далее именуются – учреждения культуры); </w:t>
            </w:r>
          </w:p>
          <w:p w:rsidR="00BA1B53" w:rsidRPr="001A62AA" w:rsidRDefault="00BA1B53" w:rsidP="00390EB3">
            <w:pPr>
              <w:autoSpaceDE w:val="0"/>
              <w:autoSpaceDN w:val="0"/>
              <w:adjustRightInd w:val="0"/>
              <w:ind w:right="276"/>
              <w:jc w:val="both"/>
              <w:rPr>
                <w:color w:val="000000" w:themeColor="text1"/>
              </w:rPr>
            </w:pPr>
            <w:r w:rsidRPr="001A62AA">
              <w:rPr>
                <w:color w:val="000000" w:themeColor="text1"/>
              </w:rPr>
              <w:t>создание безопасных и благоприятных условий нахождения граждан в учреждениях культуры;</w:t>
            </w:r>
          </w:p>
          <w:p w:rsidR="00BA1B53" w:rsidRPr="001A62AA" w:rsidRDefault="00BA1B53" w:rsidP="00390EB3">
            <w:pPr>
              <w:autoSpaceDE w:val="0"/>
              <w:autoSpaceDN w:val="0"/>
              <w:adjustRightInd w:val="0"/>
              <w:ind w:right="276"/>
              <w:jc w:val="both"/>
              <w:rPr>
                <w:color w:val="000000" w:themeColor="text1"/>
              </w:rPr>
            </w:pPr>
            <w:r w:rsidRPr="001A62AA">
              <w:rPr>
                <w:color w:val="000000" w:themeColor="text1"/>
              </w:rPr>
              <w:t>улучшение технического состояния зданий учреждений культуры</w:t>
            </w:r>
          </w:p>
        </w:tc>
      </w:tr>
      <w:tr w:rsidR="001A62AA" w:rsidRPr="001A62AA" w:rsidTr="00CA6FEB">
        <w:trPr>
          <w:trHeight w:val="1615"/>
        </w:trPr>
        <w:tc>
          <w:tcPr>
            <w:tcW w:w="2134" w:type="dxa"/>
            <w:shd w:val="clear" w:color="auto" w:fill="FFFFFF"/>
          </w:tcPr>
          <w:p w:rsidR="00BA1B53" w:rsidRPr="001A62AA" w:rsidRDefault="00BA1B53" w:rsidP="00390EB3">
            <w:pPr>
              <w:autoSpaceDE w:val="0"/>
              <w:autoSpaceDN w:val="0"/>
              <w:adjustRightInd w:val="0"/>
              <w:jc w:val="both"/>
              <w:rPr>
                <w:rFonts w:ascii="Times New Roman CYR" w:hAnsi="Times New Roman CYR" w:cs="Times New Roman CYR"/>
                <w:color w:val="000000" w:themeColor="text1"/>
                <w:spacing w:val="2"/>
              </w:rPr>
            </w:pPr>
            <w:r w:rsidRPr="001A62AA">
              <w:rPr>
                <w:rFonts w:ascii="Times New Roman CYR" w:hAnsi="Times New Roman CYR" w:cs="Times New Roman CYR"/>
                <w:color w:val="000000" w:themeColor="text1"/>
                <w:spacing w:val="2"/>
              </w:rPr>
              <w:t>Целевые</w:t>
            </w:r>
          </w:p>
          <w:p w:rsidR="00BA1B53" w:rsidRPr="001A62AA" w:rsidRDefault="00BA1B53" w:rsidP="00390EB3">
            <w:pPr>
              <w:autoSpaceDE w:val="0"/>
              <w:autoSpaceDN w:val="0"/>
              <w:adjustRightInd w:val="0"/>
              <w:rPr>
                <w:rFonts w:ascii="Calibri" w:hAnsi="Calibri" w:cs="Calibri"/>
                <w:color w:val="000000" w:themeColor="text1"/>
              </w:rPr>
            </w:pPr>
            <w:r w:rsidRPr="001A62AA">
              <w:rPr>
                <w:rFonts w:ascii="Times New Roman CYR" w:hAnsi="Times New Roman CYR" w:cs="Times New Roman CYR"/>
                <w:color w:val="000000" w:themeColor="text1"/>
                <w:spacing w:val="2"/>
              </w:rPr>
              <w:t>Индикаторы    и показатели муниципальной подпрограммы</w:t>
            </w:r>
          </w:p>
        </w:tc>
        <w:tc>
          <w:tcPr>
            <w:tcW w:w="7087" w:type="dxa"/>
            <w:shd w:val="clear" w:color="auto" w:fill="FFFFFF"/>
          </w:tcPr>
          <w:p w:rsidR="00BA1B53" w:rsidRPr="001A62AA" w:rsidRDefault="00BA1B53" w:rsidP="00390EB3">
            <w:pPr>
              <w:autoSpaceDE w:val="0"/>
              <w:autoSpaceDN w:val="0"/>
              <w:adjustRightInd w:val="0"/>
              <w:ind w:right="276"/>
              <w:jc w:val="both"/>
              <w:rPr>
                <w:color w:val="000000" w:themeColor="text1"/>
              </w:rPr>
            </w:pPr>
            <w:r w:rsidRPr="001A62AA">
              <w:rPr>
                <w:color w:val="000000" w:themeColor="text1"/>
              </w:rPr>
              <w:t xml:space="preserve"> -отремонтированные здания учреждений культуры, находящихся в неудовлетворительном состоянии  (аварийных и требующих капитального ремонта) – (единиц)</w:t>
            </w:r>
            <w:r w:rsidR="008D7470" w:rsidRPr="001A62AA">
              <w:rPr>
                <w:color w:val="000000" w:themeColor="text1"/>
              </w:rPr>
              <w:t>.</w:t>
            </w:r>
          </w:p>
        </w:tc>
      </w:tr>
      <w:tr w:rsidR="001A62AA" w:rsidRPr="001A62AA" w:rsidTr="00CA6FEB">
        <w:trPr>
          <w:trHeight w:val="658"/>
        </w:trPr>
        <w:tc>
          <w:tcPr>
            <w:tcW w:w="2134" w:type="dxa"/>
            <w:shd w:val="clear" w:color="auto" w:fill="FFFFFF"/>
          </w:tcPr>
          <w:p w:rsidR="00BA1B53" w:rsidRPr="001A62AA" w:rsidRDefault="00BA1B53" w:rsidP="00390EB3">
            <w:pPr>
              <w:autoSpaceDE w:val="0"/>
              <w:autoSpaceDN w:val="0"/>
              <w:adjustRightInd w:val="0"/>
              <w:rPr>
                <w:rFonts w:ascii="Calibri" w:hAnsi="Calibri" w:cs="Calibri"/>
                <w:color w:val="000000" w:themeColor="text1"/>
                <w:lang w:val="en-US"/>
              </w:rPr>
            </w:pPr>
            <w:r w:rsidRPr="001A62AA">
              <w:rPr>
                <w:rFonts w:ascii="Times New Roman CYR" w:hAnsi="Times New Roman CYR" w:cs="Times New Roman CYR"/>
                <w:color w:val="000000" w:themeColor="text1"/>
                <w:spacing w:val="2"/>
              </w:rPr>
              <w:t>Сроки реализации муниципальной подпрограммы</w:t>
            </w:r>
          </w:p>
        </w:tc>
        <w:tc>
          <w:tcPr>
            <w:tcW w:w="7087" w:type="dxa"/>
            <w:shd w:val="clear" w:color="auto" w:fill="FFFFFF"/>
          </w:tcPr>
          <w:p w:rsidR="00BA1B53" w:rsidRPr="001A62AA" w:rsidRDefault="00BA1B53" w:rsidP="00390EB3">
            <w:pPr>
              <w:autoSpaceDE w:val="0"/>
              <w:autoSpaceDN w:val="0"/>
              <w:adjustRightInd w:val="0"/>
              <w:ind w:right="276"/>
              <w:jc w:val="both"/>
              <w:rPr>
                <w:rFonts w:ascii="Times New Roman CYR" w:hAnsi="Times New Roman CYR" w:cs="Times New Roman CYR"/>
                <w:color w:val="000000" w:themeColor="text1"/>
              </w:rPr>
            </w:pPr>
            <w:r w:rsidRPr="001A62AA">
              <w:rPr>
                <w:color w:val="000000" w:themeColor="text1"/>
                <w:lang w:val="en-US"/>
              </w:rPr>
              <w:t>2</w:t>
            </w:r>
            <w:r w:rsidR="005933E2" w:rsidRPr="001A62AA">
              <w:rPr>
                <w:color w:val="000000" w:themeColor="text1"/>
                <w:lang w:val="en-US"/>
              </w:rPr>
              <w:t>0</w:t>
            </w:r>
            <w:r w:rsidR="006D16F8" w:rsidRPr="001A62AA">
              <w:rPr>
                <w:color w:val="000000" w:themeColor="text1"/>
              </w:rPr>
              <w:t>2</w:t>
            </w:r>
            <w:r w:rsidR="000E07DA" w:rsidRPr="001A62AA">
              <w:rPr>
                <w:color w:val="000000" w:themeColor="text1"/>
              </w:rPr>
              <w:t>4</w:t>
            </w:r>
            <w:r w:rsidRPr="001A62AA">
              <w:rPr>
                <w:color w:val="000000" w:themeColor="text1"/>
                <w:lang w:val="en-US"/>
              </w:rPr>
              <w:t>- 20</w:t>
            </w:r>
            <w:r w:rsidR="006D16F8" w:rsidRPr="001A62AA">
              <w:rPr>
                <w:color w:val="000000" w:themeColor="text1"/>
              </w:rPr>
              <w:t>2</w:t>
            </w:r>
            <w:r w:rsidR="000E07DA" w:rsidRPr="001A62AA">
              <w:rPr>
                <w:color w:val="000000" w:themeColor="text1"/>
              </w:rPr>
              <w:t xml:space="preserve">6 </w:t>
            </w:r>
            <w:r w:rsidRPr="001A62AA">
              <w:rPr>
                <w:rFonts w:ascii="Times New Roman CYR" w:hAnsi="Times New Roman CYR" w:cs="Times New Roman CYR"/>
                <w:color w:val="000000" w:themeColor="text1"/>
              </w:rPr>
              <w:t>годы</w:t>
            </w:r>
          </w:p>
          <w:p w:rsidR="00BA1B53" w:rsidRPr="001A62AA" w:rsidRDefault="00BA1B53" w:rsidP="00390EB3">
            <w:pPr>
              <w:autoSpaceDE w:val="0"/>
              <w:autoSpaceDN w:val="0"/>
              <w:adjustRightInd w:val="0"/>
              <w:ind w:right="276"/>
              <w:jc w:val="both"/>
              <w:rPr>
                <w:rFonts w:ascii="Calibri" w:hAnsi="Calibri" w:cs="Calibri"/>
                <w:color w:val="000000" w:themeColor="text1"/>
                <w:lang w:val="en-US"/>
              </w:rPr>
            </w:pPr>
          </w:p>
        </w:tc>
      </w:tr>
      <w:tr w:rsidR="001A62AA" w:rsidRPr="001A62AA" w:rsidTr="00CA6FEB">
        <w:trPr>
          <w:trHeight w:val="658"/>
        </w:trPr>
        <w:tc>
          <w:tcPr>
            <w:tcW w:w="2134" w:type="dxa"/>
            <w:shd w:val="clear" w:color="auto" w:fill="FFFFFF"/>
          </w:tcPr>
          <w:p w:rsidR="00BA1B53" w:rsidRPr="001A62AA" w:rsidRDefault="00BA1B53" w:rsidP="00390EB3">
            <w:pPr>
              <w:autoSpaceDE w:val="0"/>
              <w:autoSpaceDN w:val="0"/>
              <w:adjustRightInd w:val="0"/>
              <w:rPr>
                <w:rFonts w:ascii="Times New Roman CYR" w:hAnsi="Times New Roman CYR" w:cs="Times New Roman CYR"/>
                <w:color w:val="000000" w:themeColor="text1"/>
                <w:spacing w:val="2"/>
              </w:rPr>
            </w:pPr>
            <w:r w:rsidRPr="001A62AA">
              <w:rPr>
                <w:rFonts w:ascii="Times New Roman CYR" w:hAnsi="Times New Roman CYR" w:cs="Times New Roman CYR"/>
                <w:color w:val="000000" w:themeColor="text1"/>
                <w:spacing w:val="2"/>
              </w:rPr>
              <w:t>Объемы бюджетных ассигнований муниципальной подпрограммы</w:t>
            </w:r>
          </w:p>
        </w:tc>
        <w:tc>
          <w:tcPr>
            <w:tcW w:w="7087" w:type="dxa"/>
            <w:shd w:val="clear" w:color="auto" w:fill="FFFFFF"/>
          </w:tcPr>
          <w:p w:rsidR="00BA1B53" w:rsidRPr="001A62AA" w:rsidRDefault="000C7188" w:rsidP="00390EB3">
            <w:pPr>
              <w:autoSpaceDE w:val="0"/>
              <w:autoSpaceDN w:val="0"/>
              <w:adjustRightInd w:val="0"/>
              <w:ind w:right="276"/>
              <w:jc w:val="both"/>
              <w:rPr>
                <w:rFonts w:ascii="Times New Roman CYR" w:hAnsi="Times New Roman CYR" w:cs="Times New Roman CYR"/>
                <w:color w:val="000000" w:themeColor="text1"/>
                <w:u w:val="single"/>
              </w:rPr>
            </w:pPr>
            <w:r w:rsidRPr="001A62AA">
              <w:rPr>
                <w:rFonts w:ascii="Times New Roman CYR" w:hAnsi="Times New Roman CYR" w:cs="Times New Roman CYR"/>
                <w:color w:val="000000" w:themeColor="text1"/>
                <w:u w:val="single"/>
              </w:rPr>
              <w:t>МБУК «Дворец культуры»</w:t>
            </w:r>
          </w:p>
          <w:p w:rsidR="00BA1B53" w:rsidRPr="001A62AA" w:rsidRDefault="00BA1B53" w:rsidP="00390EB3">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Финансовые расходы из средств районного бюджета на весь период реализации Программы составят  </w:t>
            </w:r>
            <w:r w:rsidR="00B55804" w:rsidRPr="001A62AA">
              <w:rPr>
                <w:rFonts w:ascii="Times New Roman CYR" w:hAnsi="Times New Roman CYR" w:cs="Times New Roman CYR"/>
                <w:color w:val="000000" w:themeColor="text1"/>
              </w:rPr>
              <w:t>42 718,2</w:t>
            </w:r>
            <w:r w:rsidR="004224C8" w:rsidRPr="001A62AA">
              <w:rPr>
                <w:rFonts w:ascii="Times New Roman CYR" w:hAnsi="Times New Roman CYR" w:cs="Times New Roman CYR"/>
                <w:color w:val="000000" w:themeColor="text1"/>
              </w:rPr>
              <w:t xml:space="preserve"> </w:t>
            </w:r>
            <w:r w:rsidRPr="001A62AA">
              <w:rPr>
                <w:rFonts w:ascii="Times New Roman CYR" w:hAnsi="Times New Roman CYR" w:cs="Times New Roman CYR"/>
                <w:color w:val="000000" w:themeColor="text1"/>
              </w:rPr>
              <w:t>тыс. руб.,</w:t>
            </w:r>
          </w:p>
          <w:p w:rsidR="00BA1B53" w:rsidRPr="001A62AA" w:rsidRDefault="00BA1B53" w:rsidP="00390EB3">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 в </w:t>
            </w:r>
            <w:proofErr w:type="spellStart"/>
            <w:r w:rsidRPr="001A62AA">
              <w:rPr>
                <w:rFonts w:ascii="Times New Roman CYR" w:hAnsi="Times New Roman CYR" w:cs="Times New Roman CYR"/>
                <w:color w:val="000000" w:themeColor="text1"/>
              </w:rPr>
              <w:t>т.ч</w:t>
            </w:r>
            <w:proofErr w:type="spellEnd"/>
            <w:r w:rsidRPr="001A62AA">
              <w:rPr>
                <w:rFonts w:ascii="Times New Roman CYR" w:hAnsi="Times New Roman CYR" w:cs="Times New Roman CYR"/>
                <w:color w:val="000000" w:themeColor="text1"/>
              </w:rPr>
              <w:t>.:</w:t>
            </w:r>
          </w:p>
          <w:p w:rsidR="00BA1B53" w:rsidRPr="001A62AA" w:rsidRDefault="005933E2" w:rsidP="00390EB3">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t>202</w:t>
            </w:r>
            <w:r w:rsidR="000E07DA" w:rsidRPr="001A62AA">
              <w:rPr>
                <w:color w:val="000000" w:themeColor="text1"/>
              </w:rPr>
              <w:t>4</w:t>
            </w:r>
            <w:r w:rsidR="00AF303E" w:rsidRPr="001A62AA">
              <w:rPr>
                <w:color w:val="000000" w:themeColor="text1"/>
              </w:rPr>
              <w:t xml:space="preserve"> </w:t>
            </w:r>
            <w:r w:rsidR="00BA1B53" w:rsidRPr="001A62AA">
              <w:rPr>
                <w:rFonts w:ascii="Times New Roman CYR" w:hAnsi="Times New Roman CYR" w:cs="Times New Roman CYR"/>
                <w:color w:val="000000" w:themeColor="text1"/>
              </w:rPr>
              <w:t>год –</w:t>
            </w:r>
            <w:r w:rsidR="00D759BB" w:rsidRPr="001A62AA">
              <w:rPr>
                <w:rFonts w:ascii="Times New Roman CYR" w:hAnsi="Times New Roman CYR" w:cs="Times New Roman CYR"/>
                <w:color w:val="000000" w:themeColor="text1"/>
              </w:rPr>
              <w:t xml:space="preserve"> </w:t>
            </w:r>
            <w:r w:rsidR="00B55804" w:rsidRPr="001A62AA">
              <w:rPr>
                <w:rFonts w:ascii="Times New Roman CYR" w:hAnsi="Times New Roman CYR" w:cs="Times New Roman CYR"/>
                <w:color w:val="000000" w:themeColor="text1"/>
              </w:rPr>
              <w:t>18 573,4</w:t>
            </w:r>
            <w:r w:rsidR="00BA1B53" w:rsidRPr="001A62AA">
              <w:rPr>
                <w:rFonts w:ascii="Times New Roman CYR" w:hAnsi="Times New Roman CYR" w:cs="Times New Roman CYR"/>
                <w:color w:val="000000" w:themeColor="text1"/>
              </w:rPr>
              <w:t xml:space="preserve"> тыс. руб.;</w:t>
            </w:r>
          </w:p>
          <w:p w:rsidR="00BA1B53" w:rsidRPr="001A62AA" w:rsidRDefault="005933E2" w:rsidP="00390EB3">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t>202</w:t>
            </w:r>
            <w:r w:rsidR="000E07DA" w:rsidRPr="001A62AA">
              <w:rPr>
                <w:color w:val="000000" w:themeColor="text1"/>
              </w:rPr>
              <w:t>5</w:t>
            </w:r>
            <w:r w:rsidR="00AF303E" w:rsidRPr="001A62AA">
              <w:rPr>
                <w:color w:val="000000" w:themeColor="text1"/>
              </w:rPr>
              <w:t xml:space="preserve"> </w:t>
            </w:r>
            <w:r w:rsidR="00BA1B53" w:rsidRPr="001A62AA">
              <w:rPr>
                <w:rFonts w:ascii="Times New Roman CYR" w:hAnsi="Times New Roman CYR" w:cs="Times New Roman CYR"/>
                <w:color w:val="000000" w:themeColor="text1"/>
              </w:rPr>
              <w:t xml:space="preserve">год – </w:t>
            </w:r>
            <w:r w:rsidR="00B55804" w:rsidRPr="001A62AA">
              <w:rPr>
                <w:rFonts w:ascii="Times New Roman CYR" w:hAnsi="Times New Roman CYR" w:cs="Times New Roman CYR"/>
                <w:color w:val="000000" w:themeColor="text1"/>
              </w:rPr>
              <w:t>12 072,4</w:t>
            </w:r>
            <w:r w:rsidR="00B72EC3" w:rsidRPr="001A62AA">
              <w:rPr>
                <w:rFonts w:ascii="Times New Roman CYR" w:hAnsi="Times New Roman CYR" w:cs="Times New Roman CYR"/>
                <w:color w:val="000000" w:themeColor="text1"/>
              </w:rPr>
              <w:t xml:space="preserve"> </w:t>
            </w:r>
            <w:r w:rsidR="00BA1B53" w:rsidRPr="001A62AA">
              <w:rPr>
                <w:rFonts w:ascii="Times New Roman CYR" w:hAnsi="Times New Roman CYR" w:cs="Times New Roman CYR"/>
                <w:color w:val="000000" w:themeColor="text1"/>
              </w:rPr>
              <w:t>тыс. руб.;</w:t>
            </w:r>
          </w:p>
          <w:p w:rsidR="00BA1B53" w:rsidRPr="001A62AA" w:rsidRDefault="005933E2" w:rsidP="00390EB3">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t>202</w:t>
            </w:r>
            <w:r w:rsidR="000E07DA" w:rsidRPr="001A62AA">
              <w:rPr>
                <w:color w:val="000000" w:themeColor="text1"/>
              </w:rPr>
              <w:t>6</w:t>
            </w:r>
            <w:r w:rsidR="00AF303E" w:rsidRPr="001A62AA">
              <w:rPr>
                <w:color w:val="000000" w:themeColor="text1"/>
              </w:rPr>
              <w:t xml:space="preserve"> </w:t>
            </w:r>
            <w:r w:rsidR="00BA1B53" w:rsidRPr="001A62AA">
              <w:rPr>
                <w:rFonts w:ascii="Times New Roman CYR" w:hAnsi="Times New Roman CYR" w:cs="Times New Roman CYR"/>
                <w:color w:val="000000" w:themeColor="text1"/>
              </w:rPr>
              <w:t xml:space="preserve">год –  </w:t>
            </w:r>
            <w:r w:rsidR="00B55804" w:rsidRPr="001A62AA">
              <w:rPr>
                <w:rFonts w:ascii="Times New Roman CYR" w:hAnsi="Times New Roman CYR" w:cs="Times New Roman CYR"/>
                <w:color w:val="000000" w:themeColor="text1"/>
              </w:rPr>
              <w:t>12 072,4</w:t>
            </w:r>
            <w:r w:rsidR="00BA1B53" w:rsidRPr="001A62AA">
              <w:rPr>
                <w:rFonts w:ascii="Times New Roman CYR" w:hAnsi="Times New Roman CYR" w:cs="Times New Roman CYR"/>
                <w:color w:val="000000" w:themeColor="text1"/>
              </w:rPr>
              <w:t xml:space="preserve"> тыс. руб.</w:t>
            </w:r>
          </w:p>
          <w:p w:rsidR="00BA1B53" w:rsidRPr="001A62AA" w:rsidRDefault="00486F7A" w:rsidP="00390EB3">
            <w:pPr>
              <w:autoSpaceDE w:val="0"/>
              <w:autoSpaceDN w:val="0"/>
              <w:adjustRightInd w:val="0"/>
              <w:ind w:right="276"/>
              <w:rPr>
                <w:rFonts w:ascii="Times New Roman CYR" w:hAnsi="Times New Roman CYR" w:cs="Times New Roman CYR"/>
                <w:color w:val="000000" w:themeColor="text1"/>
                <w:u w:val="single"/>
              </w:rPr>
            </w:pPr>
            <w:r w:rsidRPr="001A62AA">
              <w:rPr>
                <w:rFonts w:ascii="Times New Roman CYR" w:hAnsi="Times New Roman CYR" w:cs="Times New Roman CYR"/>
                <w:color w:val="000000" w:themeColor="text1"/>
                <w:u w:val="single"/>
              </w:rPr>
              <w:t>МКУК «МЦКС»</w:t>
            </w:r>
          </w:p>
          <w:p w:rsidR="00BA1B53" w:rsidRPr="001A62AA" w:rsidRDefault="00BA1B53" w:rsidP="00390EB3">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Финансовые расходы из средств районного бюджета на весь период реализации Программы составят </w:t>
            </w:r>
            <w:r w:rsidR="006B1C0D" w:rsidRPr="001A62AA">
              <w:rPr>
                <w:rFonts w:ascii="Times New Roman CYR" w:hAnsi="Times New Roman CYR" w:cs="Times New Roman CYR"/>
                <w:color w:val="000000" w:themeColor="text1"/>
              </w:rPr>
              <w:t>189</w:t>
            </w:r>
            <w:r w:rsidR="00AF0208" w:rsidRPr="001A62AA">
              <w:rPr>
                <w:rFonts w:ascii="Times New Roman CYR" w:hAnsi="Times New Roman CYR" w:cs="Times New Roman CYR"/>
                <w:color w:val="000000" w:themeColor="text1"/>
              </w:rPr>
              <w:t> 642,4</w:t>
            </w:r>
            <w:r w:rsidRPr="001A62AA">
              <w:rPr>
                <w:rFonts w:ascii="Times New Roman CYR" w:hAnsi="Times New Roman CYR" w:cs="Times New Roman CYR"/>
                <w:color w:val="000000" w:themeColor="text1"/>
              </w:rPr>
              <w:t xml:space="preserve"> тыс. руб.,</w:t>
            </w:r>
          </w:p>
          <w:p w:rsidR="00BA1B53" w:rsidRPr="001A62AA" w:rsidRDefault="00BA1B53" w:rsidP="00390EB3">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 в </w:t>
            </w:r>
            <w:proofErr w:type="spellStart"/>
            <w:r w:rsidRPr="001A62AA">
              <w:rPr>
                <w:rFonts w:ascii="Times New Roman CYR" w:hAnsi="Times New Roman CYR" w:cs="Times New Roman CYR"/>
                <w:color w:val="000000" w:themeColor="text1"/>
              </w:rPr>
              <w:t>т.ч</w:t>
            </w:r>
            <w:proofErr w:type="spellEnd"/>
            <w:r w:rsidRPr="001A62AA">
              <w:rPr>
                <w:rFonts w:ascii="Times New Roman CYR" w:hAnsi="Times New Roman CYR" w:cs="Times New Roman CYR"/>
                <w:color w:val="000000" w:themeColor="text1"/>
              </w:rPr>
              <w:t>.:</w:t>
            </w:r>
          </w:p>
          <w:p w:rsidR="00BA1B53" w:rsidRPr="001A62AA" w:rsidRDefault="005933E2" w:rsidP="00390EB3">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t>202</w:t>
            </w:r>
            <w:r w:rsidR="000E07DA" w:rsidRPr="001A62AA">
              <w:rPr>
                <w:color w:val="000000" w:themeColor="text1"/>
              </w:rPr>
              <w:t>4</w:t>
            </w:r>
            <w:r w:rsidR="005838F3" w:rsidRPr="001A62AA">
              <w:rPr>
                <w:color w:val="000000" w:themeColor="text1"/>
              </w:rPr>
              <w:t xml:space="preserve"> </w:t>
            </w:r>
            <w:r w:rsidR="00BA1B53" w:rsidRPr="001A62AA">
              <w:rPr>
                <w:rFonts w:ascii="Times New Roman CYR" w:hAnsi="Times New Roman CYR" w:cs="Times New Roman CYR"/>
                <w:color w:val="000000" w:themeColor="text1"/>
              </w:rPr>
              <w:t xml:space="preserve">год – </w:t>
            </w:r>
            <w:r w:rsidR="00AF0208" w:rsidRPr="001A62AA">
              <w:rPr>
                <w:rFonts w:ascii="Times New Roman CYR" w:hAnsi="Times New Roman CYR" w:cs="Times New Roman CYR"/>
                <w:color w:val="000000" w:themeColor="text1"/>
              </w:rPr>
              <w:t>62 797,6</w:t>
            </w:r>
            <w:r w:rsidR="00BA1B53" w:rsidRPr="001A62AA">
              <w:rPr>
                <w:rFonts w:ascii="Times New Roman CYR" w:hAnsi="Times New Roman CYR" w:cs="Times New Roman CYR"/>
                <w:color w:val="000000" w:themeColor="text1"/>
              </w:rPr>
              <w:t xml:space="preserve"> тыс. руб.;</w:t>
            </w:r>
          </w:p>
          <w:p w:rsidR="00BA1B53" w:rsidRPr="001A62AA" w:rsidRDefault="005933E2" w:rsidP="00390EB3">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t>202</w:t>
            </w:r>
            <w:r w:rsidR="000E07DA" w:rsidRPr="001A62AA">
              <w:rPr>
                <w:color w:val="000000" w:themeColor="text1"/>
              </w:rPr>
              <w:t>5</w:t>
            </w:r>
            <w:r w:rsidR="005838F3" w:rsidRPr="001A62AA">
              <w:rPr>
                <w:color w:val="000000" w:themeColor="text1"/>
              </w:rPr>
              <w:t xml:space="preserve"> </w:t>
            </w:r>
            <w:r w:rsidR="00BA1B53" w:rsidRPr="001A62AA">
              <w:rPr>
                <w:rFonts w:ascii="Times New Roman CYR" w:hAnsi="Times New Roman CYR" w:cs="Times New Roman CYR"/>
                <w:color w:val="000000" w:themeColor="text1"/>
              </w:rPr>
              <w:t xml:space="preserve">год – </w:t>
            </w:r>
            <w:r w:rsidR="00677131" w:rsidRPr="001A62AA">
              <w:rPr>
                <w:rFonts w:ascii="Times New Roman CYR" w:hAnsi="Times New Roman CYR" w:cs="Times New Roman CYR"/>
                <w:color w:val="000000" w:themeColor="text1"/>
              </w:rPr>
              <w:t>63 488,8</w:t>
            </w:r>
            <w:r w:rsidR="00295E58" w:rsidRPr="001A62AA">
              <w:rPr>
                <w:rFonts w:ascii="Times New Roman CYR" w:hAnsi="Times New Roman CYR" w:cs="Times New Roman CYR"/>
                <w:color w:val="000000" w:themeColor="text1"/>
              </w:rPr>
              <w:t xml:space="preserve"> </w:t>
            </w:r>
            <w:r w:rsidR="00BA1B53" w:rsidRPr="001A62AA">
              <w:rPr>
                <w:rFonts w:ascii="Times New Roman CYR" w:hAnsi="Times New Roman CYR" w:cs="Times New Roman CYR"/>
                <w:color w:val="000000" w:themeColor="text1"/>
              </w:rPr>
              <w:t>тыс. руб.;</w:t>
            </w:r>
          </w:p>
          <w:p w:rsidR="00BA1B53" w:rsidRPr="001A62AA" w:rsidRDefault="005933E2" w:rsidP="00390EB3">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lastRenderedPageBreak/>
              <w:t>202</w:t>
            </w:r>
            <w:r w:rsidR="000E07DA" w:rsidRPr="001A62AA">
              <w:rPr>
                <w:color w:val="000000" w:themeColor="text1"/>
              </w:rPr>
              <w:t>6</w:t>
            </w:r>
            <w:r w:rsidR="005838F3" w:rsidRPr="001A62AA">
              <w:rPr>
                <w:color w:val="000000" w:themeColor="text1"/>
              </w:rPr>
              <w:t xml:space="preserve"> </w:t>
            </w:r>
            <w:r w:rsidR="00BA1B53" w:rsidRPr="001A62AA">
              <w:rPr>
                <w:rFonts w:ascii="Times New Roman CYR" w:hAnsi="Times New Roman CYR" w:cs="Times New Roman CYR"/>
                <w:color w:val="000000" w:themeColor="text1"/>
              </w:rPr>
              <w:t xml:space="preserve">год –  </w:t>
            </w:r>
            <w:r w:rsidR="00B55804" w:rsidRPr="001A62AA">
              <w:rPr>
                <w:rFonts w:ascii="Times New Roman CYR" w:hAnsi="Times New Roman CYR" w:cs="Times New Roman CYR"/>
                <w:color w:val="000000" w:themeColor="text1"/>
              </w:rPr>
              <w:t>6</w:t>
            </w:r>
            <w:r w:rsidR="00AF0208" w:rsidRPr="001A62AA">
              <w:rPr>
                <w:rFonts w:ascii="Times New Roman CYR" w:hAnsi="Times New Roman CYR" w:cs="Times New Roman CYR"/>
                <w:color w:val="000000" w:themeColor="text1"/>
              </w:rPr>
              <w:t>3 356,0</w:t>
            </w:r>
            <w:r w:rsidR="00BA1B53" w:rsidRPr="001A62AA">
              <w:rPr>
                <w:rFonts w:ascii="Times New Roman CYR" w:hAnsi="Times New Roman CYR" w:cs="Times New Roman CYR"/>
                <w:color w:val="000000" w:themeColor="text1"/>
              </w:rPr>
              <w:t xml:space="preserve"> тыс. руб.</w:t>
            </w:r>
          </w:p>
          <w:p w:rsidR="00BA1B53" w:rsidRPr="001A62AA" w:rsidRDefault="00BA1B53" w:rsidP="00AF0208">
            <w:pPr>
              <w:autoSpaceDE w:val="0"/>
              <w:autoSpaceDN w:val="0"/>
              <w:adjustRightInd w:val="0"/>
              <w:ind w:right="276"/>
              <w:rPr>
                <w:color w:val="000000" w:themeColor="text1"/>
              </w:rPr>
            </w:pPr>
            <w:r w:rsidRPr="001A62AA">
              <w:rPr>
                <w:color w:val="000000" w:themeColor="text1"/>
              </w:rPr>
              <w:t xml:space="preserve">Общий объем финансирования Подпрограммы составляет </w:t>
            </w:r>
            <w:r w:rsidR="00AF0208" w:rsidRPr="001A62AA">
              <w:rPr>
                <w:color w:val="000000" w:themeColor="text1"/>
              </w:rPr>
              <w:t xml:space="preserve">232360,6 </w:t>
            </w:r>
            <w:r w:rsidRPr="001A62AA">
              <w:rPr>
                <w:color w:val="000000" w:themeColor="text1"/>
              </w:rPr>
              <w:t>тыс. рублей.</w:t>
            </w:r>
          </w:p>
        </w:tc>
      </w:tr>
      <w:tr w:rsidR="001A62AA" w:rsidRPr="001A62AA" w:rsidTr="00CA6FEB">
        <w:trPr>
          <w:trHeight w:val="1"/>
        </w:trPr>
        <w:tc>
          <w:tcPr>
            <w:tcW w:w="2134" w:type="dxa"/>
            <w:shd w:val="clear" w:color="auto" w:fill="FFFFFF"/>
          </w:tcPr>
          <w:p w:rsidR="00BA1B53" w:rsidRPr="001A62AA" w:rsidRDefault="00BA1B53" w:rsidP="00390EB3">
            <w:pPr>
              <w:autoSpaceDE w:val="0"/>
              <w:autoSpaceDN w:val="0"/>
              <w:adjustRightInd w:val="0"/>
              <w:jc w:val="both"/>
              <w:rPr>
                <w:rFonts w:ascii="Calibri" w:hAnsi="Calibri" w:cs="Calibri"/>
                <w:color w:val="000000" w:themeColor="text1"/>
              </w:rPr>
            </w:pPr>
            <w:r w:rsidRPr="001A62AA">
              <w:rPr>
                <w:rFonts w:ascii="Times New Roman CYR" w:hAnsi="Times New Roman CYR" w:cs="Times New Roman CYR"/>
                <w:color w:val="000000" w:themeColor="text1"/>
                <w:spacing w:val="2"/>
              </w:rPr>
              <w:lastRenderedPageBreak/>
              <w:t>Ожидаемые результаты реализации муниципальной подпрограммы</w:t>
            </w:r>
          </w:p>
        </w:tc>
        <w:tc>
          <w:tcPr>
            <w:tcW w:w="7087" w:type="dxa"/>
            <w:shd w:val="clear" w:color="auto" w:fill="FFFFFF"/>
          </w:tcPr>
          <w:p w:rsidR="00BA1B53" w:rsidRPr="001A62AA" w:rsidRDefault="00BA1B53" w:rsidP="00390EB3">
            <w:pPr>
              <w:pStyle w:val="ConsPlusNormal"/>
              <w:ind w:right="276" w:firstLine="0"/>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 xml:space="preserve">Подробнее Раздел </w:t>
            </w:r>
            <w:r w:rsidRPr="001A62AA">
              <w:rPr>
                <w:rFonts w:ascii="Times New Roman" w:hAnsi="Times New Roman" w:cs="Times New Roman"/>
                <w:color w:val="000000" w:themeColor="text1"/>
                <w:sz w:val="24"/>
                <w:szCs w:val="24"/>
                <w:lang w:val="en-US"/>
              </w:rPr>
              <w:t>VII</w:t>
            </w:r>
          </w:p>
          <w:p w:rsidR="00BA1B53" w:rsidRPr="001A62AA" w:rsidRDefault="00BA1B53" w:rsidP="00390EB3">
            <w:pPr>
              <w:autoSpaceDE w:val="0"/>
              <w:autoSpaceDN w:val="0"/>
              <w:adjustRightInd w:val="0"/>
              <w:ind w:right="418"/>
              <w:jc w:val="both"/>
              <w:rPr>
                <w:color w:val="000000" w:themeColor="text1"/>
              </w:rPr>
            </w:pPr>
            <w:r w:rsidRPr="001A62AA">
              <w:rPr>
                <w:color w:val="000000" w:themeColor="text1"/>
              </w:rPr>
              <w:t>-увеличение отремонтированных зданий учреждений культуры, находящихся в неудовлетворительном состоянии  (аварийных и требующих капитального ремонта)</w:t>
            </w:r>
            <w:r w:rsidR="00AF303E" w:rsidRPr="001A62AA">
              <w:rPr>
                <w:color w:val="000000" w:themeColor="text1"/>
              </w:rPr>
              <w:t xml:space="preserve"> 3</w:t>
            </w:r>
            <w:r w:rsidR="00486F7A" w:rsidRPr="001A62AA">
              <w:rPr>
                <w:color w:val="000000" w:themeColor="text1"/>
              </w:rPr>
              <w:t xml:space="preserve"> единицы в 202</w:t>
            </w:r>
            <w:r w:rsidR="000E07DA" w:rsidRPr="001A62AA">
              <w:rPr>
                <w:color w:val="000000" w:themeColor="text1"/>
              </w:rPr>
              <w:t>4</w:t>
            </w:r>
            <w:r w:rsidR="00486F7A" w:rsidRPr="001A62AA">
              <w:rPr>
                <w:color w:val="000000" w:themeColor="text1"/>
              </w:rPr>
              <w:t>-202</w:t>
            </w:r>
            <w:r w:rsidR="000E07DA" w:rsidRPr="001A62AA">
              <w:rPr>
                <w:color w:val="000000" w:themeColor="text1"/>
              </w:rPr>
              <w:t>6</w:t>
            </w:r>
            <w:r w:rsidRPr="001A62AA">
              <w:rPr>
                <w:color w:val="000000" w:themeColor="text1"/>
              </w:rPr>
              <w:t xml:space="preserve"> г</w:t>
            </w:r>
            <w:r w:rsidR="006B4E94" w:rsidRPr="001A62AA">
              <w:rPr>
                <w:color w:val="000000" w:themeColor="text1"/>
              </w:rPr>
              <w:t>г</w:t>
            </w:r>
            <w:r w:rsidRPr="001A62AA">
              <w:rPr>
                <w:color w:val="000000" w:themeColor="text1"/>
              </w:rPr>
              <w:t>.</w:t>
            </w:r>
          </w:p>
        </w:tc>
      </w:tr>
    </w:tbl>
    <w:p w:rsidR="00BA1B53" w:rsidRPr="001A62AA" w:rsidRDefault="00BA1B53" w:rsidP="00486F7A">
      <w:pPr>
        <w:autoSpaceDE w:val="0"/>
        <w:autoSpaceDN w:val="0"/>
        <w:adjustRightInd w:val="0"/>
        <w:spacing w:before="120" w:after="120" w:line="276" w:lineRule="auto"/>
        <w:ind w:firstLine="709"/>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 xml:space="preserve">Раздел I. Обоснование необходимости принятия </w:t>
      </w:r>
      <w:proofErr w:type="spellStart"/>
      <w:r w:rsidRPr="001A62AA">
        <w:rPr>
          <w:rFonts w:ascii="Times New Roman CYR" w:hAnsi="Times New Roman CYR" w:cs="Times New Roman CYR"/>
          <w:b/>
          <w:bCs/>
          <w:color w:val="000000" w:themeColor="text1"/>
        </w:rPr>
        <w:t>Подрограммы</w:t>
      </w:r>
      <w:proofErr w:type="spellEnd"/>
    </w:p>
    <w:p w:rsidR="00BA1B53" w:rsidRPr="001A62AA" w:rsidRDefault="00BA1B53" w:rsidP="006B4E94">
      <w:pPr>
        <w:autoSpaceDE w:val="0"/>
        <w:autoSpaceDN w:val="0"/>
        <w:adjustRightInd w:val="0"/>
        <w:spacing w:line="276" w:lineRule="auto"/>
        <w:ind w:firstLine="851"/>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В  </w:t>
      </w:r>
      <w:r w:rsidR="00AF303E" w:rsidRPr="001A62AA">
        <w:rPr>
          <w:rFonts w:ascii="Times New Roman CYR" w:hAnsi="Times New Roman CYR" w:cs="Times New Roman CYR"/>
          <w:color w:val="000000" w:themeColor="text1"/>
        </w:rPr>
        <w:t>МКУК «МЦКС</w:t>
      </w:r>
      <w:r w:rsidR="00243E65" w:rsidRPr="001A62AA">
        <w:rPr>
          <w:rFonts w:ascii="Times New Roman CYR" w:hAnsi="Times New Roman CYR" w:cs="Times New Roman CYR"/>
          <w:color w:val="000000" w:themeColor="text1"/>
        </w:rPr>
        <w:t>»</w:t>
      </w:r>
      <w:r w:rsidRPr="001A62AA">
        <w:rPr>
          <w:rFonts w:ascii="Times New Roman CYR" w:hAnsi="Times New Roman CYR" w:cs="Times New Roman CYR"/>
          <w:color w:val="000000" w:themeColor="text1"/>
        </w:rPr>
        <w:t xml:space="preserve"> находится в ведении муниципального района,   действуют </w:t>
      </w:r>
      <w:r w:rsidR="000E07DA" w:rsidRPr="001A62AA">
        <w:rPr>
          <w:rFonts w:ascii="Times New Roman CYR" w:hAnsi="Times New Roman CYR" w:cs="Times New Roman CYR"/>
          <w:color w:val="000000" w:themeColor="text1"/>
        </w:rPr>
        <w:t>200</w:t>
      </w:r>
      <w:r w:rsidRPr="001A62AA">
        <w:rPr>
          <w:rFonts w:ascii="Times New Roman CYR" w:hAnsi="Times New Roman CYR" w:cs="Times New Roman CYR"/>
          <w:color w:val="000000" w:themeColor="text1"/>
        </w:rPr>
        <w:t xml:space="preserve"> клубных формирований (вокальные,  хореографические, вокально-инструментальные,  прикладного творчества) с 2</w:t>
      </w:r>
      <w:r w:rsidR="000E07DA" w:rsidRPr="001A62AA">
        <w:rPr>
          <w:rFonts w:ascii="Times New Roman CYR" w:hAnsi="Times New Roman CYR" w:cs="Times New Roman CYR"/>
          <w:color w:val="000000" w:themeColor="text1"/>
        </w:rPr>
        <w:t>100</w:t>
      </w:r>
      <w:r w:rsidRPr="001A62AA">
        <w:rPr>
          <w:rFonts w:ascii="Times New Roman CYR" w:hAnsi="Times New Roman CYR" w:cs="Times New Roman CYR"/>
          <w:color w:val="000000" w:themeColor="text1"/>
        </w:rPr>
        <w:t xml:space="preserve"> участниками.</w:t>
      </w:r>
    </w:p>
    <w:p w:rsidR="00BA1B53" w:rsidRPr="001A62AA" w:rsidRDefault="00BA1B53" w:rsidP="00C23AEC">
      <w:pPr>
        <w:autoSpaceDE w:val="0"/>
        <w:autoSpaceDN w:val="0"/>
        <w:adjustRightInd w:val="0"/>
        <w:spacing w:line="276" w:lineRule="auto"/>
        <w:ind w:firstLine="900"/>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В целях дальнейшего качественного развития творчества и привлечения к нему широких слоев населения   необходимо укрепление и обновление материально-технической базы учреждения культуры. </w:t>
      </w:r>
    </w:p>
    <w:p w:rsidR="00BA1B53" w:rsidRPr="001A62AA" w:rsidRDefault="00BA1B53" w:rsidP="00C23AEC">
      <w:pPr>
        <w:autoSpaceDE w:val="0"/>
        <w:autoSpaceDN w:val="0"/>
        <w:adjustRightInd w:val="0"/>
        <w:spacing w:line="276" w:lineRule="auto"/>
        <w:ind w:firstLine="900"/>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В настоящее время существует ряд нерешенных проблем в отрасли культуры:</w:t>
      </w:r>
    </w:p>
    <w:p w:rsidR="00BA1B53" w:rsidRPr="001A62AA" w:rsidRDefault="00BA1B53" w:rsidP="00C23AEC">
      <w:pPr>
        <w:autoSpaceDE w:val="0"/>
        <w:autoSpaceDN w:val="0"/>
        <w:adjustRightInd w:val="0"/>
        <w:spacing w:line="276" w:lineRule="auto"/>
        <w:ind w:firstLine="900"/>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1.Слаб</w:t>
      </w:r>
      <w:r w:rsidR="00AF303E" w:rsidRPr="001A62AA">
        <w:rPr>
          <w:rFonts w:ascii="Times New Roman CYR" w:hAnsi="Times New Roman CYR" w:cs="Times New Roman CYR"/>
          <w:color w:val="000000" w:themeColor="text1"/>
        </w:rPr>
        <w:t>ая материально-техническая база.</w:t>
      </w:r>
    </w:p>
    <w:p w:rsidR="00BA1B53" w:rsidRPr="001A62AA" w:rsidRDefault="00BA1B53" w:rsidP="00C23AEC">
      <w:pPr>
        <w:autoSpaceDE w:val="0"/>
        <w:autoSpaceDN w:val="0"/>
        <w:adjustRightInd w:val="0"/>
        <w:spacing w:line="276" w:lineRule="auto"/>
        <w:ind w:firstLine="900"/>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2.Д</w:t>
      </w:r>
      <w:r w:rsidR="00AF303E" w:rsidRPr="001A62AA">
        <w:rPr>
          <w:rFonts w:ascii="Times New Roman CYR" w:hAnsi="Times New Roman CYR" w:cs="Times New Roman CYR"/>
          <w:color w:val="000000" w:themeColor="text1"/>
        </w:rPr>
        <w:t>ефицит квалифицированных кадров.</w:t>
      </w:r>
    </w:p>
    <w:p w:rsidR="00BA1B53" w:rsidRPr="001A62AA" w:rsidRDefault="00BA1B53" w:rsidP="00C23AEC">
      <w:pPr>
        <w:autoSpaceDE w:val="0"/>
        <w:autoSpaceDN w:val="0"/>
        <w:adjustRightInd w:val="0"/>
        <w:spacing w:line="276" w:lineRule="auto"/>
        <w:ind w:firstLine="900"/>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3.Низкий престиж</w:t>
      </w:r>
      <w:r w:rsidR="00AF303E" w:rsidRPr="001A62AA">
        <w:rPr>
          <w:rFonts w:ascii="Times New Roman CYR" w:hAnsi="Times New Roman CYR" w:cs="Times New Roman CYR"/>
          <w:color w:val="000000" w:themeColor="text1"/>
        </w:rPr>
        <w:t xml:space="preserve"> профессий культуры и искусства.</w:t>
      </w:r>
    </w:p>
    <w:p w:rsidR="00BA1B53" w:rsidRPr="001A62AA" w:rsidRDefault="00BA1B53" w:rsidP="00C23AEC">
      <w:pPr>
        <w:autoSpaceDE w:val="0"/>
        <w:autoSpaceDN w:val="0"/>
        <w:adjustRightInd w:val="0"/>
        <w:spacing w:line="276" w:lineRule="auto"/>
        <w:ind w:firstLine="900"/>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4.Ограничения в беспрепятственном доступе к качественным культурным продуктам людей, нуждающихся  </w:t>
      </w:r>
      <w:r w:rsidR="00AF303E" w:rsidRPr="001A62AA">
        <w:rPr>
          <w:rFonts w:ascii="Times New Roman CYR" w:hAnsi="Times New Roman CYR" w:cs="Times New Roman CYR"/>
          <w:color w:val="000000" w:themeColor="text1"/>
        </w:rPr>
        <w:t>в особой поддержке  государства.</w:t>
      </w:r>
    </w:p>
    <w:p w:rsidR="00BA1B53" w:rsidRPr="001A62AA" w:rsidRDefault="00BA1B53" w:rsidP="00C23AEC">
      <w:pPr>
        <w:autoSpaceDE w:val="0"/>
        <w:autoSpaceDN w:val="0"/>
        <w:adjustRightInd w:val="0"/>
        <w:spacing w:line="276" w:lineRule="auto"/>
        <w:ind w:firstLine="900"/>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5.Большое количество ветхих  объектов культурного наследия.</w:t>
      </w:r>
    </w:p>
    <w:p w:rsidR="00BA1B53" w:rsidRPr="001A62AA" w:rsidRDefault="00BA1B53" w:rsidP="00C23AEC">
      <w:pPr>
        <w:autoSpaceDE w:val="0"/>
        <w:autoSpaceDN w:val="0"/>
        <w:adjustRightInd w:val="0"/>
        <w:spacing w:line="276" w:lineRule="auto"/>
        <w:ind w:firstLine="900"/>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Решение этих проблем возможно  только программными методами  путем реализации в ближайшие годы комплекса первоочередных мероприятий.</w:t>
      </w:r>
    </w:p>
    <w:p w:rsidR="006B4E94" w:rsidRPr="001A62AA" w:rsidRDefault="00BA1B53" w:rsidP="006726B5">
      <w:pPr>
        <w:autoSpaceDE w:val="0"/>
        <w:autoSpaceDN w:val="0"/>
        <w:adjustRightInd w:val="0"/>
        <w:spacing w:line="276" w:lineRule="auto"/>
        <w:ind w:firstLine="900"/>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Программно-целевой метод решения проблем культуры позволяет ежегодно определить самые болевые точки отрасли, сосредоточить средства на решение той или иной проблемы, а так же своевременно реагировать на быстро меняющиеся требования времени. </w:t>
      </w:r>
    </w:p>
    <w:p w:rsidR="00BA1B53" w:rsidRPr="001A62AA" w:rsidRDefault="00BA1B53" w:rsidP="006726B5">
      <w:pPr>
        <w:autoSpaceDE w:val="0"/>
        <w:autoSpaceDN w:val="0"/>
        <w:adjustRightInd w:val="0"/>
        <w:spacing w:before="120" w:after="120" w:line="276" w:lineRule="auto"/>
        <w:ind w:firstLine="709"/>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II. Основные цели, задачи и ожидаемые результаты реализации Подпрограммы</w:t>
      </w:r>
    </w:p>
    <w:p w:rsidR="00BA1B53" w:rsidRPr="001A62AA" w:rsidRDefault="00BA1B53" w:rsidP="00FC5757">
      <w:pPr>
        <w:autoSpaceDE w:val="0"/>
        <w:autoSpaceDN w:val="0"/>
        <w:adjustRightInd w:val="0"/>
        <w:ind w:right="134"/>
        <w:outlineLvl w:val="0"/>
        <w:rPr>
          <w:color w:val="000000" w:themeColor="text1"/>
        </w:rPr>
      </w:pPr>
      <w:r w:rsidRPr="001A62AA">
        <w:rPr>
          <w:b/>
          <w:color w:val="000000" w:themeColor="text1"/>
        </w:rPr>
        <w:t>Цели Программы</w:t>
      </w:r>
      <w:r w:rsidRPr="001A62AA">
        <w:rPr>
          <w:color w:val="000000" w:themeColor="text1"/>
        </w:rPr>
        <w:t>:</w:t>
      </w:r>
    </w:p>
    <w:p w:rsidR="00BA1B53" w:rsidRPr="001A62AA" w:rsidRDefault="00BA1B53" w:rsidP="006726B5">
      <w:pPr>
        <w:autoSpaceDE w:val="0"/>
        <w:autoSpaceDN w:val="0"/>
        <w:adjustRightInd w:val="0"/>
        <w:ind w:right="134"/>
        <w:jc w:val="both"/>
        <w:rPr>
          <w:color w:val="000000" w:themeColor="text1"/>
        </w:rPr>
      </w:pPr>
      <w:r w:rsidRPr="001A62AA">
        <w:rPr>
          <w:color w:val="000000" w:themeColor="text1"/>
        </w:rPr>
        <w:t xml:space="preserve">Улучшение качества и обеспечение доступности культурно-досугового </w:t>
      </w:r>
      <w:r w:rsidR="006B4E94" w:rsidRPr="001A62AA">
        <w:rPr>
          <w:color w:val="000000" w:themeColor="text1"/>
        </w:rPr>
        <w:t>о</w:t>
      </w:r>
      <w:r w:rsidRPr="001A62AA">
        <w:rPr>
          <w:color w:val="000000" w:themeColor="text1"/>
        </w:rPr>
        <w:t xml:space="preserve">бслуживания населения </w:t>
      </w:r>
      <w:proofErr w:type="spellStart"/>
      <w:r w:rsidRPr="001A62AA">
        <w:rPr>
          <w:color w:val="000000" w:themeColor="text1"/>
        </w:rPr>
        <w:t>Кунашакского</w:t>
      </w:r>
      <w:proofErr w:type="spellEnd"/>
      <w:r w:rsidRPr="001A62AA">
        <w:rPr>
          <w:color w:val="000000" w:themeColor="text1"/>
        </w:rPr>
        <w:t xml:space="preserve"> района</w:t>
      </w:r>
    </w:p>
    <w:p w:rsidR="00BA1B53" w:rsidRPr="001A62AA" w:rsidRDefault="00BA1B53" w:rsidP="00FC5757">
      <w:pPr>
        <w:shd w:val="clear" w:color="auto" w:fill="FFFFFF"/>
        <w:spacing w:before="120"/>
        <w:outlineLvl w:val="0"/>
        <w:rPr>
          <w:b/>
          <w:color w:val="000000" w:themeColor="text1"/>
        </w:rPr>
      </w:pPr>
      <w:r w:rsidRPr="001A62AA">
        <w:rPr>
          <w:b/>
          <w:color w:val="000000" w:themeColor="text1"/>
        </w:rPr>
        <w:t>Задачи Программы:</w:t>
      </w:r>
    </w:p>
    <w:p w:rsidR="00BA1B53" w:rsidRPr="001A62AA" w:rsidRDefault="00BA1B53" w:rsidP="00486F7A">
      <w:pPr>
        <w:autoSpaceDE w:val="0"/>
        <w:autoSpaceDN w:val="0"/>
        <w:adjustRightInd w:val="0"/>
        <w:ind w:right="135"/>
        <w:jc w:val="both"/>
        <w:rPr>
          <w:color w:val="000000" w:themeColor="text1"/>
        </w:rPr>
      </w:pPr>
      <w:r w:rsidRPr="001A62AA">
        <w:rPr>
          <w:color w:val="000000" w:themeColor="text1"/>
        </w:rPr>
        <w:t xml:space="preserve">-Обеспечение сохранности зданий учреждений культуры </w:t>
      </w:r>
      <w:proofErr w:type="spellStart"/>
      <w:r w:rsidRPr="001A62AA">
        <w:rPr>
          <w:color w:val="000000" w:themeColor="text1"/>
        </w:rPr>
        <w:t>Кунашакског</w:t>
      </w:r>
      <w:r w:rsidR="006B4E94" w:rsidRPr="001A62AA">
        <w:rPr>
          <w:color w:val="000000" w:themeColor="text1"/>
        </w:rPr>
        <w:t>о</w:t>
      </w:r>
      <w:proofErr w:type="spellEnd"/>
      <w:r w:rsidR="00205C7F" w:rsidRPr="001A62AA">
        <w:rPr>
          <w:color w:val="000000" w:themeColor="text1"/>
        </w:rPr>
        <w:t xml:space="preserve"> </w:t>
      </w:r>
      <w:r w:rsidRPr="001A62AA">
        <w:rPr>
          <w:color w:val="000000" w:themeColor="text1"/>
        </w:rPr>
        <w:t xml:space="preserve">муниципального района (далее именуются – учреждения культуры); </w:t>
      </w:r>
    </w:p>
    <w:p w:rsidR="00BA1B53" w:rsidRPr="001A62AA" w:rsidRDefault="00BA1B53" w:rsidP="00486F7A">
      <w:pPr>
        <w:autoSpaceDE w:val="0"/>
        <w:autoSpaceDN w:val="0"/>
        <w:adjustRightInd w:val="0"/>
        <w:ind w:right="135"/>
        <w:jc w:val="both"/>
        <w:rPr>
          <w:color w:val="000000" w:themeColor="text1"/>
        </w:rPr>
      </w:pPr>
      <w:r w:rsidRPr="001A62AA">
        <w:rPr>
          <w:color w:val="000000" w:themeColor="text1"/>
        </w:rPr>
        <w:t>-создание безопасных и благоприятных условий нахождения граждан в учреждениях культуры;</w:t>
      </w:r>
    </w:p>
    <w:p w:rsidR="006B4E94" w:rsidRPr="001A62AA" w:rsidRDefault="00BA1B53" w:rsidP="00486F7A">
      <w:pPr>
        <w:autoSpaceDE w:val="0"/>
        <w:autoSpaceDN w:val="0"/>
        <w:adjustRightInd w:val="0"/>
        <w:ind w:right="135"/>
        <w:jc w:val="both"/>
        <w:rPr>
          <w:color w:val="000000" w:themeColor="text1"/>
        </w:rPr>
      </w:pPr>
      <w:r w:rsidRPr="001A62AA">
        <w:rPr>
          <w:color w:val="000000" w:themeColor="text1"/>
        </w:rPr>
        <w:t>-улучшение технического состо</w:t>
      </w:r>
      <w:r w:rsidR="006B4E94" w:rsidRPr="001A62AA">
        <w:rPr>
          <w:color w:val="000000" w:themeColor="text1"/>
        </w:rPr>
        <w:t>яния зданий учреждений культуры.</w:t>
      </w:r>
    </w:p>
    <w:p w:rsidR="00BA1B53" w:rsidRPr="001A62AA" w:rsidRDefault="00BA1B53" w:rsidP="00FC5757">
      <w:pPr>
        <w:autoSpaceDE w:val="0"/>
        <w:autoSpaceDN w:val="0"/>
        <w:adjustRightInd w:val="0"/>
        <w:spacing w:before="120" w:after="120"/>
        <w:ind w:left="357" w:firstLine="357"/>
        <w:jc w:val="center"/>
        <w:outlineLvl w:val="0"/>
        <w:rPr>
          <w:rFonts w:ascii="Times New Roman CYR" w:hAnsi="Times New Roman CYR" w:cs="Times New Roman CYR"/>
          <w:b/>
          <w:color w:val="000000" w:themeColor="text1"/>
        </w:rPr>
      </w:pPr>
      <w:r w:rsidRPr="001A62AA">
        <w:rPr>
          <w:rFonts w:ascii="Times New Roman CYR" w:hAnsi="Times New Roman CYR" w:cs="Times New Roman CYR"/>
          <w:b/>
          <w:color w:val="000000" w:themeColor="text1"/>
        </w:rPr>
        <w:t>Прогнозируемые результаты:</w:t>
      </w:r>
    </w:p>
    <w:p w:rsidR="006B4E94" w:rsidRPr="001A62AA" w:rsidRDefault="006B4E94" w:rsidP="006B4E94">
      <w:pPr>
        <w:autoSpaceDE w:val="0"/>
        <w:autoSpaceDN w:val="0"/>
        <w:adjustRightInd w:val="0"/>
        <w:rPr>
          <w:color w:val="000000" w:themeColor="text1"/>
        </w:rPr>
      </w:pPr>
      <w:r w:rsidRPr="001A62AA">
        <w:rPr>
          <w:color w:val="000000" w:themeColor="text1"/>
        </w:rPr>
        <w:t>- будут обеспечены безопасные и благоприятные условия нахождения граждан в учреждениях культуры</w:t>
      </w:r>
    </w:p>
    <w:p w:rsidR="006B4E94" w:rsidRPr="001A62AA" w:rsidRDefault="006B4E94" w:rsidP="006B4E94">
      <w:pPr>
        <w:autoSpaceDE w:val="0"/>
        <w:autoSpaceDN w:val="0"/>
        <w:adjustRightInd w:val="0"/>
        <w:ind w:right="134"/>
        <w:jc w:val="both"/>
        <w:rPr>
          <w:color w:val="000000" w:themeColor="text1"/>
        </w:rPr>
      </w:pPr>
      <w:r w:rsidRPr="001A62AA">
        <w:rPr>
          <w:color w:val="000000" w:themeColor="text1"/>
        </w:rPr>
        <w:t>- количество отремонтированных зданий учреждений  культуры;</w:t>
      </w:r>
    </w:p>
    <w:p w:rsidR="006B4E94" w:rsidRPr="001A62AA" w:rsidRDefault="006B4E94" w:rsidP="006B4E94">
      <w:pPr>
        <w:autoSpaceDE w:val="0"/>
        <w:autoSpaceDN w:val="0"/>
        <w:adjustRightInd w:val="0"/>
        <w:rPr>
          <w:color w:val="000000" w:themeColor="text1"/>
        </w:rPr>
      </w:pPr>
      <w:r w:rsidRPr="001A62AA">
        <w:rPr>
          <w:color w:val="000000" w:themeColor="text1"/>
        </w:rPr>
        <w:t>- улучшится материально-техническая база;</w:t>
      </w:r>
    </w:p>
    <w:p w:rsidR="006B4E94" w:rsidRPr="001A62AA" w:rsidRDefault="006B4E94" w:rsidP="006B4E94">
      <w:pPr>
        <w:tabs>
          <w:tab w:val="left" w:pos="0"/>
        </w:tabs>
        <w:autoSpaceDE w:val="0"/>
        <w:autoSpaceDN w:val="0"/>
        <w:adjustRightInd w:val="0"/>
        <w:spacing w:after="200"/>
        <w:jc w:val="both"/>
        <w:rPr>
          <w:color w:val="000000" w:themeColor="text1"/>
        </w:rPr>
      </w:pPr>
      <w:r w:rsidRPr="001A62AA">
        <w:rPr>
          <w:color w:val="000000" w:themeColor="text1"/>
        </w:rPr>
        <w:t xml:space="preserve">- улучшение условия труда работников культуры. </w:t>
      </w:r>
    </w:p>
    <w:p w:rsidR="00BA1B53" w:rsidRPr="001A62AA" w:rsidRDefault="00BA1B53" w:rsidP="00FC5757">
      <w:pPr>
        <w:autoSpaceDE w:val="0"/>
        <w:autoSpaceDN w:val="0"/>
        <w:adjustRightInd w:val="0"/>
        <w:spacing w:before="120" w:after="120"/>
        <w:ind w:left="357" w:firstLine="357"/>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lastRenderedPageBreak/>
        <w:t>Раздел III. Сроки реализации Подпрограммы</w:t>
      </w:r>
    </w:p>
    <w:p w:rsidR="00BA1B53" w:rsidRPr="001A62AA" w:rsidRDefault="00BA1B53" w:rsidP="00486F7A">
      <w:pPr>
        <w:autoSpaceDE w:val="0"/>
        <w:autoSpaceDN w:val="0"/>
        <w:adjustRightInd w:val="0"/>
        <w:spacing w:after="120"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Реализа</w:t>
      </w:r>
      <w:r w:rsidR="000C7188" w:rsidRPr="001A62AA">
        <w:rPr>
          <w:rFonts w:ascii="Times New Roman CYR" w:hAnsi="Times New Roman CYR" w:cs="Times New Roman CYR"/>
          <w:color w:val="000000" w:themeColor="text1"/>
        </w:rPr>
        <w:t>ция Программы рассчитана на 202</w:t>
      </w:r>
      <w:r w:rsidR="000E07DA" w:rsidRPr="001A62AA">
        <w:rPr>
          <w:rFonts w:ascii="Times New Roman CYR" w:hAnsi="Times New Roman CYR" w:cs="Times New Roman CYR"/>
          <w:color w:val="000000" w:themeColor="text1"/>
        </w:rPr>
        <w:t>4</w:t>
      </w:r>
      <w:r w:rsidR="000C7188" w:rsidRPr="001A62AA">
        <w:rPr>
          <w:rFonts w:ascii="Times New Roman CYR" w:hAnsi="Times New Roman CYR" w:cs="Times New Roman CYR"/>
          <w:color w:val="000000" w:themeColor="text1"/>
        </w:rPr>
        <w:t>-202</w:t>
      </w:r>
      <w:r w:rsidR="000E07DA" w:rsidRPr="001A62AA">
        <w:rPr>
          <w:rFonts w:ascii="Times New Roman CYR" w:hAnsi="Times New Roman CYR" w:cs="Times New Roman CYR"/>
          <w:color w:val="000000" w:themeColor="text1"/>
        </w:rPr>
        <w:t>6</w:t>
      </w:r>
      <w:r w:rsidRPr="001A62AA">
        <w:rPr>
          <w:rFonts w:ascii="Times New Roman CYR" w:hAnsi="Times New Roman CYR" w:cs="Times New Roman CYR"/>
          <w:color w:val="000000" w:themeColor="text1"/>
        </w:rPr>
        <w:t xml:space="preserve"> годы в соответствии  с проектом районного бюджета, который составляется и утверждается сроком на три года (очередной финансовый год и плановый период).</w:t>
      </w:r>
    </w:p>
    <w:p w:rsidR="00BA1B53" w:rsidRPr="001A62AA" w:rsidRDefault="00BA1B53" w:rsidP="00FC5757">
      <w:pPr>
        <w:autoSpaceDE w:val="0"/>
        <w:autoSpaceDN w:val="0"/>
        <w:adjustRightInd w:val="0"/>
        <w:spacing w:before="120" w:after="120"/>
        <w:ind w:left="357" w:firstLine="357"/>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IV. Система программных мероприятий</w:t>
      </w:r>
    </w:p>
    <w:p w:rsidR="00BA1B53" w:rsidRPr="001A62AA" w:rsidRDefault="00BA1B53" w:rsidP="00243E65">
      <w:pPr>
        <w:tabs>
          <w:tab w:val="left" w:pos="405"/>
        </w:tabs>
        <w:ind w:firstLine="709"/>
        <w:jc w:val="both"/>
        <w:rPr>
          <w:color w:val="000000" w:themeColor="text1"/>
        </w:rPr>
      </w:pPr>
      <w:r w:rsidRPr="001A62AA">
        <w:rPr>
          <w:color w:val="000000" w:themeColor="text1"/>
        </w:rPr>
        <w:t>Создание условий для посетителей и сотрудников Центра культурного развития  в целях реализации системы программных мероприятий по следующим направлениям:</w:t>
      </w:r>
    </w:p>
    <w:p w:rsidR="00BA1B53" w:rsidRPr="001A62AA" w:rsidRDefault="006726B5" w:rsidP="00C23AEC">
      <w:pPr>
        <w:autoSpaceDE w:val="0"/>
        <w:autoSpaceDN w:val="0"/>
        <w:adjustRightInd w:val="0"/>
        <w:spacing w:line="276" w:lineRule="auto"/>
        <w:jc w:val="both"/>
        <w:rPr>
          <w:rFonts w:ascii="Times New Roman CYR" w:hAnsi="Times New Roman CYR" w:cs="Times New Roman CYR"/>
          <w:color w:val="000000" w:themeColor="text1"/>
        </w:rPr>
      </w:pPr>
      <w:r w:rsidRPr="001A62AA">
        <w:rPr>
          <w:color w:val="000000" w:themeColor="text1"/>
        </w:rPr>
        <w:t>–</w:t>
      </w:r>
      <w:r w:rsidR="00AF303E" w:rsidRPr="001A62AA">
        <w:rPr>
          <w:rFonts w:ascii="Times New Roman CYR" w:hAnsi="Times New Roman CYR" w:cs="Times New Roman CYR"/>
          <w:color w:val="000000" w:themeColor="text1"/>
        </w:rPr>
        <w:t>о</w:t>
      </w:r>
      <w:r w:rsidR="00BA1B53" w:rsidRPr="001A62AA">
        <w:rPr>
          <w:rFonts w:ascii="Times New Roman CYR" w:hAnsi="Times New Roman CYR" w:cs="Times New Roman CYR"/>
          <w:color w:val="000000" w:themeColor="text1"/>
        </w:rPr>
        <w:t>беспечение пожарной безопасности;</w:t>
      </w:r>
    </w:p>
    <w:p w:rsidR="00BA1B53" w:rsidRPr="001A62AA" w:rsidRDefault="00BA1B53" w:rsidP="00C23AEC">
      <w:pPr>
        <w:autoSpaceDE w:val="0"/>
        <w:autoSpaceDN w:val="0"/>
        <w:adjustRightInd w:val="0"/>
        <w:spacing w:line="276" w:lineRule="auto"/>
        <w:jc w:val="both"/>
        <w:rPr>
          <w:rFonts w:ascii="Times New Roman CYR" w:hAnsi="Times New Roman CYR" w:cs="Times New Roman CYR"/>
          <w:color w:val="000000" w:themeColor="text1"/>
        </w:rPr>
      </w:pPr>
      <w:r w:rsidRPr="001A62AA">
        <w:rPr>
          <w:color w:val="000000" w:themeColor="text1"/>
        </w:rPr>
        <w:t>–</w:t>
      </w:r>
      <w:r w:rsidR="00AF303E" w:rsidRPr="001A62AA">
        <w:rPr>
          <w:rFonts w:ascii="Times New Roman CYR" w:hAnsi="Times New Roman CYR" w:cs="Times New Roman CYR"/>
          <w:color w:val="000000" w:themeColor="text1"/>
        </w:rPr>
        <w:t>м</w:t>
      </w:r>
      <w:r w:rsidRPr="001A62AA">
        <w:rPr>
          <w:rFonts w:ascii="Times New Roman CYR" w:hAnsi="Times New Roman CYR" w:cs="Times New Roman CYR"/>
          <w:color w:val="000000" w:themeColor="text1"/>
        </w:rPr>
        <w:t>ероприятия по охране труда;</w:t>
      </w:r>
    </w:p>
    <w:p w:rsidR="00BA1B53" w:rsidRPr="001A62AA" w:rsidRDefault="006726B5" w:rsidP="00C23AEC">
      <w:pPr>
        <w:autoSpaceDE w:val="0"/>
        <w:autoSpaceDN w:val="0"/>
        <w:adjustRightInd w:val="0"/>
        <w:spacing w:line="276" w:lineRule="auto"/>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w:t>
      </w:r>
      <w:r w:rsidR="00AF303E" w:rsidRPr="001A62AA">
        <w:rPr>
          <w:rFonts w:ascii="Times New Roman CYR" w:hAnsi="Times New Roman CYR" w:cs="Times New Roman CYR"/>
          <w:color w:val="000000" w:themeColor="text1"/>
        </w:rPr>
        <w:t xml:space="preserve"> м</w:t>
      </w:r>
      <w:r w:rsidR="00BA1B53" w:rsidRPr="001A62AA">
        <w:rPr>
          <w:rFonts w:ascii="Times New Roman CYR" w:hAnsi="Times New Roman CYR" w:cs="Times New Roman CYR"/>
          <w:color w:val="000000" w:themeColor="text1"/>
        </w:rPr>
        <w:t>ероприятия  по гражданской обороне  и предупреждению чрезвычайных ситуаций;</w:t>
      </w:r>
    </w:p>
    <w:p w:rsidR="00BA1B53" w:rsidRPr="001A62AA" w:rsidRDefault="00AF303E" w:rsidP="00C23AEC">
      <w:pPr>
        <w:autoSpaceDE w:val="0"/>
        <w:autoSpaceDN w:val="0"/>
        <w:adjustRightInd w:val="0"/>
        <w:spacing w:line="276" w:lineRule="auto"/>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а</w:t>
      </w:r>
      <w:r w:rsidR="00BA1B53" w:rsidRPr="001A62AA">
        <w:rPr>
          <w:rFonts w:ascii="Times New Roman CYR" w:hAnsi="Times New Roman CYR" w:cs="Times New Roman CYR"/>
          <w:color w:val="000000" w:themeColor="text1"/>
        </w:rPr>
        <w:t>нтитеррористическая безопасность;</w:t>
      </w:r>
    </w:p>
    <w:p w:rsidR="00284B00" w:rsidRPr="001A62AA" w:rsidRDefault="00284B00" w:rsidP="00C23AEC">
      <w:pPr>
        <w:autoSpaceDE w:val="0"/>
        <w:autoSpaceDN w:val="0"/>
        <w:adjustRightInd w:val="0"/>
        <w:spacing w:line="276" w:lineRule="auto"/>
        <w:jc w:val="both"/>
        <w:rPr>
          <w:rFonts w:ascii="Times New Roman CYR" w:hAnsi="Times New Roman CYR" w:cs="Times New Roman CYR"/>
          <w:color w:val="000000" w:themeColor="text1"/>
        </w:rPr>
      </w:pPr>
      <w:r w:rsidRPr="001A62AA">
        <w:rPr>
          <w:b/>
          <w:bCs/>
          <w:color w:val="000000" w:themeColor="text1"/>
          <w:sz w:val="20"/>
          <w:szCs w:val="20"/>
        </w:rPr>
        <w:t xml:space="preserve">- </w:t>
      </w:r>
      <w:r w:rsidRPr="001A62AA">
        <w:rPr>
          <w:rFonts w:ascii="Times New Roman CYR" w:hAnsi="Times New Roman CYR" w:cs="Times New Roman CYR"/>
          <w:color w:val="000000" w:themeColor="text1"/>
        </w:rPr>
        <w:t>мероприятия по повышению квалификации специалистов</w:t>
      </w:r>
    </w:p>
    <w:p w:rsidR="00BA1B53" w:rsidRPr="001A62AA" w:rsidRDefault="00BA1B53" w:rsidP="00C23AEC">
      <w:pPr>
        <w:autoSpaceDE w:val="0"/>
        <w:autoSpaceDN w:val="0"/>
        <w:adjustRightInd w:val="0"/>
        <w:spacing w:line="276" w:lineRule="auto"/>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w:t>
      </w:r>
      <w:r w:rsidR="00AF303E" w:rsidRPr="001A62AA">
        <w:rPr>
          <w:rFonts w:ascii="Times New Roman CYR" w:hAnsi="Times New Roman CYR" w:cs="Times New Roman CYR"/>
          <w:color w:val="000000" w:themeColor="text1"/>
        </w:rPr>
        <w:t xml:space="preserve"> м</w:t>
      </w:r>
      <w:r w:rsidRPr="001A62AA">
        <w:rPr>
          <w:rFonts w:ascii="Times New Roman CYR" w:hAnsi="Times New Roman CYR" w:cs="Times New Roman CYR"/>
          <w:color w:val="000000" w:themeColor="text1"/>
        </w:rPr>
        <w:t>ероприятия по проведению ремонтных</w:t>
      </w:r>
      <w:r w:rsidR="006726B5" w:rsidRPr="001A62AA">
        <w:rPr>
          <w:rFonts w:ascii="Times New Roman CYR" w:hAnsi="Times New Roman CYR" w:cs="Times New Roman CYR"/>
          <w:color w:val="000000" w:themeColor="text1"/>
        </w:rPr>
        <w:t xml:space="preserve"> работ здания и оборудования;</w:t>
      </w:r>
    </w:p>
    <w:p w:rsidR="00BA1B53" w:rsidRPr="001A62AA" w:rsidRDefault="00AF303E" w:rsidP="00C23AEC">
      <w:pPr>
        <w:autoSpaceDE w:val="0"/>
        <w:autoSpaceDN w:val="0"/>
        <w:adjustRightInd w:val="0"/>
        <w:spacing w:line="276" w:lineRule="auto"/>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у</w:t>
      </w:r>
      <w:r w:rsidR="00BA1B53" w:rsidRPr="001A62AA">
        <w:rPr>
          <w:rFonts w:ascii="Times New Roman CYR" w:hAnsi="Times New Roman CYR" w:cs="Times New Roman CYR"/>
          <w:color w:val="000000" w:themeColor="text1"/>
        </w:rPr>
        <w:t>крепление материально-технической базы;</w:t>
      </w:r>
    </w:p>
    <w:p w:rsidR="00BA1B53" w:rsidRPr="001A62AA" w:rsidRDefault="00AF303E" w:rsidP="00486F7A">
      <w:pPr>
        <w:autoSpaceDE w:val="0"/>
        <w:autoSpaceDN w:val="0"/>
        <w:adjustRightInd w:val="0"/>
        <w:spacing w:line="276" w:lineRule="auto"/>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р</w:t>
      </w:r>
      <w:r w:rsidR="00BA1B53" w:rsidRPr="001A62AA">
        <w:rPr>
          <w:rFonts w:ascii="Times New Roman CYR" w:hAnsi="Times New Roman CYR" w:cs="Times New Roman CYR"/>
          <w:color w:val="000000" w:themeColor="text1"/>
        </w:rPr>
        <w:t>асходы</w:t>
      </w:r>
      <w:r w:rsidR="006726B5" w:rsidRPr="001A62AA">
        <w:rPr>
          <w:rFonts w:ascii="Times New Roman CYR" w:hAnsi="Times New Roman CYR" w:cs="Times New Roman CYR"/>
          <w:color w:val="000000" w:themeColor="text1"/>
        </w:rPr>
        <w:t xml:space="preserve"> на оплату труда работников</w:t>
      </w:r>
    </w:p>
    <w:p w:rsidR="00BA1B53" w:rsidRPr="001A62AA" w:rsidRDefault="00BA1B53" w:rsidP="00FC5757">
      <w:pPr>
        <w:autoSpaceDE w:val="0"/>
        <w:autoSpaceDN w:val="0"/>
        <w:adjustRightInd w:val="0"/>
        <w:spacing w:before="120" w:after="120"/>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V. Ресурсное обеспечение  муниципальной подпрограммы</w:t>
      </w:r>
    </w:p>
    <w:p w:rsidR="006B4E94" w:rsidRPr="001A62AA" w:rsidRDefault="00BA1B53" w:rsidP="00EE5C09">
      <w:pPr>
        <w:shd w:val="clear" w:color="auto" w:fill="FFFFFF"/>
        <w:ind w:right="23" w:firstLine="709"/>
        <w:jc w:val="both"/>
        <w:rPr>
          <w:color w:val="000000" w:themeColor="text1"/>
        </w:rPr>
      </w:pPr>
      <w:r w:rsidRPr="001A62AA">
        <w:rPr>
          <w:color w:val="000000" w:themeColor="text1"/>
        </w:rPr>
        <w:t xml:space="preserve">Общий объем финансирования Подпрограммы составляет </w:t>
      </w:r>
      <w:r w:rsidR="00D71E63" w:rsidRPr="001A62AA">
        <w:rPr>
          <w:b/>
          <w:color w:val="000000" w:themeColor="text1"/>
        </w:rPr>
        <w:t>373 </w:t>
      </w:r>
      <w:r w:rsidR="00677131" w:rsidRPr="001A62AA">
        <w:rPr>
          <w:b/>
          <w:color w:val="000000" w:themeColor="text1"/>
        </w:rPr>
        <w:t>738</w:t>
      </w:r>
      <w:r w:rsidR="00D71E63" w:rsidRPr="001A62AA">
        <w:rPr>
          <w:b/>
          <w:color w:val="000000" w:themeColor="text1"/>
        </w:rPr>
        <w:t>,1</w:t>
      </w:r>
      <w:r w:rsidR="00205C7F" w:rsidRPr="001A62AA">
        <w:rPr>
          <w:b/>
          <w:color w:val="000000" w:themeColor="text1"/>
        </w:rPr>
        <w:t xml:space="preserve"> </w:t>
      </w:r>
      <w:r w:rsidRPr="001A62AA">
        <w:rPr>
          <w:color w:val="000000" w:themeColor="text1"/>
        </w:rPr>
        <w:t>ты</w:t>
      </w:r>
      <w:r w:rsidR="006B4E94" w:rsidRPr="001A62AA">
        <w:rPr>
          <w:color w:val="000000" w:themeColor="text1"/>
        </w:rPr>
        <w:t xml:space="preserve">с. рублей, в том числе: </w:t>
      </w:r>
    </w:p>
    <w:p w:rsidR="006726B5" w:rsidRPr="001A62AA" w:rsidRDefault="006726B5" w:rsidP="00AD6464">
      <w:pPr>
        <w:shd w:val="clear" w:color="auto" w:fill="FFFFFF"/>
        <w:ind w:right="23" w:firstLine="709"/>
        <w:rPr>
          <w:color w:val="000000" w:themeColor="text1"/>
        </w:rPr>
      </w:pPr>
      <w:r w:rsidRPr="001A62AA">
        <w:rPr>
          <w:color w:val="000000" w:themeColor="text1"/>
        </w:rPr>
        <w:t>в 202</w:t>
      </w:r>
      <w:r w:rsidR="000E07DA" w:rsidRPr="001A62AA">
        <w:rPr>
          <w:color w:val="000000" w:themeColor="text1"/>
        </w:rPr>
        <w:t>4</w:t>
      </w:r>
      <w:r w:rsidR="00BA1B53" w:rsidRPr="001A62AA">
        <w:rPr>
          <w:color w:val="000000" w:themeColor="text1"/>
        </w:rPr>
        <w:t xml:space="preserve"> году – </w:t>
      </w:r>
      <w:r w:rsidR="00D71E63" w:rsidRPr="001A62AA">
        <w:rPr>
          <w:color w:val="000000" w:themeColor="text1"/>
        </w:rPr>
        <w:t xml:space="preserve">89 </w:t>
      </w:r>
      <w:r w:rsidR="00677131" w:rsidRPr="001A62AA">
        <w:rPr>
          <w:color w:val="000000" w:themeColor="text1"/>
        </w:rPr>
        <w:t>908</w:t>
      </w:r>
      <w:r w:rsidR="00D71E63" w:rsidRPr="001A62AA">
        <w:rPr>
          <w:color w:val="000000" w:themeColor="text1"/>
        </w:rPr>
        <w:t>,5</w:t>
      </w:r>
      <w:r w:rsidR="002A6A9F" w:rsidRPr="001A62AA">
        <w:rPr>
          <w:color w:val="000000" w:themeColor="text1"/>
        </w:rPr>
        <w:t xml:space="preserve"> </w:t>
      </w:r>
      <w:proofErr w:type="spellStart"/>
      <w:r w:rsidR="00BA1B53" w:rsidRPr="001A62AA">
        <w:rPr>
          <w:color w:val="000000" w:themeColor="text1"/>
        </w:rPr>
        <w:t>тыс</w:t>
      </w:r>
      <w:proofErr w:type="gramStart"/>
      <w:r w:rsidR="00BA1B53" w:rsidRPr="001A62AA">
        <w:rPr>
          <w:color w:val="000000" w:themeColor="text1"/>
        </w:rPr>
        <w:t>.р</w:t>
      </w:r>
      <w:proofErr w:type="gramEnd"/>
      <w:r w:rsidR="00BA1B53" w:rsidRPr="001A62AA">
        <w:rPr>
          <w:color w:val="000000" w:themeColor="text1"/>
        </w:rPr>
        <w:t>уб</w:t>
      </w:r>
      <w:proofErr w:type="spellEnd"/>
      <w:r w:rsidR="00BA1B53" w:rsidRPr="001A62AA">
        <w:rPr>
          <w:color w:val="000000" w:themeColor="text1"/>
        </w:rPr>
        <w:t>.</w:t>
      </w:r>
      <w:r w:rsidRPr="001A62AA">
        <w:rPr>
          <w:color w:val="000000" w:themeColor="text1"/>
        </w:rPr>
        <w:t>;</w:t>
      </w:r>
    </w:p>
    <w:p w:rsidR="006726B5" w:rsidRPr="001A62AA" w:rsidRDefault="006726B5" w:rsidP="00AD6464">
      <w:pPr>
        <w:shd w:val="clear" w:color="auto" w:fill="FFFFFF"/>
        <w:ind w:right="23" w:firstLine="709"/>
        <w:rPr>
          <w:color w:val="000000" w:themeColor="text1"/>
        </w:rPr>
      </w:pPr>
      <w:r w:rsidRPr="001A62AA">
        <w:rPr>
          <w:color w:val="000000" w:themeColor="text1"/>
        </w:rPr>
        <w:t>в 202</w:t>
      </w:r>
      <w:r w:rsidR="000E07DA" w:rsidRPr="001A62AA">
        <w:rPr>
          <w:color w:val="000000" w:themeColor="text1"/>
        </w:rPr>
        <w:t>5</w:t>
      </w:r>
      <w:r w:rsidR="00BA1B53" w:rsidRPr="001A62AA">
        <w:rPr>
          <w:color w:val="000000" w:themeColor="text1"/>
        </w:rPr>
        <w:t xml:space="preserve"> году – </w:t>
      </w:r>
      <w:r w:rsidR="00D71E63" w:rsidRPr="001A62AA">
        <w:rPr>
          <w:color w:val="000000" w:themeColor="text1"/>
        </w:rPr>
        <w:t>208 401,2</w:t>
      </w:r>
      <w:r w:rsidR="00BA1B53" w:rsidRPr="001A62AA">
        <w:rPr>
          <w:color w:val="000000" w:themeColor="text1"/>
        </w:rPr>
        <w:t>тыс</w:t>
      </w:r>
      <w:proofErr w:type="gramStart"/>
      <w:r w:rsidR="00BA1B53" w:rsidRPr="001A62AA">
        <w:rPr>
          <w:color w:val="000000" w:themeColor="text1"/>
        </w:rPr>
        <w:t>.р</w:t>
      </w:r>
      <w:proofErr w:type="gramEnd"/>
      <w:r w:rsidR="00BA1B53" w:rsidRPr="001A62AA">
        <w:rPr>
          <w:color w:val="000000" w:themeColor="text1"/>
        </w:rPr>
        <w:t>уб.</w:t>
      </w:r>
      <w:r w:rsidRPr="001A62AA">
        <w:rPr>
          <w:color w:val="000000" w:themeColor="text1"/>
        </w:rPr>
        <w:t>;</w:t>
      </w:r>
    </w:p>
    <w:p w:rsidR="00BA1B53" w:rsidRPr="001A62AA" w:rsidRDefault="006726B5" w:rsidP="00AD6464">
      <w:pPr>
        <w:shd w:val="clear" w:color="auto" w:fill="FFFFFF"/>
        <w:ind w:right="23" w:firstLine="709"/>
        <w:rPr>
          <w:color w:val="000000" w:themeColor="text1"/>
        </w:rPr>
      </w:pPr>
      <w:r w:rsidRPr="001A62AA">
        <w:rPr>
          <w:color w:val="000000" w:themeColor="text1"/>
        </w:rPr>
        <w:t>в 202</w:t>
      </w:r>
      <w:r w:rsidR="000E07DA" w:rsidRPr="001A62AA">
        <w:rPr>
          <w:color w:val="000000" w:themeColor="text1"/>
        </w:rPr>
        <w:t>6</w:t>
      </w:r>
      <w:r w:rsidR="00BA1B53" w:rsidRPr="001A62AA">
        <w:rPr>
          <w:color w:val="000000" w:themeColor="text1"/>
        </w:rPr>
        <w:t xml:space="preserve"> году</w:t>
      </w:r>
      <w:r w:rsidR="00C61A8F" w:rsidRPr="001A62AA">
        <w:rPr>
          <w:color w:val="000000" w:themeColor="text1"/>
        </w:rPr>
        <w:t xml:space="preserve"> – </w:t>
      </w:r>
      <w:r w:rsidR="00D71E63" w:rsidRPr="001A62AA">
        <w:rPr>
          <w:color w:val="000000" w:themeColor="text1"/>
        </w:rPr>
        <w:t>75 428,4</w:t>
      </w:r>
      <w:r w:rsidR="00284B00" w:rsidRPr="001A62AA">
        <w:rPr>
          <w:color w:val="000000" w:themeColor="text1"/>
        </w:rPr>
        <w:t xml:space="preserve"> </w:t>
      </w:r>
      <w:proofErr w:type="spellStart"/>
      <w:r w:rsidR="00BA1B53" w:rsidRPr="001A62AA">
        <w:rPr>
          <w:color w:val="000000" w:themeColor="text1"/>
        </w:rPr>
        <w:t>тыс</w:t>
      </w:r>
      <w:proofErr w:type="gramStart"/>
      <w:r w:rsidR="00BA1B53" w:rsidRPr="001A62AA">
        <w:rPr>
          <w:color w:val="000000" w:themeColor="text1"/>
        </w:rPr>
        <w:t>.р</w:t>
      </w:r>
      <w:proofErr w:type="gramEnd"/>
      <w:r w:rsidR="00BA1B53" w:rsidRPr="001A62AA">
        <w:rPr>
          <w:color w:val="000000" w:themeColor="text1"/>
        </w:rPr>
        <w:t>уб</w:t>
      </w:r>
      <w:proofErr w:type="spellEnd"/>
      <w:r w:rsidR="00BA1B53" w:rsidRPr="001A62AA">
        <w:rPr>
          <w:color w:val="000000" w:themeColor="text1"/>
        </w:rPr>
        <w:t>.</w:t>
      </w:r>
    </w:p>
    <w:p w:rsidR="00BA1B53" w:rsidRPr="001A62AA" w:rsidRDefault="00BA1B53" w:rsidP="00C23AEC">
      <w:pPr>
        <w:shd w:val="clear" w:color="auto" w:fill="FFFFFF"/>
        <w:spacing w:line="322" w:lineRule="exact"/>
        <w:ind w:left="19" w:right="67" w:firstLine="744"/>
        <w:jc w:val="both"/>
        <w:rPr>
          <w:color w:val="000000" w:themeColor="text1"/>
        </w:rPr>
      </w:pPr>
      <w:r w:rsidRPr="001A62AA">
        <w:rPr>
          <w:color w:val="000000" w:themeColor="text1"/>
        </w:rPr>
        <w:t xml:space="preserve">Источники финансирования Подпрограммы: федеральный бюджет, региональный бюджет, бюджет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BA1B53" w:rsidRPr="001A62AA" w:rsidRDefault="00BA1B53" w:rsidP="006726B5">
      <w:pPr>
        <w:shd w:val="clear" w:color="auto" w:fill="FFFFFF"/>
        <w:spacing w:line="322" w:lineRule="exact"/>
        <w:ind w:left="19" w:right="67" w:firstLine="744"/>
        <w:jc w:val="both"/>
        <w:rPr>
          <w:color w:val="000000" w:themeColor="text1"/>
        </w:rPr>
      </w:pPr>
      <w:r w:rsidRPr="001A62AA">
        <w:rPr>
          <w:color w:val="000000" w:themeColor="text1"/>
        </w:rPr>
        <w:t xml:space="preserve"> Объемы финансирования Программы могут корректироваться с учетом доходов районного бюджета на соответствующий финансовый год.</w:t>
      </w:r>
    </w:p>
    <w:p w:rsidR="00BA1B53" w:rsidRPr="001A62AA" w:rsidRDefault="00BA1B53" w:rsidP="006726B5">
      <w:pPr>
        <w:autoSpaceDE w:val="0"/>
        <w:autoSpaceDN w:val="0"/>
        <w:adjustRightInd w:val="0"/>
        <w:spacing w:before="120" w:after="120" w:line="360" w:lineRule="auto"/>
        <w:jc w:val="center"/>
        <w:rPr>
          <w:rFonts w:ascii="Times New Roman CYR" w:hAnsi="Times New Roman CYR" w:cs="Times New Roman CYR"/>
          <w:color w:val="000000" w:themeColor="text1"/>
        </w:rPr>
      </w:pPr>
      <w:r w:rsidRPr="001A62AA">
        <w:rPr>
          <w:rFonts w:ascii="Times New Roman CYR" w:hAnsi="Times New Roman CYR" w:cs="Times New Roman CYR"/>
          <w:b/>
          <w:bCs/>
          <w:color w:val="000000" w:themeColor="text1"/>
        </w:rPr>
        <w:t>Раздел VI. Организация управления и механизм реализации муниципальной подпрограммы</w:t>
      </w:r>
    </w:p>
    <w:p w:rsidR="00BA1B53" w:rsidRPr="001A62AA" w:rsidRDefault="00BA1B53" w:rsidP="006B4E94">
      <w:pPr>
        <w:ind w:firstLine="709"/>
        <w:jc w:val="both"/>
        <w:rPr>
          <w:color w:val="000000" w:themeColor="text1"/>
        </w:rPr>
      </w:pPr>
      <w:r w:rsidRPr="001A62AA">
        <w:rPr>
          <w:color w:val="000000" w:themeColor="text1"/>
        </w:rPr>
        <w:t xml:space="preserve">Реализация программы осуществляется в соответствии с действующими правовыми актами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 определяющими механизм реализации ведомственных целевых программ.</w:t>
      </w:r>
    </w:p>
    <w:p w:rsidR="00FC0B63" w:rsidRPr="001A62AA" w:rsidRDefault="00FC0B63" w:rsidP="00FC5757">
      <w:pPr>
        <w:ind w:firstLine="709"/>
        <w:outlineLvl w:val="0"/>
        <w:rPr>
          <w:color w:val="000000" w:themeColor="text1"/>
        </w:rPr>
      </w:pPr>
      <w:r w:rsidRPr="001A62AA">
        <w:rPr>
          <w:color w:val="000000" w:themeColor="text1"/>
        </w:rPr>
        <w:t>МКУК «МЦКС»</w:t>
      </w:r>
      <w:r w:rsidR="00486F7A" w:rsidRPr="001A62AA">
        <w:rPr>
          <w:color w:val="000000" w:themeColor="text1"/>
        </w:rPr>
        <w:t>, МБУК «ДК»</w:t>
      </w:r>
    </w:p>
    <w:p w:rsidR="00BA1B53" w:rsidRPr="001A62AA" w:rsidRDefault="00BA1B53" w:rsidP="00C23AEC">
      <w:pPr>
        <w:jc w:val="both"/>
        <w:rPr>
          <w:color w:val="000000" w:themeColor="text1"/>
        </w:rPr>
      </w:pPr>
      <w:r w:rsidRPr="001A62AA">
        <w:rPr>
          <w:color w:val="000000" w:themeColor="text1"/>
        </w:rPr>
        <w:t>- обеспечивает выполнение мероприятий Программы;</w:t>
      </w:r>
    </w:p>
    <w:p w:rsidR="00BA1B53" w:rsidRPr="001A62AA" w:rsidRDefault="00BA1B53" w:rsidP="00C23AEC">
      <w:pPr>
        <w:jc w:val="both"/>
        <w:rPr>
          <w:color w:val="000000" w:themeColor="text1"/>
        </w:rPr>
      </w:pPr>
      <w:r w:rsidRPr="001A62AA">
        <w:rPr>
          <w:color w:val="000000" w:themeColor="text1"/>
        </w:rPr>
        <w:t>- руководители структурных подразделений несут ответственность за достижение целей и решение задач, за обеспечение утвержденных значений показателей в ходе реализации П</w:t>
      </w:r>
      <w:r w:rsidR="00AF303E" w:rsidRPr="001A62AA">
        <w:rPr>
          <w:color w:val="000000" w:themeColor="text1"/>
        </w:rPr>
        <w:t>рограммы.</w:t>
      </w:r>
    </w:p>
    <w:p w:rsidR="006B4E94" w:rsidRPr="001A62AA" w:rsidRDefault="00BA1B53" w:rsidP="006726B5">
      <w:pPr>
        <w:ind w:firstLine="709"/>
        <w:jc w:val="both"/>
        <w:rPr>
          <w:color w:val="000000" w:themeColor="text1"/>
        </w:rPr>
      </w:pPr>
      <w:proofErr w:type="gramStart"/>
      <w:r w:rsidRPr="001A62AA">
        <w:rPr>
          <w:color w:val="000000" w:themeColor="text1"/>
        </w:rPr>
        <w:t>Контроль за</w:t>
      </w:r>
      <w:proofErr w:type="gramEnd"/>
      <w:r w:rsidRPr="001A62AA">
        <w:rPr>
          <w:color w:val="000000" w:themeColor="text1"/>
        </w:rPr>
        <w:t xml:space="preserve"> выполнением Подпрограммы осуществляет руководите</w:t>
      </w:r>
      <w:r w:rsidR="006B4E94" w:rsidRPr="001A62AA">
        <w:rPr>
          <w:color w:val="000000" w:themeColor="text1"/>
        </w:rPr>
        <w:t xml:space="preserve">ль </w:t>
      </w:r>
      <w:r w:rsidR="00486F7A" w:rsidRPr="001A62AA">
        <w:rPr>
          <w:color w:val="000000" w:themeColor="text1"/>
        </w:rPr>
        <w:t>МУ «Управления культуры»</w:t>
      </w:r>
      <w:r w:rsidRPr="001A62AA">
        <w:rPr>
          <w:color w:val="000000" w:themeColor="text1"/>
        </w:rPr>
        <w:t>.</w:t>
      </w:r>
    </w:p>
    <w:p w:rsidR="00BA1B53" w:rsidRPr="001A62AA" w:rsidRDefault="00BA1B53" w:rsidP="00FC5757">
      <w:pPr>
        <w:autoSpaceDE w:val="0"/>
        <w:autoSpaceDN w:val="0"/>
        <w:adjustRightInd w:val="0"/>
        <w:spacing w:before="120" w:after="120" w:line="360" w:lineRule="auto"/>
        <w:ind w:firstLine="709"/>
        <w:jc w:val="center"/>
        <w:outlineLvl w:val="0"/>
        <w:rPr>
          <w:rFonts w:ascii="Times New Roman CYR" w:hAnsi="Times New Roman CYR" w:cs="Times New Roman CYR"/>
          <w:color w:val="000000" w:themeColor="text1"/>
        </w:rPr>
      </w:pPr>
      <w:r w:rsidRPr="001A62AA">
        <w:rPr>
          <w:rFonts w:ascii="Times New Roman CYR" w:hAnsi="Times New Roman CYR" w:cs="Times New Roman CYR"/>
          <w:b/>
          <w:bCs/>
          <w:color w:val="000000" w:themeColor="text1"/>
        </w:rPr>
        <w:t>Раздел VII. Оценка ожидаемой эффективности реализации Программы</w:t>
      </w:r>
    </w:p>
    <w:p w:rsidR="00BA1B53" w:rsidRPr="001A62AA" w:rsidRDefault="00BA1B53" w:rsidP="006B4E94">
      <w:pPr>
        <w:pStyle w:val="ab"/>
        <w:spacing w:after="0" w:line="240" w:lineRule="auto"/>
        <w:ind w:left="0" w:firstLine="851"/>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Настоящая методика определяет принципы разработки и обоснования результативности и эффективности Программы.</w:t>
      </w:r>
    </w:p>
    <w:p w:rsidR="00BA1B53" w:rsidRPr="001A62AA" w:rsidRDefault="00BA1B53" w:rsidP="006B4E94">
      <w:pPr>
        <w:pStyle w:val="ab"/>
        <w:spacing w:after="0" w:line="240" w:lineRule="auto"/>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ab/>
        <w:t xml:space="preserve">Под результатом реализации Программы понимается повышение эффективности укрепления материально – технической базы учреждений культуры </w:t>
      </w:r>
      <w:proofErr w:type="spellStart"/>
      <w:r w:rsidRPr="001A62AA">
        <w:rPr>
          <w:rFonts w:ascii="Times New Roman" w:hAnsi="Times New Roman"/>
          <w:color w:val="000000" w:themeColor="text1"/>
          <w:sz w:val="24"/>
          <w:szCs w:val="24"/>
        </w:rPr>
        <w:t>Кунашакского</w:t>
      </w:r>
      <w:proofErr w:type="spellEnd"/>
      <w:r w:rsidRPr="001A62AA">
        <w:rPr>
          <w:rFonts w:ascii="Times New Roman" w:hAnsi="Times New Roman"/>
          <w:color w:val="000000" w:themeColor="text1"/>
          <w:sz w:val="24"/>
          <w:szCs w:val="24"/>
        </w:rPr>
        <w:t xml:space="preserve"> муниципального района.</w:t>
      </w:r>
    </w:p>
    <w:p w:rsidR="006B4E94" w:rsidRPr="001A62AA" w:rsidRDefault="006B4E94" w:rsidP="006B4E94">
      <w:pPr>
        <w:pStyle w:val="ab"/>
        <w:spacing w:after="0" w:line="240" w:lineRule="auto"/>
        <w:ind w:left="0"/>
        <w:jc w:val="both"/>
        <w:rPr>
          <w:rFonts w:ascii="Times New Roman" w:hAnsi="Times New Roman"/>
          <w:color w:val="000000" w:themeColor="text1"/>
          <w:sz w:val="24"/>
          <w:szCs w:val="24"/>
        </w:rPr>
      </w:pPr>
    </w:p>
    <w:tbl>
      <w:tblPr>
        <w:tblW w:w="9214" w:type="dxa"/>
        <w:tblInd w:w="74" w:type="dxa"/>
        <w:tblLayout w:type="fixed"/>
        <w:tblCellMar>
          <w:left w:w="74" w:type="dxa"/>
          <w:right w:w="74" w:type="dxa"/>
        </w:tblCellMar>
        <w:tblLook w:val="00A0" w:firstRow="1" w:lastRow="0" w:firstColumn="1" w:lastColumn="0" w:noHBand="0" w:noVBand="0"/>
      </w:tblPr>
      <w:tblGrid>
        <w:gridCol w:w="599"/>
        <w:gridCol w:w="3937"/>
        <w:gridCol w:w="1134"/>
        <w:gridCol w:w="1417"/>
        <w:gridCol w:w="851"/>
        <w:gridCol w:w="708"/>
        <w:gridCol w:w="568"/>
      </w:tblGrid>
      <w:tr w:rsidR="001A62AA" w:rsidRPr="001A62AA" w:rsidTr="00234D30">
        <w:trPr>
          <w:trHeight w:val="400"/>
        </w:trPr>
        <w:tc>
          <w:tcPr>
            <w:tcW w:w="5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BA1B53" w:rsidP="00797938">
            <w:pPr>
              <w:autoSpaceDE w:val="0"/>
              <w:autoSpaceDN w:val="0"/>
              <w:adjustRightInd w:val="0"/>
              <w:jc w:val="center"/>
              <w:rPr>
                <w:color w:val="000000" w:themeColor="text1"/>
                <w:sz w:val="20"/>
                <w:szCs w:val="20"/>
                <w:lang w:val="en-US"/>
              </w:rPr>
            </w:pPr>
            <w:r w:rsidRPr="001A62AA">
              <w:rPr>
                <w:color w:val="000000" w:themeColor="text1"/>
                <w:sz w:val="20"/>
                <w:szCs w:val="20"/>
                <w:lang w:val="en-US"/>
              </w:rPr>
              <w:lastRenderedPageBreak/>
              <w:t xml:space="preserve">N </w:t>
            </w:r>
            <w:r w:rsidRPr="001A62AA">
              <w:rPr>
                <w:color w:val="000000" w:themeColor="text1"/>
                <w:sz w:val="20"/>
                <w:szCs w:val="20"/>
                <w:lang w:val="en-US"/>
              </w:rPr>
              <w:br/>
            </w:r>
            <w:r w:rsidRPr="001A62AA">
              <w:rPr>
                <w:color w:val="000000" w:themeColor="text1"/>
                <w:sz w:val="20"/>
                <w:szCs w:val="20"/>
              </w:rPr>
              <w:t>п/п</w:t>
            </w:r>
          </w:p>
        </w:tc>
        <w:tc>
          <w:tcPr>
            <w:tcW w:w="39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BA1B53" w:rsidP="00797938">
            <w:pPr>
              <w:autoSpaceDE w:val="0"/>
              <w:autoSpaceDN w:val="0"/>
              <w:adjustRightInd w:val="0"/>
              <w:jc w:val="center"/>
              <w:rPr>
                <w:color w:val="000000" w:themeColor="text1"/>
                <w:sz w:val="20"/>
                <w:szCs w:val="20"/>
                <w:lang w:val="en-US"/>
              </w:rPr>
            </w:pPr>
            <w:r w:rsidRPr="001A62AA">
              <w:rPr>
                <w:color w:val="000000" w:themeColor="text1"/>
                <w:sz w:val="20"/>
                <w:szCs w:val="20"/>
              </w:rPr>
              <w:t xml:space="preserve">Наименование целевого </w:t>
            </w:r>
            <w:r w:rsidRPr="001A62AA">
              <w:rPr>
                <w:color w:val="000000" w:themeColor="text1"/>
                <w:sz w:val="20"/>
                <w:szCs w:val="20"/>
              </w:rPr>
              <w:br/>
              <w:t>индикатора Программы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BA1B53" w:rsidP="00797938">
            <w:pPr>
              <w:autoSpaceDE w:val="0"/>
              <w:autoSpaceDN w:val="0"/>
              <w:adjustRightInd w:val="0"/>
              <w:jc w:val="center"/>
              <w:rPr>
                <w:color w:val="000000" w:themeColor="text1"/>
                <w:sz w:val="20"/>
                <w:szCs w:val="20"/>
                <w:lang w:val="en-US"/>
              </w:rPr>
            </w:pPr>
            <w:r w:rsidRPr="001A62AA">
              <w:rPr>
                <w:color w:val="000000" w:themeColor="text1"/>
                <w:sz w:val="20"/>
                <w:szCs w:val="20"/>
              </w:rPr>
              <w:t xml:space="preserve">Единица </w:t>
            </w:r>
            <w:r w:rsidRPr="001A62AA">
              <w:rPr>
                <w:color w:val="000000" w:themeColor="text1"/>
                <w:sz w:val="20"/>
                <w:szCs w:val="20"/>
              </w:rPr>
              <w:br/>
              <w:t>измерения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BA1B53" w:rsidP="00797938">
            <w:pPr>
              <w:autoSpaceDE w:val="0"/>
              <w:autoSpaceDN w:val="0"/>
              <w:adjustRightInd w:val="0"/>
              <w:ind w:right="-75"/>
              <w:jc w:val="center"/>
              <w:rPr>
                <w:color w:val="000000" w:themeColor="text1"/>
                <w:sz w:val="20"/>
                <w:szCs w:val="20"/>
                <w:lang w:val="en-US"/>
              </w:rPr>
            </w:pPr>
            <w:r w:rsidRPr="001A62AA">
              <w:rPr>
                <w:color w:val="000000" w:themeColor="text1"/>
                <w:sz w:val="20"/>
                <w:szCs w:val="20"/>
              </w:rPr>
              <w:t xml:space="preserve">Утверждено в   </w:t>
            </w:r>
            <w:r w:rsidRPr="001A62AA">
              <w:rPr>
                <w:color w:val="000000" w:themeColor="text1"/>
                <w:sz w:val="20"/>
                <w:szCs w:val="20"/>
              </w:rPr>
              <w:br/>
              <w:t>Программе</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797938">
            <w:pPr>
              <w:autoSpaceDE w:val="0"/>
              <w:autoSpaceDN w:val="0"/>
              <w:adjustRightInd w:val="0"/>
              <w:jc w:val="center"/>
              <w:rPr>
                <w:color w:val="000000" w:themeColor="text1"/>
                <w:sz w:val="20"/>
                <w:szCs w:val="20"/>
                <w:lang w:val="en-US"/>
              </w:rPr>
            </w:pPr>
            <w:r w:rsidRPr="001A62AA">
              <w:rPr>
                <w:color w:val="000000" w:themeColor="text1"/>
                <w:sz w:val="20"/>
                <w:szCs w:val="20"/>
              </w:rPr>
              <w:t>Год реализации Программы</w:t>
            </w:r>
          </w:p>
        </w:tc>
      </w:tr>
      <w:tr w:rsidR="001A62AA" w:rsidRPr="001A62AA" w:rsidTr="00234D30">
        <w:trPr>
          <w:trHeight w:val="1"/>
        </w:trPr>
        <w:tc>
          <w:tcPr>
            <w:tcW w:w="599"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797938">
            <w:pPr>
              <w:rPr>
                <w:color w:val="000000" w:themeColor="text1"/>
                <w:sz w:val="20"/>
                <w:szCs w:val="20"/>
                <w:lang w:val="en-US"/>
              </w:rPr>
            </w:pPr>
          </w:p>
        </w:tc>
        <w:tc>
          <w:tcPr>
            <w:tcW w:w="3937"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797938">
            <w:pPr>
              <w:rPr>
                <w:color w:val="000000" w:themeColor="text1"/>
                <w:sz w:val="20"/>
                <w:szCs w:val="20"/>
                <w:lang w:val="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797938">
            <w:pPr>
              <w:rPr>
                <w:color w:val="000000" w:themeColor="text1"/>
                <w:sz w:val="20"/>
                <w:szCs w:val="20"/>
                <w:lang w:val="en-US"/>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797938">
            <w:pPr>
              <w:rPr>
                <w:color w:val="000000" w:themeColor="text1"/>
                <w:sz w:val="20"/>
                <w:szCs w:val="20"/>
                <w:lang w:val="en-US"/>
              </w:rPr>
            </w:pPr>
          </w:p>
        </w:tc>
        <w:tc>
          <w:tcPr>
            <w:tcW w:w="851"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797938">
            <w:pPr>
              <w:autoSpaceDE w:val="0"/>
              <w:autoSpaceDN w:val="0"/>
              <w:adjustRightInd w:val="0"/>
              <w:ind w:right="-75"/>
              <w:jc w:val="center"/>
              <w:rPr>
                <w:color w:val="000000" w:themeColor="text1"/>
                <w:sz w:val="20"/>
                <w:szCs w:val="20"/>
              </w:rPr>
            </w:pPr>
            <w:r w:rsidRPr="001A62AA">
              <w:rPr>
                <w:color w:val="000000" w:themeColor="text1"/>
                <w:sz w:val="20"/>
                <w:szCs w:val="20"/>
              </w:rPr>
              <w:t>20</w:t>
            </w:r>
            <w:r w:rsidR="006B4E94" w:rsidRPr="001A62AA">
              <w:rPr>
                <w:color w:val="000000" w:themeColor="text1"/>
                <w:sz w:val="20"/>
                <w:szCs w:val="20"/>
              </w:rPr>
              <w:t>2</w:t>
            </w:r>
            <w:r w:rsidR="000E07DA" w:rsidRPr="001A62AA">
              <w:rPr>
                <w:color w:val="000000" w:themeColor="text1"/>
                <w:sz w:val="20"/>
                <w:szCs w:val="20"/>
              </w:rPr>
              <w:t>4</w:t>
            </w:r>
          </w:p>
        </w:tc>
        <w:tc>
          <w:tcPr>
            <w:tcW w:w="708"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797938">
            <w:pPr>
              <w:autoSpaceDE w:val="0"/>
              <w:autoSpaceDN w:val="0"/>
              <w:adjustRightInd w:val="0"/>
              <w:jc w:val="center"/>
              <w:rPr>
                <w:color w:val="000000" w:themeColor="text1"/>
                <w:sz w:val="20"/>
                <w:szCs w:val="20"/>
              </w:rPr>
            </w:pPr>
            <w:r w:rsidRPr="001A62AA">
              <w:rPr>
                <w:color w:val="000000" w:themeColor="text1"/>
                <w:sz w:val="20"/>
                <w:szCs w:val="20"/>
                <w:lang w:val="en-US"/>
              </w:rPr>
              <w:t>20</w:t>
            </w:r>
            <w:r w:rsidR="006B4E94" w:rsidRPr="001A62AA">
              <w:rPr>
                <w:color w:val="000000" w:themeColor="text1"/>
                <w:sz w:val="20"/>
                <w:szCs w:val="20"/>
              </w:rPr>
              <w:t>2</w:t>
            </w:r>
            <w:r w:rsidR="000E07DA" w:rsidRPr="001A62AA">
              <w:rPr>
                <w:color w:val="000000" w:themeColor="text1"/>
                <w:sz w:val="20"/>
                <w:szCs w:val="20"/>
              </w:rPr>
              <w:t>5</w:t>
            </w:r>
          </w:p>
        </w:tc>
        <w:tc>
          <w:tcPr>
            <w:tcW w:w="568"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797938">
            <w:pPr>
              <w:autoSpaceDE w:val="0"/>
              <w:autoSpaceDN w:val="0"/>
              <w:adjustRightInd w:val="0"/>
              <w:jc w:val="center"/>
              <w:rPr>
                <w:color w:val="000000" w:themeColor="text1"/>
                <w:sz w:val="20"/>
                <w:szCs w:val="20"/>
              </w:rPr>
            </w:pPr>
            <w:r w:rsidRPr="001A62AA">
              <w:rPr>
                <w:color w:val="000000" w:themeColor="text1"/>
                <w:sz w:val="20"/>
                <w:szCs w:val="20"/>
              </w:rPr>
              <w:t>202</w:t>
            </w:r>
            <w:r w:rsidR="000E07DA" w:rsidRPr="001A62AA">
              <w:rPr>
                <w:color w:val="000000" w:themeColor="text1"/>
                <w:sz w:val="20"/>
                <w:szCs w:val="20"/>
              </w:rPr>
              <w:t>6</w:t>
            </w:r>
          </w:p>
        </w:tc>
      </w:tr>
      <w:tr w:rsidR="001A62AA" w:rsidRPr="001A62AA" w:rsidTr="00234D30">
        <w:trPr>
          <w:trHeight w:val="968"/>
        </w:trPr>
        <w:tc>
          <w:tcPr>
            <w:tcW w:w="599" w:type="dxa"/>
            <w:tcBorders>
              <w:top w:val="single" w:sz="4" w:space="0" w:color="auto"/>
              <w:left w:val="single" w:sz="4" w:space="0" w:color="auto"/>
              <w:bottom w:val="single" w:sz="4" w:space="0" w:color="auto"/>
              <w:right w:val="single" w:sz="4" w:space="0" w:color="auto"/>
            </w:tcBorders>
            <w:shd w:val="clear" w:color="auto" w:fill="FFFFFF"/>
          </w:tcPr>
          <w:p w:rsidR="00A52E17" w:rsidRPr="001A62AA" w:rsidRDefault="00295E58" w:rsidP="00797938">
            <w:pPr>
              <w:autoSpaceDE w:val="0"/>
              <w:autoSpaceDN w:val="0"/>
              <w:adjustRightInd w:val="0"/>
              <w:jc w:val="center"/>
              <w:rPr>
                <w:color w:val="000000" w:themeColor="text1"/>
                <w:sz w:val="20"/>
                <w:szCs w:val="20"/>
              </w:rPr>
            </w:pPr>
            <w:r w:rsidRPr="001A62AA">
              <w:rPr>
                <w:color w:val="000000" w:themeColor="text1"/>
                <w:sz w:val="20"/>
                <w:szCs w:val="20"/>
              </w:rPr>
              <w:t>1</w:t>
            </w:r>
          </w:p>
        </w:tc>
        <w:tc>
          <w:tcPr>
            <w:tcW w:w="3937" w:type="dxa"/>
            <w:tcBorders>
              <w:top w:val="single" w:sz="4" w:space="0" w:color="auto"/>
              <w:left w:val="single" w:sz="4" w:space="0" w:color="auto"/>
              <w:bottom w:val="single" w:sz="4" w:space="0" w:color="auto"/>
              <w:right w:val="single" w:sz="4" w:space="0" w:color="auto"/>
            </w:tcBorders>
            <w:shd w:val="clear" w:color="auto" w:fill="FFFFFF"/>
          </w:tcPr>
          <w:p w:rsidR="00A52E17" w:rsidRPr="001A62AA" w:rsidRDefault="00A52E17" w:rsidP="00797938">
            <w:pPr>
              <w:autoSpaceDE w:val="0"/>
              <w:autoSpaceDN w:val="0"/>
              <w:adjustRightInd w:val="0"/>
              <w:rPr>
                <w:color w:val="000000" w:themeColor="text1"/>
                <w:sz w:val="20"/>
                <w:szCs w:val="20"/>
              </w:rPr>
            </w:pPr>
            <w:r w:rsidRPr="001A62AA">
              <w:rPr>
                <w:color w:val="000000" w:themeColor="text1"/>
                <w:sz w:val="20"/>
                <w:szCs w:val="20"/>
              </w:rPr>
              <w:t xml:space="preserve">Приобретенные передвижные многофункциональные культурные центры (автоклубы) для обслуживания сельского населения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2E17" w:rsidRPr="001A62AA" w:rsidRDefault="00A52E17" w:rsidP="00797938">
            <w:pPr>
              <w:autoSpaceDE w:val="0"/>
              <w:autoSpaceDN w:val="0"/>
              <w:adjustRightInd w:val="0"/>
              <w:jc w:val="center"/>
              <w:rPr>
                <w:color w:val="000000" w:themeColor="text1"/>
                <w:sz w:val="20"/>
                <w:szCs w:val="20"/>
              </w:rPr>
            </w:pPr>
            <w:r w:rsidRPr="001A62AA">
              <w:rPr>
                <w:color w:val="000000" w:themeColor="text1"/>
                <w:sz w:val="20"/>
                <w:szCs w:val="20"/>
              </w:rPr>
              <w:t>единиц</w:t>
            </w:r>
            <w:r w:rsidR="00295E58" w:rsidRPr="001A62AA">
              <w:rPr>
                <w:color w:val="000000" w:themeColor="text1"/>
                <w:sz w:val="20"/>
                <w:szCs w:val="20"/>
              </w:rPr>
              <w:t>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52E17" w:rsidRPr="001A62AA" w:rsidRDefault="00295E58" w:rsidP="00797938">
            <w:pPr>
              <w:autoSpaceDE w:val="0"/>
              <w:autoSpaceDN w:val="0"/>
              <w:adjustRightInd w:val="0"/>
              <w:jc w:val="center"/>
              <w:rPr>
                <w:color w:val="000000" w:themeColor="text1"/>
                <w:sz w:val="20"/>
                <w:szCs w:val="20"/>
              </w:rPr>
            </w:pPr>
            <w:r w:rsidRPr="001A62AA">
              <w:rPr>
                <w:color w:val="000000" w:themeColor="text1"/>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52E17" w:rsidRPr="001A62AA" w:rsidRDefault="00295E58" w:rsidP="00797938">
            <w:pPr>
              <w:autoSpaceDE w:val="0"/>
              <w:autoSpaceDN w:val="0"/>
              <w:adjustRightInd w:val="0"/>
              <w:jc w:val="center"/>
              <w:rPr>
                <w:color w:val="000000" w:themeColor="text1"/>
                <w:sz w:val="20"/>
                <w:szCs w:val="20"/>
              </w:rPr>
            </w:pPr>
            <w:r w:rsidRPr="001A62AA">
              <w:rPr>
                <w:color w:val="000000" w:themeColor="text1"/>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52E17" w:rsidRPr="001A62AA" w:rsidRDefault="00A52E17" w:rsidP="00797938">
            <w:pPr>
              <w:autoSpaceDE w:val="0"/>
              <w:autoSpaceDN w:val="0"/>
              <w:adjustRightInd w:val="0"/>
              <w:rPr>
                <w:color w:val="000000" w:themeColor="text1"/>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A52E17" w:rsidRPr="001A62AA" w:rsidRDefault="00A52E17" w:rsidP="00797938">
            <w:pPr>
              <w:autoSpaceDE w:val="0"/>
              <w:autoSpaceDN w:val="0"/>
              <w:adjustRightInd w:val="0"/>
              <w:jc w:val="center"/>
              <w:rPr>
                <w:color w:val="000000" w:themeColor="text1"/>
                <w:sz w:val="20"/>
                <w:szCs w:val="20"/>
              </w:rPr>
            </w:pPr>
          </w:p>
        </w:tc>
      </w:tr>
      <w:tr w:rsidR="001A62AA" w:rsidRPr="001A62AA" w:rsidTr="00D40504">
        <w:trPr>
          <w:trHeight w:val="726"/>
        </w:trPr>
        <w:tc>
          <w:tcPr>
            <w:tcW w:w="599" w:type="dxa"/>
            <w:tcBorders>
              <w:top w:val="single" w:sz="4" w:space="0" w:color="auto"/>
              <w:left w:val="single" w:sz="4" w:space="0" w:color="auto"/>
              <w:bottom w:val="single" w:sz="4" w:space="0" w:color="auto"/>
              <w:right w:val="single" w:sz="4" w:space="0" w:color="auto"/>
            </w:tcBorders>
            <w:shd w:val="clear" w:color="auto" w:fill="FFFFFF"/>
          </w:tcPr>
          <w:p w:rsidR="007A3996" w:rsidRPr="001A62AA" w:rsidRDefault="00295E58" w:rsidP="00797938">
            <w:pPr>
              <w:autoSpaceDE w:val="0"/>
              <w:autoSpaceDN w:val="0"/>
              <w:adjustRightInd w:val="0"/>
              <w:jc w:val="center"/>
              <w:rPr>
                <w:color w:val="000000" w:themeColor="text1"/>
                <w:sz w:val="20"/>
                <w:szCs w:val="20"/>
              </w:rPr>
            </w:pPr>
            <w:r w:rsidRPr="001A62AA">
              <w:rPr>
                <w:color w:val="000000" w:themeColor="text1"/>
                <w:sz w:val="20"/>
                <w:szCs w:val="20"/>
              </w:rPr>
              <w:t>2</w:t>
            </w:r>
          </w:p>
        </w:tc>
        <w:tc>
          <w:tcPr>
            <w:tcW w:w="3937" w:type="dxa"/>
            <w:tcBorders>
              <w:top w:val="single" w:sz="4" w:space="0" w:color="auto"/>
              <w:left w:val="single" w:sz="4" w:space="0" w:color="auto"/>
              <w:bottom w:val="single" w:sz="4" w:space="0" w:color="auto"/>
              <w:right w:val="single" w:sz="4" w:space="0" w:color="auto"/>
            </w:tcBorders>
            <w:shd w:val="clear" w:color="auto" w:fill="FFFFFF"/>
          </w:tcPr>
          <w:p w:rsidR="007A3996" w:rsidRPr="001A62AA" w:rsidRDefault="00D40504" w:rsidP="00797938">
            <w:pPr>
              <w:autoSpaceDE w:val="0"/>
              <w:autoSpaceDN w:val="0"/>
              <w:adjustRightInd w:val="0"/>
              <w:rPr>
                <w:color w:val="000000" w:themeColor="text1"/>
                <w:sz w:val="20"/>
                <w:szCs w:val="20"/>
              </w:rPr>
            </w:pPr>
            <w:r w:rsidRPr="001A62AA">
              <w:rPr>
                <w:bCs/>
                <w:iCs/>
                <w:color w:val="000000" w:themeColor="text1"/>
                <w:sz w:val="20"/>
                <w:szCs w:val="20"/>
              </w:rPr>
              <w:t>Приобретение нежилого здания – Дома культуры вместимостью зрительного зала 200 человек</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A3996" w:rsidRPr="001A62AA" w:rsidRDefault="007A3996" w:rsidP="00797938">
            <w:pPr>
              <w:autoSpaceDE w:val="0"/>
              <w:autoSpaceDN w:val="0"/>
              <w:adjustRightInd w:val="0"/>
              <w:jc w:val="center"/>
              <w:rPr>
                <w:color w:val="000000" w:themeColor="text1"/>
                <w:sz w:val="20"/>
                <w:szCs w:val="20"/>
              </w:rPr>
            </w:pPr>
            <w:r w:rsidRPr="001A62AA">
              <w:rPr>
                <w:color w:val="000000" w:themeColor="text1"/>
                <w:sz w:val="20"/>
                <w:szCs w:val="20"/>
              </w:rPr>
              <w:t>единица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A3996" w:rsidRPr="001A62AA" w:rsidRDefault="00D40504" w:rsidP="00797938">
            <w:pPr>
              <w:autoSpaceDE w:val="0"/>
              <w:autoSpaceDN w:val="0"/>
              <w:adjustRightInd w:val="0"/>
              <w:jc w:val="center"/>
              <w:rPr>
                <w:color w:val="000000" w:themeColor="text1"/>
                <w:sz w:val="20"/>
                <w:szCs w:val="20"/>
              </w:rPr>
            </w:pPr>
            <w:r w:rsidRPr="001A62AA">
              <w:rPr>
                <w:color w:val="000000" w:themeColor="text1"/>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A3996" w:rsidRPr="001A62AA" w:rsidRDefault="007A3996" w:rsidP="00797938">
            <w:pPr>
              <w:autoSpaceDE w:val="0"/>
              <w:autoSpaceDN w:val="0"/>
              <w:adjustRightInd w:val="0"/>
              <w:jc w:val="center"/>
              <w:rPr>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A3996" w:rsidRPr="001A62AA" w:rsidRDefault="00D40504" w:rsidP="00797938">
            <w:pPr>
              <w:autoSpaceDE w:val="0"/>
              <w:autoSpaceDN w:val="0"/>
              <w:adjustRightInd w:val="0"/>
              <w:jc w:val="center"/>
              <w:rPr>
                <w:color w:val="000000" w:themeColor="text1"/>
                <w:sz w:val="20"/>
                <w:szCs w:val="20"/>
              </w:rPr>
            </w:pPr>
            <w:r w:rsidRPr="001A62AA">
              <w:rPr>
                <w:color w:val="000000" w:themeColor="text1"/>
                <w:sz w:val="20"/>
                <w:szCs w:val="20"/>
              </w:rPr>
              <w:t>1</w:t>
            </w: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7A3996" w:rsidRPr="001A62AA" w:rsidRDefault="007A3996" w:rsidP="00797938">
            <w:pPr>
              <w:autoSpaceDE w:val="0"/>
              <w:autoSpaceDN w:val="0"/>
              <w:adjustRightInd w:val="0"/>
              <w:jc w:val="center"/>
              <w:rPr>
                <w:color w:val="000000" w:themeColor="text1"/>
                <w:sz w:val="20"/>
                <w:szCs w:val="20"/>
              </w:rPr>
            </w:pPr>
          </w:p>
        </w:tc>
      </w:tr>
    </w:tbl>
    <w:p w:rsidR="00BA1B53" w:rsidRPr="001A62AA" w:rsidRDefault="00BA1B53" w:rsidP="00295E58">
      <w:pPr>
        <w:autoSpaceDE w:val="0"/>
        <w:autoSpaceDN w:val="0"/>
        <w:adjustRightInd w:val="0"/>
        <w:spacing w:before="120" w:after="120"/>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 xml:space="preserve">Раздел </w:t>
      </w:r>
      <w:r w:rsidRPr="001A62AA">
        <w:rPr>
          <w:rFonts w:ascii="Times New Roman CYR" w:hAnsi="Times New Roman CYR" w:cs="Times New Roman CYR"/>
          <w:b/>
          <w:bCs/>
          <w:color w:val="000000" w:themeColor="text1"/>
          <w:lang w:val="en-US"/>
        </w:rPr>
        <w:t>VIII</w:t>
      </w:r>
      <w:r w:rsidRPr="001A62AA">
        <w:rPr>
          <w:rFonts w:ascii="Times New Roman CYR" w:hAnsi="Times New Roman CYR" w:cs="Times New Roman CYR"/>
          <w:b/>
          <w:bCs/>
          <w:color w:val="000000" w:themeColor="text1"/>
        </w:rPr>
        <w:t>. Финансово-экономическое обоснование подпрограммы</w:t>
      </w:r>
    </w:p>
    <w:p w:rsidR="00BB207C" w:rsidRPr="001A62AA" w:rsidRDefault="00BB207C" w:rsidP="00FC5757">
      <w:pPr>
        <w:autoSpaceDE w:val="0"/>
        <w:autoSpaceDN w:val="0"/>
        <w:adjustRightInd w:val="0"/>
        <w:spacing w:after="120"/>
        <w:outlineLvl w:val="0"/>
        <w:rPr>
          <w:b/>
          <w:bCs/>
          <w:color w:val="000000" w:themeColor="text1"/>
        </w:rPr>
      </w:pPr>
      <w:r w:rsidRPr="001A62AA">
        <w:rPr>
          <w:b/>
          <w:bCs/>
          <w:color w:val="000000" w:themeColor="text1"/>
          <w:spacing w:val="2"/>
        </w:rPr>
        <w:t>Таблица 1 (</w:t>
      </w:r>
      <w:r w:rsidR="006726B5" w:rsidRPr="001A62AA">
        <w:rPr>
          <w:b/>
          <w:bCs/>
          <w:color w:val="000000" w:themeColor="text1"/>
          <w:spacing w:val="2"/>
        </w:rPr>
        <w:t>МБУК «</w:t>
      </w:r>
      <w:r w:rsidRPr="001A62AA">
        <w:rPr>
          <w:b/>
          <w:bCs/>
          <w:color w:val="000000" w:themeColor="text1"/>
          <w:spacing w:val="2"/>
        </w:rPr>
        <w:t>Дворец культуры</w:t>
      </w:r>
      <w:r w:rsidR="006726B5" w:rsidRPr="001A62AA">
        <w:rPr>
          <w:b/>
          <w:bCs/>
          <w:color w:val="000000" w:themeColor="text1"/>
          <w:spacing w:val="2"/>
        </w:rPr>
        <w:t>»</w:t>
      </w:r>
      <w:r w:rsidRPr="001A62AA">
        <w:rPr>
          <w:b/>
          <w:bCs/>
          <w:color w:val="000000" w:themeColor="text1"/>
          <w:spacing w:val="2"/>
        </w:rPr>
        <w:t>)</w:t>
      </w:r>
    </w:p>
    <w:tbl>
      <w:tblPr>
        <w:tblpPr w:leftFromText="180" w:rightFromText="180" w:vertAnchor="text" w:tblpX="121" w:tblpY="1"/>
        <w:tblOverlap w:val="never"/>
        <w:tblW w:w="9322" w:type="dxa"/>
        <w:tblLayout w:type="fixed"/>
        <w:tblLook w:val="00A0" w:firstRow="1" w:lastRow="0" w:firstColumn="1" w:lastColumn="0" w:noHBand="0" w:noVBand="0"/>
      </w:tblPr>
      <w:tblGrid>
        <w:gridCol w:w="672"/>
        <w:gridCol w:w="3402"/>
        <w:gridCol w:w="996"/>
        <w:gridCol w:w="1134"/>
        <w:gridCol w:w="992"/>
        <w:gridCol w:w="992"/>
        <w:gridCol w:w="1134"/>
      </w:tblGrid>
      <w:tr w:rsidR="001A62AA" w:rsidRPr="001A62AA" w:rsidTr="00C145ED">
        <w:trPr>
          <w:trHeight w:val="782"/>
        </w:trPr>
        <w:tc>
          <w:tcPr>
            <w:tcW w:w="67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left="-142" w:right="-108"/>
              <w:jc w:val="center"/>
              <w:rPr>
                <w:color w:val="000000" w:themeColor="text1"/>
                <w:sz w:val="20"/>
                <w:szCs w:val="20"/>
              </w:rPr>
            </w:pPr>
            <w:r w:rsidRPr="001A62AA">
              <w:rPr>
                <w:b/>
                <w:bCs/>
                <w:color w:val="000000" w:themeColor="text1"/>
                <w:sz w:val="20"/>
                <w:szCs w:val="20"/>
              </w:rPr>
              <w:t xml:space="preserve">№ </w:t>
            </w:r>
            <w:proofErr w:type="gramStart"/>
            <w:r w:rsidRPr="001A62AA">
              <w:rPr>
                <w:b/>
                <w:bCs/>
                <w:color w:val="000000" w:themeColor="text1"/>
                <w:sz w:val="20"/>
                <w:szCs w:val="20"/>
              </w:rPr>
              <w:t>п</w:t>
            </w:r>
            <w:proofErr w:type="gramEnd"/>
            <w:r w:rsidRPr="001A62AA">
              <w:rPr>
                <w:b/>
                <w:bCs/>
                <w:color w:val="000000" w:themeColor="text1"/>
                <w:sz w:val="20"/>
                <w:szCs w:val="20"/>
              </w:rPr>
              <w:t>/п</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firstLine="709"/>
              <w:jc w:val="center"/>
              <w:rPr>
                <w:color w:val="000000" w:themeColor="text1"/>
                <w:sz w:val="20"/>
                <w:szCs w:val="20"/>
              </w:rPr>
            </w:pPr>
            <w:r w:rsidRPr="001A62AA">
              <w:rPr>
                <w:b/>
                <w:bCs/>
                <w:color w:val="000000" w:themeColor="text1"/>
                <w:sz w:val="20"/>
                <w:szCs w:val="20"/>
              </w:rPr>
              <w:t>Наименование мероприятия</w:t>
            </w:r>
          </w:p>
        </w:tc>
        <w:tc>
          <w:tcPr>
            <w:tcW w:w="3122" w:type="dxa"/>
            <w:gridSpan w:val="3"/>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color w:val="000000" w:themeColor="text1"/>
                <w:sz w:val="20"/>
                <w:szCs w:val="20"/>
              </w:rPr>
            </w:pPr>
            <w:r w:rsidRPr="001A62AA">
              <w:rPr>
                <w:b/>
                <w:bCs/>
                <w:color w:val="000000" w:themeColor="text1"/>
                <w:sz w:val="20"/>
                <w:szCs w:val="20"/>
              </w:rPr>
              <w:t>Объем финансирования за счет средств местного бюджета (тыс. руб.)</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302"/>
              </w:tabs>
              <w:autoSpaceDE w:val="0"/>
              <w:autoSpaceDN w:val="0"/>
              <w:adjustRightInd w:val="0"/>
              <w:ind w:firstLine="70"/>
              <w:jc w:val="center"/>
              <w:rPr>
                <w:color w:val="000000" w:themeColor="text1"/>
                <w:sz w:val="20"/>
                <w:szCs w:val="20"/>
                <w:lang w:val="en-US"/>
              </w:rPr>
            </w:pPr>
            <w:r w:rsidRPr="001A62AA">
              <w:rPr>
                <w:b/>
                <w:bCs/>
                <w:color w:val="000000" w:themeColor="text1"/>
                <w:sz w:val="20"/>
                <w:szCs w:val="20"/>
              </w:rPr>
              <w:t>Срок реализации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302"/>
              </w:tabs>
              <w:autoSpaceDE w:val="0"/>
              <w:autoSpaceDN w:val="0"/>
              <w:adjustRightInd w:val="0"/>
              <w:ind w:firstLine="70"/>
              <w:jc w:val="center"/>
              <w:rPr>
                <w:b/>
                <w:color w:val="000000" w:themeColor="text1"/>
                <w:sz w:val="20"/>
                <w:szCs w:val="20"/>
              </w:rPr>
            </w:pPr>
            <w:r w:rsidRPr="001A62AA">
              <w:rPr>
                <w:b/>
                <w:color w:val="000000" w:themeColor="text1"/>
                <w:sz w:val="20"/>
                <w:szCs w:val="20"/>
              </w:rPr>
              <w:t>Исполнитель</w:t>
            </w:r>
          </w:p>
          <w:p w:rsidR="00BB207C" w:rsidRPr="001A62AA" w:rsidRDefault="00BB207C" w:rsidP="00797938">
            <w:pPr>
              <w:tabs>
                <w:tab w:val="left" w:pos="2268"/>
                <w:tab w:val="decimal" w:pos="2302"/>
              </w:tabs>
              <w:autoSpaceDE w:val="0"/>
              <w:autoSpaceDN w:val="0"/>
              <w:adjustRightInd w:val="0"/>
              <w:ind w:firstLine="70"/>
              <w:jc w:val="center"/>
              <w:rPr>
                <w:b/>
                <w:color w:val="000000" w:themeColor="text1"/>
                <w:sz w:val="20"/>
                <w:szCs w:val="20"/>
              </w:rPr>
            </w:pPr>
          </w:p>
        </w:tc>
      </w:tr>
      <w:tr w:rsidR="001A62AA" w:rsidRPr="001A62AA" w:rsidTr="00C145ED">
        <w:trPr>
          <w:trHeight w:val="281"/>
        </w:trPr>
        <w:tc>
          <w:tcPr>
            <w:tcW w:w="672" w:type="dxa"/>
            <w:vMerge/>
            <w:tcBorders>
              <w:top w:val="single" w:sz="4" w:space="0" w:color="000000"/>
              <w:left w:val="single" w:sz="4" w:space="0" w:color="000000"/>
              <w:bottom w:val="single" w:sz="4" w:space="0" w:color="000000"/>
              <w:right w:val="single" w:sz="4" w:space="0" w:color="000000"/>
            </w:tcBorders>
            <w:vAlign w:val="center"/>
          </w:tcPr>
          <w:p w:rsidR="00BB207C" w:rsidRPr="001A62AA" w:rsidRDefault="00BB207C" w:rsidP="00797938">
            <w:pPr>
              <w:rPr>
                <w:color w:val="000000" w:themeColor="text1"/>
                <w:sz w:val="20"/>
                <w:szCs w:val="20"/>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BB207C" w:rsidRPr="001A62AA" w:rsidRDefault="00BB207C" w:rsidP="00797938">
            <w:pPr>
              <w:rPr>
                <w:color w:val="000000" w:themeColor="text1"/>
                <w:sz w:val="20"/>
                <w:szCs w:val="20"/>
                <w:lang w:val="en-US"/>
              </w:rPr>
            </w:pP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firstLine="111"/>
              <w:jc w:val="center"/>
              <w:rPr>
                <w:color w:val="000000" w:themeColor="text1"/>
                <w:sz w:val="20"/>
                <w:szCs w:val="20"/>
              </w:rPr>
            </w:pPr>
            <w:r w:rsidRPr="001A62AA">
              <w:rPr>
                <w:b/>
                <w:bCs/>
                <w:color w:val="000000" w:themeColor="text1"/>
                <w:sz w:val="20"/>
                <w:szCs w:val="20"/>
                <w:lang w:val="en-US"/>
              </w:rPr>
              <w:t>20</w:t>
            </w:r>
            <w:r w:rsidRPr="001A62AA">
              <w:rPr>
                <w:b/>
                <w:bCs/>
                <w:color w:val="000000" w:themeColor="text1"/>
                <w:sz w:val="20"/>
                <w:szCs w:val="20"/>
              </w:rPr>
              <w:t>2</w:t>
            </w:r>
            <w:r w:rsidR="000E07DA" w:rsidRPr="001A62AA">
              <w:rPr>
                <w:b/>
                <w:bCs/>
                <w:color w:val="000000" w:themeColor="text1"/>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right="-108"/>
              <w:jc w:val="center"/>
              <w:rPr>
                <w:color w:val="000000" w:themeColor="text1"/>
                <w:sz w:val="20"/>
                <w:szCs w:val="20"/>
              </w:rPr>
            </w:pPr>
            <w:r w:rsidRPr="001A62AA">
              <w:rPr>
                <w:b/>
                <w:bCs/>
                <w:color w:val="000000" w:themeColor="text1"/>
                <w:sz w:val="20"/>
                <w:szCs w:val="20"/>
                <w:lang w:val="en-US"/>
              </w:rPr>
              <w:t>20</w:t>
            </w:r>
            <w:r w:rsidRPr="001A62AA">
              <w:rPr>
                <w:b/>
                <w:bCs/>
                <w:color w:val="000000" w:themeColor="text1"/>
                <w:sz w:val="20"/>
                <w:szCs w:val="20"/>
              </w:rPr>
              <w:t>2</w:t>
            </w:r>
            <w:r w:rsidR="000E07DA" w:rsidRPr="001A62AA">
              <w:rPr>
                <w:b/>
                <w:bCs/>
                <w:color w:val="000000" w:themeColor="text1"/>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jc w:val="center"/>
              <w:rPr>
                <w:color w:val="000000" w:themeColor="text1"/>
                <w:sz w:val="20"/>
                <w:szCs w:val="20"/>
              </w:rPr>
            </w:pPr>
            <w:r w:rsidRPr="001A62AA">
              <w:rPr>
                <w:b/>
                <w:bCs/>
                <w:color w:val="000000" w:themeColor="text1"/>
                <w:sz w:val="20"/>
                <w:szCs w:val="20"/>
                <w:lang w:val="en-US"/>
              </w:rPr>
              <w:t>20</w:t>
            </w:r>
            <w:r w:rsidRPr="001A62AA">
              <w:rPr>
                <w:b/>
                <w:bCs/>
                <w:color w:val="000000" w:themeColor="text1"/>
                <w:sz w:val="20"/>
                <w:szCs w:val="20"/>
              </w:rPr>
              <w:t>2</w:t>
            </w:r>
            <w:r w:rsidR="000E07DA" w:rsidRPr="001A62AA">
              <w:rPr>
                <w:b/>
                <w:bCs/>
                <w:color w:val="000000" w:themeColor="text1"/>
                <w:sz w:val="20"/>
                <w:szCs w:val="20"/>
              </w:rPr>
              <w:t>6</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BB207C" w:rsidRPr="001A62AA" w:rsidRDefault="00BB207C" w:rsidP="00797938">
            <w:pPr>
              <w:rPr>
                <w:color w:val="000000" w:themeColor="text1"/>
                <w:sz w:val="20"/>
                <w:szCs w:val="20"/>
                <w:lang w:val="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BB207C" w:rsidRPr="001A62AA" w:rsidRDefault="00BB207C" w:rsidP="00797938">
            <w:pPr>
              <w:rPr>
                <w:color w:val="000000" w:themeColor="text1"/>
                <w:sz w:val="20"/>
                <w:szCs w:val="20"/>
                <w:lang w:val="en-US"/>
              </w:rPr>
            </w:pPr>
          </w:p>
        </w:tc>
      </w:tr>
      <w:tr w:rsidR="001A62AA" w:rsidRPr="001A62AA" w:rsidTr="00C145ED">
        <w:trPr>
          <w:trHeight w:val="132"/>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right="-108"/>
              <w:jc w:val="center"/>
              <w:rPr>
                <w:color w:val="000000" w:themeColor="text1"/>
                <w:sz w:val="20"/>
                <w:szCs w:val="20"/>
                <w:lang w:val="en-US"/>
              </w:rPr>
            </w:pPr>
            <w:r w:rsidRPr="001A62AA">
              <w:rPr>
                <w:b/>
                <w:bCs/>
                <w:color w:val="000000" w:themeColor="text1"/>
                <w:sz w:val="20"/>
                <w:szCs w:val="20"/>
                <w:lang w:val="en-US"/>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firstLine="176"/>
              <w:jc w:val="center"/>
              <w:rPr>
                <w:color w:val="000000" w:themeColor="text1"/>
                <w:sz w:val="20"/>
                <w:szCs w:val="20"/>
                <w:lang w:val="en-US"/>
              </w:rPr>
            </w:pPr>
            <w:r w:rsidRPr="001A62AA">
              <w:rPr>
                <w:b/>
                <w:bCs/>
                <w:color w:val="000000" w:themeColor="text1"/>
                <w:sz w:val="20"/>
                <w:szCs w:val="20"/>
                <w:lang w:val="en-US"/>
              </w:rPr>
              <w:t>2</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7</w:t>
            </w:r>
          </w:p>
        </w:tc>
      </w:tr>
      <w:tr w:rsidR="001A62AA" w:rsidRPr="001A62AA" w:rsidTr="00C145ED">
        <w:trPr>
          <w:trHeight w:val="132"/>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
                <w:bCs/>
                <w:color w:val="000000" w:themeColor="text1"/>
                <w:sz w:val="20"/>
                <w:szCs w:val="20"/>
                <w:lang w:val="en-US"/>
              </w:rPr>
            </w:pPr>
            <w:r w:rsidRPr="001A62AA">
              <w:rPr>
                <w:b/>
                <w:bCs/>
                <w:color w:val="000000" w:themeColor="text1"/>
                <w:sz w:val="20"/>
                <w:szCs w:val="20"/>
              </w:rPr>
              <w:t>1.</w:t>
            </w:r>
            <w:r w:rsidRPr="001A62AA">
              <w:rPr>
                <w:b/>
                <w:bCs/>
                <w:color w:val="000000" w:themeColor="text1"/>
                <w:spacing w:val="2"/>
                <w:sz w:val="20"/>
                <w:szCs w:val="20"/>
              </w:rPr>
              <w:t>Обеспечение пожарной безопасности</w:t>
            </w:r>
          </w:p>
        </w:tc>
      </w:tr>
      <w:tr w:rsidR="001A62AA" w:rsidRPr="001A62AA" w:rsidTr="00C145ED">
        <w:trPr>
          <w:trHeight w:val="616"/>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right="-108"/>
              <w:rPr>
                <w:bCs/>
                <w:color w:val="000000" w:themeColor="text1"/>
                <w:sz w:val="20"/>
                <w:szCs w:val="20"/>
              </w:rPr>
            </w:pPr>
            <w:r w:rsidRPr="001A62AA">
              <w:rPr>
                <w:bCs/>
                <w:color w:val="000000" w:themeColor="text1"/>
                <w:sz w:val="20"/>
                <w:szCs w:val="20"/>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rPr>
                <w:b/>
                <w:bCs/>
                <w:color w:val="000000" w:themeColor="text1"/>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C145ED" w:rsidP="00797938">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036754" w:rsidP="00797938">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C145ED" w:rsidP="00797938">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017536" w:rsidP="00797938">
            <w:pPr>
              <w:autoSpaceDE w:val="0"/>
              <w:autoSpaceDN w:val="0"/>
              <w:adjustRightInd w:val="0"/>
              <w:rPr>
                <w:bCs/>
                <w:color w:val="000000" w:themeColor="text1"/>
                <w:sz w:val="20"/>
                <w:szCs w:val="20"/>
              </w:rPr>
            </w:pPr>
            <w:r w:rsidRPr="001A62AA">
              <w:rPr>
                <w:bCs/>
                <w:color w:val="000000" w:themeColor="text1"/>
                <w:sz w:val="20"/>
                <w:szCs w:val="20"/>
              </w:rPr>
              <w:t>МБУК «ДК»</w:t>
            </w:r>
          </w:p>
        </w:tc>
      </w:tr>
      <w:tr w:rsidR="001A62AA" w:rsidRPr="001A62AA" w:rsidTr="00C145ED">
        <w:trPr>
          <w:trHeight w:val="132"/>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right="-108"/>
              <w:jc w:val="center"/>
              <w:rPr>
                <w:bCs/>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firstLine="176"/>
              <w:jc w:val="right"/>
              <w:rPr>
                <w:b/>
                <w:bCs/>
                <w:color w:val="000000" w:themeColor="text1"/>
                <w:sz w:val="20"/>
                <w:szCs w:val="20"/>
              </w:rPr>
            </w:pPr>
            <w:r w:rsidRPr="001A62AA">
              <w:rPr>
                <w:b/>
                <w:bCs/>
                <w:color w:val="000000" w:themeColor="text1"/>
                <w:sz w:val="20"/>
                <w:szCs w:val="20"/>
              </w:rPr>
              <w:t>Итого: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C145ED" w:rsidP="00797938">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036754" w:rsidP="00797938">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
                <w:bCs/>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
                <w:bCs/>
                <w:color w:val="000000" w:themeColor="text1"/>
                <w:sz w:val="20"/>
                <w:szCs w:val="20"/>
              </w:rPr>
            </w:pPr>
          </w:p>
        </w:tc>
      </w:tr>
      <w:tr w:rsidR="001A62AA" w:rsidRPr="001A62AA" w:rsidTr="00C145ED">
        <w:trPr>
          <w:trHeight w:val="132"/>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
                <w:bCs/>
                <w:color w:val="000000" w:themeColor="text1"/>
                <w:sz w:val="20"/>
                <w:szCs w:val="20"/>
              </w:rPr>
            </w:pPr>
            <w:r w:rsidRPr="001A62AA">
              <w:rPr>
                <w:b/>
                <w:bCs/>
                <w:color w:val="000000" w:themeColor="text1"/>
                <w:sz w:val="20"/>
                <w:szCs w:val="20"/>
              </w:rPr>
              <w:t>2. Мероприятия по охране труда</w:t>
            </w:r>
          </w:p>
        </w:tc>
      </w:tr>
      <w:tr w:rsidR="001A62AA" w:rsidRPr="001A62AA" w:rsidTr="00C145ED">
        <w:trPr>
          <w:trHeight w:val="132"/>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right="-108"/>
              <w:rPr>
                <w:bCs/>
                <w:color w:val="000000" w:themeColor="text1"/>
                <w:sz w:val="20"/>
                <w:szCs w:val="20"/>
              </w:rPr>
            </w:pPr>
            <w:r w:rsidRPr="001A62AA">
              <w:rPr>
                <w:bCs/>
                <w:color w:val="000000" w:themeColor="text1"/>
                <w:sz w:val="20"/>
                <w:szCs w:val="20"/>
              </w:rPr>
              <w:t>2.1.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rPr>
                <w:bCs/>
                <w:color w:val="000000" w:themeColor="text1"/>
                <w:sz w:val="20"/>
                <w:szCs w:val="20"/>
              </w:rPr>
            </w:pPr>
            <w:r w:rsidRPr="001A62AA">
              <w:rPr>
                <w:bCs/>
                <w:color w:val="000000" w:themeColor="text1"/>
                <w:sz w:val="20"/>
                <w:szCs w:val="20"/>
              </w:rPr>
              <w:t xml:space="preserve">Организация обучения работников по вопросам охраны труда </w:t>
            </w:r>
            <w:r w:rsidR="000D6A8B" w:rsidRPr="001A62AA">
              <w:rPr>
                <w:bCs/>
                <w:color w:val="000000" w:themeColor="text1"/>
                <w:sz w:val="20"/>
                <w:szCs w:val="20"/>
              </w:rPr>
              <w:t>(2 чел</w:t>
            </w:r>
            <w:proofErr w:type="gramStart"/>
            <w:r w:rsidR="000D6A8B" w:rsidRPr="001A62AA">
              <w:rPr>
                <w:bCs/>
                <w:color w:val="000000" w:themeColor="text1"/>
                <w:sz w:val="20"/>
                <w:szCs w:val="20"/>
              </w:rPr>
              <w:t>.Х</w:t>
            </w:r>
            <w:proofErr w:type="gramEnd"/>
            <w:r w:rsidR="000D6A8B" w:rsidRPr="001A62AA">
              <w:rPr>
                <w:bCs/>
                <w:color w:val="000000" w:themeColor="text1"/>
                <w:sz w:val="20"/>
                <w:szCs w:val="20"/>
              </w:rPr>
              <w:t xml:space="preserve">1,0 </w:t>
            </w:r>
            <w:proofErr w:type="spellStart"/>
            <w:r w:rsidR="000D6A8B" w:rsidRPr="001A62AA">
              <w:rPr>
                <w:bCs/>
                <w:color w:val="000000" w:themeColor="text1"/>
                <w:sz w:val="20"/>
                <w:szCs w:val="20"/>
              </w:rPr>
              <w:t>тыс.руб</w:t>
            </w:r>
            <w:proofErr w:type="spellEnd"/>
            <w:r w:rsidR="000D6A8B" w:rsidRPr="001A62AA">
              <w:rPr>
                <w:bCs/>
                <w:color w:val="000000" w:themeColor="text1"/>
                <w:sz w:val="20"/>
                <w:szCs w:val="20"/>
              </w:rPr>
              <w:t>.)</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C145ED" w:rsidP="00797938">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C145ED" w:rsidP="00797938">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017536" w:rsidP="00797938">
            <w:pPr>
              <w:autoSpaceDE w:val="0"/>
              <w:autoSpaceDN w:val="0"/>
              <w:adjustRightInd w:val="0"/>
              <w:rPr>
                <w:color w:val="000000" w:themeColor="text1"/>
              </w:rPr>
            </w:pPr>
            <w:r w:rsidRPr="001A62AA">
              <w:rPr>
                <w:bCs/>
                <w:color w:val="000000" w:themeColor="text1"/>
                <w:sz w:val="20"/>
                <w:szCs w:val="20"/>
              </w:rPr>
              <w:t>МБУК «ДК»</w:t>
            </w:r>
          </w:p>
        </w:tc>
      </w:tr>
      <w:tr w:rsidR="001A62AA" w:rsidRPr="001A62AA" w:rsidTr="00C145ED">
        <w:trPr>
          <w:trHeight w:val="132"/>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364E7E" w:rsidRPr="001A62AA" w:rsidRDefault="00364E7E" w:rsidP="00797938">
            <w:pPr>
              <w:tabs>
                <w:tab w:val="left" w:pos="2268"/>
                <w:tab w:val="decimal" w:pos="2835"/>
              </w:tabs>
              <w:autoSpaceDE w:val="0"/>
              <w:autoSpaceDN w:val="0"/>
              <w:adjustRightInd w:val="0"/>
              <w:ind w:right="-108"/>
              <w:rPr>
                <w:bCs/>
                <w:color w:val="000000" w:themeColor="text1"/>
                <w:sz w:val="20"/>
                <w:szCs w:val="20"/>
              </w:rPr>
            </w:pPr>
            <w:r w:rsidRPr="001A62AA">
              <w:rPr>
                <w:bCs/>
                <w:color w:val="000000" w:themeColor="text1"/>
                <w:sz w:val="20"/>
                <w:szCs w:val="20"/>
              </w:rPr>
              <w:t>2.2.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364E7E" w:rsidRPr="001A62AA" w:rsidRDefault="00364E7E" w:rsidP="00797938">
            <w:pPr>
              <w:autoSpaceDE w:val="0"/>
              <w:autoSpaceDN w:val="0"/>
              <w:adjustRightInd w:val="0"/>
              <w:rPr>
                <w:bCs/>
                <w:color w:val="000000" w:themeColor="text1"/>
                <w:sz w:val="20"/>
                <w:szCs w:val="20"/>
              </w:rPr>
            </w:pPr>
            <w:r w:rsidRPr="001A62AA">
              <w:rPr>
                <w:bCs/>
                <w:color w:val="000000" w:themeColor="text1"/>
                <w:sz w:val="20"/>
                <w:szCs w:val="20"/>
              </w:rPr>
              <w:t>Проведение специальной оценки условий труда (</w:t>
            </w:r>
            <w:r w:rsidR="003B1B96" w:rsidRPr="001A62AA">
              <w:rPr>
                <w:bCs/>
                <w:color w:val="000000" w:themeColor="text1"/>
                <w:sz w:val="20"/>
                <w:szCs w:val="20"/>
              </w:rPr>
              <w:t xml:space="preserve">9 </w:t>
            </w:r>
            <w:r w:rsidR="00017536" w:rsidRPr="001A62AA">
              <w:rPr>
                <w:bCs/>
                <w:color w:val="000000" w:themeColor="text1"/>
                <w:sz w:val="20"/>
                <w:szCs w:val="20"/>
              </w:rPr>
              <w:t>рабочих  мест Х 2,0</w:t>
            </w:r>
            <w:r w:rsidRPr="001A62AA">
              <w:rPr>
                <w:bCs/>
                <w:color w:val="000000" w:themeColor="text1"/>
                <w:sz w:val="20"/>
                <w:szCs w:val="20"/>
              </w:rPr>
              <w:t xml:space="preserve"> т</w:t>
            </w:r>
            <w:r w:rsidR="00017536" w:rsidRPr="001A62AA">
              <w:rPr>
                <w:bCs/>
                <w:color w:val="000000" w:themeColor="text1"/>
                <w:sz w:val="20"/>
                <w:szCs w:val="20"/>
              </w:rPr>
              <w:t>ыс</w:t>
            </w:r>
            <w:r w:rsidRPr="001A62AA">
              <w:rPr>
                <w:bCs/>
                <w:color w:val="000000" w:themeColor="text1"/>
                <w:sz w:val="20"/>
                <w:szCs w:val="20"/>
              </w:rPr>
              <w:t>.</w:t>
            </w:r>
            <w:r w:rsidR="00017536" w:rsidRPr="001A62AA">
              <w:rPr>
                <w:bCs/>
                <w:color w:val="000000" w:themeColor="text1"/>
                <w:sz w:val="20"/>
                <w:szCs w:val="20"/>
              </w:rPr>
              <w:t xml:space="preserve"> руб.</w:t>
            </w:r>
            <w:r w:rsidRPr="001A62AA">
              <w:rPr>
                <w:bCs/>
                <w:color w:val="000000" w:themeColor="text1"/>
                <w:sz w:val="20"/>
                <w:szCs w:val="20"/>
              </w:rPr>
              <w:t>)</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364E7E"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0</w:t>
            </w:r>
            <w:r w:rsidR="00017536" w:rsidRPr="001A62AA">
              <w:rPr>
                <w:bCs/>
                <w:color w:val="000000" w:themeColor="text1"/>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64E7E"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64E7E"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64E7E" w:rsidRPr="001A62AA" w:rsidRDefault="00C145ED" w:rsidP="00797938">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64E7E" w:rsidRPr="001A62AA" w:rsidRDefault="00017536" w:rsidP="00797938">
            <w:pPr>
              <w:autoSpaceDE w:val="0"/>
              <w:autoSpaceDN w:val="0"/>
              <w:adjustRightInd w:val="0"/>
              <w:rPr>
                <w:bCs/>
                <w:color w:val="000000" w:themeColor="text1"/>
                <w:sz w:val="20"/>
                <w:szCs w:val="20"/>
              </w:rPr>
            </w:pPr>
            <w:r w:rsidRPr="001A62AA">
              <w:rPr>
                <w:bCs/>
                <w:color w:val="000000" w:themeColor="text1"/>
                <w:sz w:val="20"/>
                <w:szCs w:val="20"/>
              </w:rPr>
              <w:t>МБУК «ДК»</w:t>
            </w:r>
          </w:p>
        </w:tc>
      </w:tr>
      <w:tr w:rsidR="001A62AA" w:rsidRPr="001A62AA" w:rsidTr="00C145ED">
        <w:trPr>
          <w:trHeight w:val="132"/>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596189" w:rsidRPr="001A62AA" w:rsidRDefault="00596189" w:rsidP="00797938">
            <w:pPr>
              <w:tabs>
                <w:tab w:val="left" w:pos="2268"/>
                <w:tab w:val="decimal" w:pos="2835"/>
              </w:tabs>
              <w:autoSpaceDE w:val="0"/>
              <w:autoSpaceDN w:val="0"/>
              <w:adjustRightInd w:val="0"/>
              <w:ind w:right="-108"/>
              <w:rPr>
                <w:bCs/>
                <w:color w:val="000000" w:themeColor="text1"/>
                <w:sz w:val="20"/>
                <w:szCs w:val="20"/>
              </w:rPr>
            </w:pPr>
            <w:r w:rsidRPr="001A62AA">
              <w:rPr>
                <w:bCs/>
                <w:color w:val="000000" w:themeColor="text1"/>
                <w:sz w:val="20"/>
                <w:szCs w:val="20"/>
              </w:rPr>
              <w:t>2.3.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596189" w:rsidRPr="001A62AA" w:rsidRDefault="00596189" w:rsidP="00797938">
            <w:pPr>
              <w:autoSpaceDE w:val="0"/>
              <w:autoSpaceDN w:val="0"/>
              <w:adjustRightInd w:val="0"/>
              <w:rPr>
                <w:bCs/>
                <w:color w:val="000000" w:themeColor="text1"/>
                <w:sz w:val="20"/>
                <w:szCs w:val="20"/>
              </w:rPr>
            </w:pPr>
            <w:r w:rsidRPr="001A62AA">
              <w:rPr>
                <w:bCs/>
                <w:color w:val="000000" w:themeColor="text1"/>
                <w:sz w:val="20"/>
                <w:szCs w:val="20"/>
              </w:rPr>
              <w:t>Медицинский осмотр работников</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596189"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96189" w:rsidRPr="001A62AA" w:rsidRDefault="00C145ED" w:rsidP="00797938">
            <w:pPr>
              <w:autoSpaceDE w:val="0"/>
              <w:autoSpaceDN w:val="0"/>
              <w:adjustRightInd w:val="0"/>
              <w:jc w:val="center"/>
              <w:rPr>
                <w:bCs/>
                <w:color w:val="000000" w:themeColor="text1"/>
                <w:sz w:val="20"/>
                <w:szCs w:val="20"/>
              </w:rPr>
            </w:pPr>
            <w:r w:rsidRPr="001A62AA">
              <w:rPr>
                <w:bCs/>
                <w:color w:val="000000" w:themeColor="text1"/>
                <w:sz w:val="20"/>
                <w:szCs w:val="20"/>
              </w:rPr>
              <w:t>8,7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96189" w:rsidRPr="001A62AA" w:rsidRDefault="00C145ED" w:rsidP="00797938">
            <w:pPr>
              <w:autoSpaceDE w:val="0"/>
              <w:autoSpaceDN w:val="0"/>
              <w:adjustRightInd w:val="0"/>
              <w:jc w:val="center"/>
              <w:rPr>
                <w:bCs/>
                <w:color w:val="000000" w:themeColor="text1"/>
                <w:sz w:val="20"/>
                <w:szCs w:val="20"/>
              </w:rPr>
            </w:pPr>
            <w:r w:rsidRPr="001A62AA">
              <w:rPr>
                <w:bCs/>
                <w:color w:val="000000" w:themeColor="text1"/>
                <w:sz w:val="20"/>
                <w:szCs w:val="20"/>
              </w:rPr>
              <w:t>8,7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96189" w:rsidRPr="001A62AA" w:rsidRDefault="00596189" w:rsidP="00797938">
            <w:pPr>
              <w:autoSpaceDE w:val="0"/>
              <w:autoSpaceDN w:val="0"/>
              <w:adjustRightInd w:val="0"/>
              <w:jc w:val="center"/>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96189" w:rsidRPr="001A62AA" w:rsidRDefault="00596189" w:rsidP="00797938">
            <w:pPr>
              <w:rPr>
                <w:bCs/>
                <w:color w:val="000000" w:themeColor="text1"/>
                <w:sz w:val="20"/>
                <w:szCs w:val="20"/>
              </w:rPr>
            </w:pPr>
          </w:p>
        </w:tc>
      </w:tr>
      <w:tr w:rsidR="001A62AA" w:rsidRPr="001A62AA" w:rsidTr="00C145ED">
        <w:trPr>
          <w:trHeight w:val="132"/>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right="-108"/>
              <w:jc w:val="center"/>
              <w:rPr>
                <w:bCs/>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firstLine="176"/>
              <w:jc w:val="right"/>
              <w:rPr>
                <w:b/>
                <w:bCs/>
                <w:color w:val="000000" w:themeColor="text1"/>
                <w:sz w:val="20"/>
                <w:szCs w:val="20"/>
              </w:rPr>
            </w:pPr>
            <w:r w:rsidRPr="001A62AA">
              <w:rPr>
                <w:b/>
                <w:bCs/>
                <w:color w:val="000000" w:themeColor="text1"/>
                <w:sz w:val="20"/>
                <w:szCs w:val="20"/>
              </w:rPr>
              <w:t>Итого: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686A1C" w:rsidP="00797938">
            <w:pPr>
              <w:autoSpaceDE w:val="0"/>
              <w:autoSpaceDN w:val="0"/>
              <w:adjustRightInd w:val="0"/>
              <w:jc w:val="center"/>
              <w:rPr>
                <w:b/>
                <w:bCs/>
                <w:color w:val="000000" w:themeColor="text1"/>
                <w:sz w:val="20"/>
                <w:szCs w:val="20"/>
              </w:rPr>
            </w:pPr>
            <w:r w:rsidRPr="001A62AA">
              <w:rPr>
                <w:b/>
                <w:bCs/>
                <w:color w:val="000000" w:themeColor="text1"/>
                <w:sz w:val="20"/>
                <w:szCs w:val="20"/>
              </w:rPr>
              <w:t>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686A1C" w:rsidP="00797938">
            <w:pPr>
              <w:autoSpaceDE w:val="0"/>
              <w:autoSpaceDN w:val="0"/>
              <w:adjustRightInd w:val="0"/>
              <w:jc w:val="center"/>
              <w:rPr>
                <w:b/>
                <w:bCs/>
                <w:color w:val="000000" w:themeColor="text1"/>
                <w:sz w:val="20"/>
                <w:szCs w:val="20"/>
              </w:rPr>
            </w:pPr>
            <w:r w:rsidRPr="001A62AA">
              <w:rPr>
                <w:b/>
                <w:bCs/>
                <w:color w:val="000000" w:themeColor="text1"/>
                <w:sz w:val="20"/>
                <w:szCs w:val="20"/>
              </w:rPr>
              <w:t>11,9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686A1C" w:rsidP="00797938">
            <w:pPr>
              <w:autoSpaceDE w:val="0"/>
              <w:autoSpaceDN w:val="0"/>
              <w:adjustRightInd w:val="0"/>
              <w:jc w:val="center"/>
              <w:rPr>
                <w:b/>
                <w:bCs/>
                <w:color w:val="000000" w:themeColor="text1"/>
                <w:sz w:val="20"/>
                <w:szCs w:val="20"/>
              </w:rPr>
            </w:pPr>
            <w:r w:rsidRPr="001A62AA">
              <w:rPr>
                <w:b/>
                <w:bCs/>
                <w:color w:val="000000" w:themeColor="text1"/>
                <w:sz w:val="20"/>
                <w:szCs w:val="20"/>
              </w:rPr>
              <w:t>11,9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
                <w:bCs/>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
                <w:bCs/>
                <w:color w:val="000000" w:themeColor="text1"/>
                <w:sz w:val="20"/>
                <w:szCs w:val="20"/>
              </w:rPr>
            </w:pPr>
          </w:p>
        </w:tc>
      </w:tr>
      <w:tr w:rsidR="001A62AA" w:rsidRPr="001A62AA" w:rsidTr="00C145ED">
        <w:trPr>
          <w:trHeight w:val="132"/>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
                <w:bCs/>
                <w:color w:val="000000" w:themeColor="text1"/>
                <w:sz w:val="20"/>
                <w:szCs w:val="20"/>
              </w:rPr>
            </w:pPr>
            <w:r w:rsidRPr="001A62AA">
              <w:rPr>
                <w:b/>
                <w:bCs/>
                <w:color w:val="000000" w:themeColor="text1"/>
                <w:sz w:val="20"/>
                <w:szCs w:val="20"/>
              </w:rPr>
              <w:t>3. Мероприятия по гражданской обороне и предупреждению чрезвычайных ситуаций</w:t>
            </w:r>
          </w:p>
        </w:tc>
      </w:tr>
      <w:tr w:rsidR="001A62AA" w:rsidRPr="001A62AA" w:rsidTr="00C145ED">
        <w:trPr>
          <w:trHeight w:val="132"/>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right="-108"/>
              <w:rPr>
                <w:bCs/>
                <w:color w:val="000000" w:themeColor="text1"/>
                <w:sz w:val="20"/>
                <w:szCs w:val="20"/>
              </w:rPr>
            </w:pPr>
            <w:r w:rsidRPr="001A62AA">
              <w:rPr>
                <w:bCs/>
                <w:color w:val="000000" w:themeColor="text1"/>
                <w:sz w:val="20"/>
                <w:szCs w:val="20"/>
              </w:rPr>
              <w:t>3.1.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rPr>
                <w:bCs/>
                <w:color w:val="000000" w:themeColor="text1"/>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C145ED" w:rsidP="00797938">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017536" w:rsidP="00797938">
            <w:pPr>
              <w:autoSpaceDE w:val="0"/>
              <w:autoSpaceDN w:val="0"/>
              <w:adjustRightInd w:val="0"/>
              <w:rPr>
                <w:bCs/>
                <w:color w:val="000000" w:themeColor="text1"/>
                <w:sz w:val="20"/>
                <w:szCs w:val="20"/>
              </w:rPr>
            </w:pPr>
            <w:r w:rsidRPr="001A62AA">
              <w:rPr>
                <w:bCs/>
                <w:color w:val="000000" w:themeColor="text1"/>
                <w:sz w:val="20"/>
                <w:szCs w:val="20"/>
              </w:rPr>
              <w:t>МБУК «ДК»</w:t>
            </w:r>
          </w:p>
        </w:tc>
      </w:tr>
      <w:tr w:rsidR="001A62AA" w:rsidRPr="001A62AA" w:rsidTr="00C145ED">
        <w:trPr>
          <w:trHeight w:val="132"/>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right="-108"/>
              <w:jc w:val="center"/>
              <w:rPr>
                <w:bCs/>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firstLine="176"/>
              <w:jc w:val="right"/>
              <w:rPr>
                <w:b/>
                <w:bCs/>
                <w:color w:val="000000" w:themeColor="text1"/>
                <w:sz w:val="20"/>
                <w:szCs w:val="20"/>
              </w:rPr>
            </w:pPr>
            <w:r w:rsidRPr="001A62AA">
              <w:rPr>
                <w:b/>
                <w:bCs/>
                <w:color w:val="000000" w:themeColor="text1"/>
                <w:sz w:val="20"/>
                <w:szCs w:val="20"/>
              </w:rPr>
              <w:t>Итого: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
                <w:bCs/>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
                <w:bCs/>
                <w:color w:val="000000" w:themeColor="text1"/>
                <w:sz w:val="20"/>
                <w:szCs w:val="20"/>
              </w:rPr>
            </w:pPr>
          </w:p>
        </w:tc>
      </w:tr>
      <w:tr w:rsidR="001A62AA" w:rsidRPr="001A62AA" w:rsidTr="00C145ED">
        <w:trPr>
          <w:trHeight w:val="132"/>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
                <w:bCs/>
                <w:color w:val="000000" w:themeColor="text1"/>
                <w:sz w:val="20"/>
                <w:szCs w:val="20"/>
              </w:rPr>
            </w:pPr>
            <w:r w:rsidRPr="001A62AA">
              <w:rPr>
                <w:b/>
                <w:bCs/>
                <w:color w:val="000000" w:themeColor="text1"/>
                <w:sz w:val="20"/>
                <w:szCs w:val="20"/>
              </w:rPr>
              <w:t>4.Антитеррористическая безопасность</w:t>
            </w:r>
          </w:p>
        </w:tc>
      </w:tr>
      <w:tr w:rsidR="001A62AA" w:rsidRPr="001A62AA" w:rsidTr="00C145ED">
        <w:trPr>
          <w:trHeight w:val="132"/>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right="-108"/>
              <w:jc w:val="center"/>
              <w:rPr>
                <w:bCs/>
                <w:color w:val="000000" w:themeColor="text1"/>
                <w:sz w:val="20"/>
                <w:szCs w:val="20"/>
              </w:rPr>
            </w:pPr>
            <w:r w:rsidRPr="001A62AA">
              <w:rPr>
                <w:bCs/>
                <w:color w:val="000000" w:themeColor="text1"/>
                <w:sz w:val="20"/>
                <w:szCs w:val="20"/>
              </w:rPr>
              <w:t>4.1.</w:t>
            </w:r>
          </w:p>
          <w:p w:rsidR="00BB207C" w:rsidRPr="001A62AA" w:rsidRDefault="00BB207C" w:rsidP="00797938">
            <w:pPr>
              <w:tabs>
                <w:tab w:val="left" w:pos="2268"/>
                <w:tab w:val="decimal" w:pos="2835"/>
              </w:tabs>
              <w:autoSpaceDE w:val="0"/>
              <w:autoSpaceDN w:val="0"/>
              <w:adjustRightInd w:val="0"/>
              <w:ind w:right="-108"/>
              <w:jc w:val="center"/>
              <w:rPr>
                <w:bCs/>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CE7BE3" w:rsidP="00797938">
            <w:pPr>
              <w:tabs>
                <w:tab w:val="left" w:pos="2268"/>
                <w:tab w:val="decimal" w:pos="2835"/>
              </w:tabs>
              <w:autoSpaceDE w:val="0"/>
              <w:autoSpaceDN w:val="0"/>
              <w:adjustRightInd w:val="0"/>
              <w:rPr>
                <w:bCs/>
                <w:color w:val="000000" w:themeColor="text1"/>
                <w:sz w:val="20"/>
                <w:szCs w:val="20"/>
              </w:rPr>
            </w:pPr>
            <w:r w:rsidRPr="001A62AA">
              <w:rPr>
                <w:bCs/>
                <w:color w:val="000000" w:themeColor="text1"/>
                <w:sz w:val="20"/>
                <w:szCs w:val="20"/>
              </w:rPr>
              <w:t>Устройство ограждения</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CE7BE3" w:rsidP="00797938">
            <w:pPr>
              <w:autoSpaceDE w:val="0"/>
              <w:autoSpaceDN w:val="0"/>
              <w:adjustRightInd w:val="0"/>
              <w:jc w:val="center"/>
              <w:rPr>
                <w:bCs/>
                <w:color w:val="000000" w:themeColor="text1"/>
                <w:sz w:val="20"/>
                <w:szCs w:val="20"/>
              </w:rPr>
            </w:pPr>
            <w:r w:rsidRPr="001A62AA">
              <w:rPr>
                <w:bCs/>
                <w:color w:val="000000" w:themeColor="text1"/>
                <w:sz w:val="20"/>
                <w:szCs w:val="20"/>
              </w:rPr>
              <w:t>240</w:t>
            </w:r>
            <w:r w:rsidR="00BB207C" w:rsidRPr="001A62AA">
              <w:rPr>
                <w:bCs/>
                <w:color w:val="000000" w:themeColor="text1"/>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D57A8C" w:rsidP="00797938">
            <w:pPr>
              <w:autoSpaceDE w:val="0"/>
              <w:autoSpaceDN w:val="0"/>
              <w:adjustRightInd w:val="0"/>
              <w:jc w:val="center"/>
              <w:rPr>
                <w:bCs/>
                <w:color w:val="000000" w:themeColor="text1"/>
                <w:sz w:val="20"/>
                <w:szCs w:val="20"/>
              </w:rPr>
            </w:pPr>
            <w:r w:rsidRPr="001A62AA">
              <w:rPr>
                <w:bCs/>
                <w:color w:val="000000" w:themeColor="text1"/>
                <w:sz w:val="20"/>
                <w:szCs w:val="20"/>
              </w:rPr>
              <w:t>0</w:t>
            </w:r>
            <w:r w:rsidR="003B1B96" w:rsidRPr="001A62AA">
              <w:rPr>
                <w:bCs/>
                <w:color w:val="000000" w:themeColor="text1"/>
                <w:sz w:val="20"/>
                <w:szCs w:val="20"/>
              </w:rPr>
              <w:t>,</w:t>
            </w:r>
            <w:r w:rsidR="00BB207C" w:rsidRPr="001A62AA">
              <w:rPr>
                <w:bCs/>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C145ED" w:rsidP="00797938">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017536" w:rsidP="00797938">
            <w:pPr>
              <w:autoSpaceDE w:val="0"/>
              <w:autoSpaceDN w:val="0"/>
              <w:adjustRightInd w:val="0"/>
              <w:rPr>
                <w:bCs/>
                <w:color w:val="000000" w:themeColor="text1"/>
                <w:sz w:val="20"/>
                <w:szCs w:val="20"/>
              </w:rPr>
            </w:pPr>
            <w:r w:rsidRPr="001A62AA">
              <w:rPr>
                <w:bCs/>
                <w:color w:val="000000" w:themeColor="text1"/>
                <w:sz w:val="20"/>
                <w:szCs w:val="20"/>
              </w:rPr>
              <w:t>МБУК «ДК»</w:t>
            </w:r>
          </w:p>
        </w:tc>
      </w:tr>
      <w:tr w:rsidR="001A62AA" w:rsidRPr="001A62AA" w:rsidTr="00C145ED">
        <w:trPr>
          <w:trHeight w:val="132"/>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right="-108"/>
              <w:jc w:val="center"/>
              <w:rPr>
                <w:bCs/>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firstLine="176"/>
              <w:jc w:val="right"/>
              <w:rPr>
                <w:b/>
                <w:bCs/>
                <w:color w:val="000000" w:themeColor="text1"/>
                <w:sz w:val="20"/>
                <w:szCs w:val="20"/>
              </w:rPr>
            </w:pPr>
            <w:r w:rsidRPr="001A62AA">
              <w:rPr>
                <w:b/>
                <w:bCs/>
                <w:color w:val="000000" w:themeColor="text1"/>
                <w:sz w:val="20"/>
                <w:szCs w:val="20"/>
              </w:rPr>
              <w:t>Итого: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CE7BE3" w:rsidP="00797938">
            <w:pPr>
              <w:autoSpaceDE w:val="0"/>
              <w:autoSpaceDN w:val="0"/>
              <w:adjustRightInd w:val="0"/>
              <w:jc w:val="center"/>
              <w:rPr>
                <w:b/>
                <w:bCs/>
                <w:color w:val="000000" w:themeColor="text1"/>
                <w:sz w:val="20"/>
                <w:szCs w:val="20"/>
              </w:rPr>
            </w:pPr>
            <w:r w:rsidRPr="001A62AA">
              <w:rPr>
                <w:b/>
                <w:bCs/>
                <w:color w:val="000000" w:themeColor="text1"/>
                <w:sz w:val="20"/>
                <w:szCs w:val="20"/>
              </w:rPr>
              <w:t>240</w:t>
            </w:r>
            <w:r w:rsidR="00BB207C" w:rsidRPr="001A62AA">
              <w:rPr>
                <w:b/>
                <w:bCs/>
                <w:color w:val="000000" w:themeColor="text1"/>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3B1B96" w:rsidP="00797938">
            <w:pPr>
              <w:autoSpaceDE w:val="0"/>
              <w:autoSpaceDN w:val="0"/>
              <w:adjustRightInd w:val="0"/>
              <w:jc w:val="center"/>
              <w:rPr>
                <w:b/>
                <w:bCs/>
                <w:color w:val="000000" w:themeColor="text1"/>
                <w:sz w:val="20"/>
                <w:szCs w:val="20"/>
              </w:rPr>
            </w:pPr>
            <w:r w:rsidRPr="001A62AA">
              <w:rPr>
                <w:b/>
                <w:bCs/>
                <w:color w:val="000000" w:themeColor="text1"/>
                <w:sz w:val="20"/>
                <w:szCs w:val="20"/>
              </w:rPr>
              <w:t>0</w:t>
            </w:r>
            <w:r w:rsidR="00BB207C" w:rsidRPr="001A62AA">
              <w:rPr>
                <w:b/>
                <w:bCs/>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
                <w:bCs/>
                <w:color w:val="000000" w:themeColor="text1"/>
                <w:sz w:val="20"/>
                <w:szCs w:val="20"/>
              </w:rPr>
            </w:pPr>
          </w:p>
        </w:tc>
      </w:tr>
      <w:tr w:rsidR="001A62AA" w:rsidRPr="001A62AA" w:rsidTr="00C145ED">
        <w:trPr>
          <w:trHeight w:val="331"/>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284B00" w:rsidP="00797938">
            <w:pPr>
              <w:ind w:left="720"/>
              <w:jc w:val="center"/>
              <w:rPr>
                <w:bCs/>
                <w:color w:val="000000" w:themeColor="text1"/>
                <w:sz w:val="20"/>
                <w:szCs w:val="20"/>
              </w:rPr>
            </w:pPr>
            <w:r w:rsidRPr="001A62AA">
              <w:rPr>
                <w:b/>
                <w:bCs/>
                <w:iCs/>
                <w:color w:val="000000" w:themeColor="text1"/>
                <w:sz w:val="20"/>
                <w:szCs w:val="20"/>
              </w:rPr>
              <w:t>5</w:t>
            </w:r>
            <w:r w:rsidR="00BB207C" w:rsidRPr="001A62AA">
              <w:rPr>
                <w:b/>
                <w:bCs/>
                <w:iCs/>
                <w:color w:val="000000" w:themeColor="text1"/>
                <w:sz w:val="20"/>
                <w:szCs w:val="20"/>
              </w:rPr>
              <w:t>.Укрепление материально – технической базы</w:t>
            </w:r>
          </w:p>
        </w:tc>
      </w:tr>
      <w:tr w:rsidR="001A62AA" w:rsidRPr="001A62AA" w:rsidTr="00C145ED">
        <w:trPr>
          <w:trHeight w:val="549"/>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284B00" w:rsidP="00797938">
            <w:pPr>
              <w:tabs>
                <w:tab w:val="left" w:pos="2268"/>
                <w:tab w:val="decimal" w:pos="2835"/>
              </w:tabs>
              <w:autoSpaceDE w:val="0"/>
              <w:autoSpaceDN w:val="0"/>
              <w:adjustRightInd w:val="0"/>
              <w:ind w:right="-108"/>
              <w:jc w:val="center"/>
              <w:rPr>
                <w:color w:val="000000" w:themeColor="text1"/>
                <w:sz w:val="20"/>
                <w:szCs w:val="20"/>
              </w:rPr>
            </w:pPr>
            <w:r w:rsidRPr="001A62AA">
              <w:rPr>
                <w:color w:val="000000" w:themeColor="text1"/>
                <w:sz w:val="20"/>
                <w:szCs w:val="20"/>
              </w:rPr>
              <w:t>5</w:t>
            </w:r>
            <w:r w:rsidR="00BB207C" w:rsidRPr="001A62AA">
              <w:rPr>
                <w:color w:val="000000" w:themeColor="text1"/>
                <w:sz w:val="20"/>
                <w:szCs w:val="20"/>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CE7BE3" w:rsidP="00797938">
            <w:pPr>
              <w:tabs>
                <w:tab w:val="left" w:pos="2268"/>
                <w:tab w:val="decimal" w:pos="2835"/>
              </w:tabs>
              <w:autoSpaceDE w:val="0"/>
              <w:autoSpaceDN w:val="0"/>
              <w:adjustRightInd w:val="0"/>
              <w:rPr>
                <w:bCs/>
                <w:iCs/>
                <w:color w:val="000000" w:themeColor="text1"/>
                <w:sz w:val="20"/>
                <w:szCs w:val="20"/>
              </w:rPr>
            </w:pPr>
            <w:r w:rsidRPr="001A62AA">
              <w:rPr>
                <w:bCs/>
                <w:iCs/>
                <w:color w:val="000000" w:themeColor="text1"/>
                <w:sz w:val="20"/>
                <w:szCs w:val="20"/>
              </w:rPr>
              <w:t>Звуковое оборудование</w:t>
            </w:r>
          </w:p>
        </w:tc>
        <w:tc>
          <w:tcPr>
            <w:tcW w:w="996" w:type="dxa"/>
            <w:tcBorders>
              <w:top w:val="single" w:sz="4" w:space="0" w:color="000000"/>
              <w:left w:val="single" w:sz="4" w:space="0" w:color="000000"/>
              <w:bottom w:val="single" w:sz="4" w:space="0" w:color="000000"/>
              <w:right w:val="single" w:sz="4" w:space="0" w:color="000000"/>
            </w:tcBorders>
          </w:tcPr>
          <w:p w:rsidR="00BB207C" w:rsidRPr="001A62AA" w:rsidRDefault="00CE7BE3" w:rsidP="00797938">
            <w:pPr>
              <w:autoSpaceDE w:val="0"/>
              <w:autoSpaceDN w:val="0"/>
              <w:adjustRightInd w:val="0"/>
              <w:jc w:val="center"/>
              <w:rPr>
                <w:color w:val="000000" w:themeColor="text1"/>
                <w:sz w:val="20"/>
                <w:szCs w:val="20"/>
              </w:rPr>
            </w:pPr>
            <w:r w:rsidRPr="001A62AA">
              <w:rPr>
                <w:color w:val="000000" w:themeColor="text1"/>
                <w:sz w:val="20"/>
                <w:szCs w:val="20"/>
              </w:rPr>
              <w:t>400</w:t>
            </w:r>
            <w:r w:rsidR="00BB207C" w:rsidRPr="001A62AA">
              <w:rPr>
                <w:color w:val="000000" w:themeColor="text1"/>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B207C" w:rsidRPr="001A62AA" w:rsidRDefault="00BB207C" w:rsidP="00797938">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C145ED" w:rsidP="00797938">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017536" w:rsidP="00797938">
            <w:pPr>
              <w:rPr>
                <w:bCs/>
                <w:color w:val="000000" w:themeColor="text1"/>
                <w:sz w:val="20"/>
                <w:szCs w:val="20"/>
              </w:rPr>
            </w:pPr>
            <w:r w:rsidRPr="001A62AA">
              <w:rPr>
                <w:bCs/>
                <w:color w:val="000000" w:themeColor="text1"/>
                <w:sz w:val="20"/>
                <w:szCs w:val="20"/>
              </w:rPr>
              <w:t>МБУК «ДК»</w:t>
            </w:r>
          </w:p>
        </w:tc>
      </w:tr>
      <w:tr w:rsidR="001A62AA" w:rsidRPr="001A62AA" w:rsidTr="00C145ED">
        <w:trPr>
          <w:trHeight w:val="132"/>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CE7BE3" w:rsidRPr="001A62AA" w:rsidRDefault="00CE7BE3" w:rsidP="00797938">
            <w:pPr>
              <w:autoSpaceDE w:val="0"/>
              <w:autoSpaceDN w:val="0"/>
              <w:adjustRightInd w:val="0"/>
              <w:ind w:left="-142" w:right="-108"/>
              <w:jc w:val="center"/>
              <w:rPr>
                <w:color w:val="000000" w:themeColor="text1"/>
                <w:sz w:val="20"/>
                <w:szCs w:val="20"/>
              </w:rPr>
            </w:pPr>
            <w:r w:rsidRPr="001A62AA">
              <w:rPr>
                <w:color w:val="000000" w:themeColor="text1"/>
                <w:sz w:val="20"/>
                <w:szCs w:val="20"/>
              </w:rPr>
              <w:t>5.2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CE7BE3" w:rsidRPr="001A62AA" w:rsidRDefault="00CE7BE3" w:rsidP="00797938">
            <w:pPr>
              <w:autoSpaceDE w:val="0"/>
              <w:autoSpaceDN w:val="0"/>
              <w:adjustRightInd w:val="0"/>
              <w:rPr>
                <w:bCs/>
                <w:color w:val="000000" w:themeColor="text1"/>
                <w:sz w:val="20"/>
                <w:szCs w:val="20"/>
              </w:rPr>
            </w:pPr>
            <w:r w:rsidRPr="001A62AA">
              <w:rPr>
                <w:bCs/>
                <w:color w:val="000000" w:themeColor="text1"/>
                <w:sz w:val="20"/>
                <w:szCs w:val="20"/>
              </w:rPr>
              <w:t>Светодиодный экран</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CE7BE3" w:rsidRPr="001A62AA" w:rsidRDefault="00CE7BE3" w:rsidP="00797938">
            <w:pPr>
              <w:autoSpaceDE w:val="0"/>
              <w:autoSpaceDN w:val="0"/>
              <w:adjustRightInd w:val="0"/>
              <w:jc w:val="center"/>
              <w:rPr>
                <w:color w:val="000000" w:themeColor="text1"/>
                <w:sz w:val="20"/>
                <w:szCs w:val="20"/>
              </w:rPr>
            </w:pPr>
            <w:r w:rsidRPr="001A62AA">
              <w:rPr>
                <w:color w:val="000000" w:themeColor="text1"/>
                <w:sz w:val="20"/>
                <w:szCs w:val="20"/>
              </w:rPr>
              <w:t>599,0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E7BE3" w:rsidRPr="001A62AA" w:rsidRDefault="00CE7BE3" w:rsidP="00797938">
            <w:pPr>
              <w:autoSpaceDE w:val="0"/>
              <w:autoSpaceDN w:val="0"/>
              <w:adjustRightInd w:val="0"/>
              <w:jc w:val="center"/>
              <w:rPr>
                <w:b/>
                <w:bCs/>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CE7BE3" w:rsidRPr="001A62AA" w:rsidRDefault="00CE7BE3" w:rsidP="00797938">
            <w:pPr>
              <w:autoSpaceDE w:val="0"/>
              <w:autoSpaceDN w:val="0"/>
              <w:adjustRightInd w:val="0"/>
              <w:jc w:val="center"/>
              <w:rPr>
                <w:b/>
                <w:bCs/>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CE7BE3" w:rsidRPr="001A62AA" w:rsidRDefault="00CE7BE3" w:rsidP="00797938">
            <w:pPr>
              <w:autoSpaceDE w:val="0"/>
              <w:autoSpaceDN w:val="0"/>
              <w:adjustRightInd w:val="0"/>
              <w:jc w:val="center"/>
              <w:rPr>
                <w:color w:val="000000" w:themeColor="text1"/>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E7BE3" w:rsidRPr="001A62AA" w:rsidRDefault="00CE7BE3" w:rsidP="00797938">
            <w:pPr>
              <w:autoSpaceDE w:val="0"/>
              <w:autoSpaceDN w:val="0"/>
              <w:adjustRightInd w:val="0"/>
              <w:jc w:val="center"/>
              <w:rPr>
                <w:color w:val="000000" w:themeColor="text1"/>
                <w:sz w:val="20"/>
                <w:szCs w:val="20"/>
                <w:lang w:val="en-US"/>
              </w:rPr>
            </w:pPr>
            <w:r w:rsidRPr="001A62AA">
              <w:rPr>
                <w:bCs/>
                <w:color w:val="000000" w:themeColor="text1"/>
                <w:sz w:val="20"/>
                <w:szCs w:val="20"/>
              </w:rPr>
              <w:t>МБУК «ДК»</w:t>
            </w:r>
          </w:p>
        </w:tc>
      </w:tr>
      <w:tr w:rsidR="001A62AA" w:rsidRPr="001A62AA" w:rsidTr="00C145ED">
        <w:trPr>
          <w:trHeight w:val="132"/>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CE7BE3" w:rsidRPr="001A62AA" w:rsidRDefault="00CE7BE3" w:rsidP="00797938">
            <w:pPr>
              <w:autoSpaceDE w:val="0"/>
              <w:autoSpaceDN w:val="0"/>
              <w:adjustRightInd w:val="0"/>
              <w:ind w:left="-142" w:right="-108"/>
              <w:jc w:val="center"/>
              <w:rPr>
                <w:color w:val="000000" w:themeColor="text1"/>
                <w:sz w:val="20"/>
                <w:szCs w:val="20"/>
              </w:rPr>
            </w:pPr>
            <w:r w:rsidRPr="001A62AA">
              <w:rPr>
                <w:color w:val="000000" w:themeColor="text1"/>
                <w:sz w:val="20"/>
                <w:szCs w:val="20"/>
              </w:rPr>
              <w:t>5.3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CE7BE3" w:rsidRPr="001A62AA" w:rsidRDefault="00CE7BE3" w:rsidP="00797938">
            <w:pPr>
              <w:autoSpaceDE w:val="0"/>
              <w:autoSpaceDN w:val="0"/>
              <w:adjustRightInd w:val="0"/>
              <w:rPr>
                <w:bCs/>
                <w:color w:val="000000" w:themeColor="text1"/>
                <w:sz w:val="20"/>
                <w:szCs w:val="20"/>
              </w:rPr>
            </w:pPr>
            <w:r w:rsidRPr="001A62AA">
              <w:rPr>
                <w:bCs/>
                <w:color w:val="000000" w:themeColor="text1"/>
                <w:sz w:val="20"/>
                <w:szCs w:val="20"/>
              </w:rPr>
              <w:t>Управляющий процессор в комплекте с ноутбуком</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CE7BE3" w:rsidRPr="001A62AA" w:rsidRDefault="00CE7BE3" w:rsidP="00797938">
            <w:pPr>
              <w:autoSpaceDE w:val="0"/>
              <w:autoSpaceDN w:val="0"/>
              <w:adjustRightInd w:val="0"/>
              <w:jc w:val="center"/>
              <w:rPr>
                <w:color w:val="000000" w:themeColor="text1"/>
                <w:sz w:val="20"/>
                <w:szCs w:val="20"/>
              </w:rPr>
            </w:pPr>
            <w:r w:rsidRPr="001A62AA">
              <w:rPr>
                <w:color w:val="000000" w:themeColor="text1"/>
                <w:sz w:val="20"/>
                <w:szCs w:val="20"/>
              </w:rPr>
              <w:t>389,8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E7BE3" w:rsidRPr="001A62AA" w:rsidRDefault="00CE7BE3" w:rsidP="00797938">
            <w:pPr>
              <w:autoSpaceDE w:val="0"/>
              <w:autoSpaceDN w:val="0"/>
              <w:adjustRightInd w:val="0"/>
              <w:jc w:val="center"/>
              <w:rPr>
                <w:b/>
                <w:bCs/>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CE7BE3" w:rsidRPr="001A62AA" w:rsidRDefault="00CE7BE3" w:rsidP="00797938">
            <w:pPr>
              <w:autoSpaceDE w:val="0"/>
              <w:autoSpaceDN w:val="0"/>
              <w:adjustRightInd w:val="0"/>
              <w:jc w:val="center"/>
              <w:rPr>
                <w:b/>
                <w:bCs/>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CE7BE3" w:rsidRPr="001A62AA" w:rsidRDefault="00CE7BE3" w:rsidP="00797938">
            <w:pPr>
              <w:autoSpaceDE w:val="0"/>
              <w:autoSpaceDN w:val="0"/>
              <w:adjustRightInd w:val="0"/>
              <w:jc w:val="center"/>
              <w:rPr>
                <w:color w:val="000000" w:themeColor="text1"/>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E7BE3" w:rsidRPr="001A62AA" w:rsidRDefault="00CE7BE3" w:rsidP="00797938">
            <w:pPr>
              <w:autoSpaceDE w:val="0"/>
              <w:autoSpaceDN w:val="0"/>
              <w:adjustRightInd w:val="0"/>
              <w:jc w:val="center"/>
              <w:rPr>
                <w:bCs/>
                <w:color w:val="000000" w:themeColor="text1"/>
                <w:sz w:val="20"/>
                <w:szCs w:val="20"/>
              </w:rPr>
            </w:pPr>
          </w:p>
        </w:tc>
      </w:tr>
      <w:tr w:rsidR="001A62AA" w:rsidRPr="001A62AA" w:rsidTr="00C145ED">
        <w:trPr>
          <w:trHeight w:val="132"/>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ind w:left="-142" w:right="-108"/>
              <w:jc w:val="center"/>
              <w:rPr>
                <w:color w:val="000000" w:themeColor="text1"/>
                <w:sz w:val="20"/>
                <w:szCs w:val="20"/>
                <w:lang w:val="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CE7BE3" w:rsidP="00797938">
            <w:pPr>
              <w:autoSpaceDE w:val="0"/>
              <w:autoSpaceDN w:val="0"/>
              <w:adjustRightInd w:val="0"/>
              <w:jc w:val="center"/>
              <w:rPr>
                <w:b/>
                <w:color w:val="000000" w:themeColor="text1"/>
                <w:sz w:val="20"/>
                <w:szCs w:val="20"/>
              </w:rPr>
            </w:pPr>
            <w:r w:rsidRPr="001A62AA">
              <w:rPr>
                <w:b/>
                <w:color w:val="000000" w:themeColor="text1"/>
                <w:sz w:val="20"/>
                <w:szCs w:val="20"/>
              </w:rPr>
              <w:t>1 388,8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color w:val="000000" w:themeColor="text1"/>
                <w:sz w:val="20"/>
                <w:szCs w:val="20"/>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color w:val="000000" w:themeColor="text1"/>
                <w:sz w:val="20"/>
                <w:szCs w:val="20"/>
                <w:lang w:val="en-US"/>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color w:val="000000" w:themeColor="text1"/>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color w:val="000000" w:themeColor="text1"/>
                <w:sz w:val="20"/>
                <w:szCs w:val="20"/>
                <w:lang w:val="en-US"/>
              </w:rPr>
            </w:pPr>
          </w:p>
        </w:tc>
      </w:tr>
      <w:tr w:rsidR="001A62AA" w:rsidRPr="001A62AA" w:rsidTr="00C145ED">
        <w:trPr>
          <w:trHeight w:val="305"/>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FFFFFF"/>
          </w:tcPr>
          <w:p w:rsidR="006349FF" w:rsidRPr="001A62AA" w:rsidRDefault="00284B00" w:rsidP="00797938">
            <w:pPr>
              <w:autoSpaceDE w:val="0"/>
              <w:autoSpaceDN w:val="0"/>
              <w:adjustRightInd w:val="0"/>
              <w:jc w:val="center"/>
              <w:rPr>
                <w:color w:val="000000" w:themeColor="text1"/>
                <w:sz w:val="20"/>
                <w:szCs w:val="20"/>
              </w:rPr>
            </w:pPr>
            <w:r w:rsidRPr="001A62AA">
              <w:rPr>
                <w:b/>
                <w:color w:val="000000" w:themeColor="text1"/>
                <w:sz w:val="20"/>
                <w:szCs w:val="20"/>
              </w:rPr>
              <w:t>6</w:t>
            </w:r>
            <w:r w:rsidR="006349FF" w:rsidRPr="001A62AA">
              <w:rPr>
                <w:b/>
                <w:color w:val="000000" w:themeColor="text1"/>
                <w:sz w:val="20"/>
                <w:szCs w:val="20"/>
              </w:rPr>
              <w:t>.</w:t>
            </w:r>
            <w:r w:rsidR="006349FF" w:rsidRPr="001A62AA">
              <w:rPr>
                <w:b/>
                <w:bCs/>
                <w:color w:val="000000" w:themeColor="text1"/>
                <w:sz w:val="20"/>
                <w:szCs w:val="20"/>
              </w:rPr>
              <w:t>Мероприятия по повышению квалификации специалистов</w:t>
            </w:r>
          </w:p>
        </w:tc>
      </w:tr>
      <w:tr w:rsidR="001A62AA" w:rsidRPr="001A62AA" w:rsidTr="00C145ED">
        <w:trPr>
          <w:trHeight w:val="305"/>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6349FF" w:rsidRPr="001A62AA" w:rsidRDefault="00284B00" w:rsidP="00797938">
            <w:pPr>
              <w:jc w:val="center"/>
              <w:rPr>
                <w:color w:val="000000" w:themeColor="text1"/>
                <w:sz w:val="20"/>
                <w:szCs w:val="20"/>
              </w:rPr>
            </w:pPr>
            <w:r w:rsidRPr="001A62AA">
              <w:rPr>
                <w:color w:val="000000" w:themeColor="text1"/>
                <w:sz w:val="20"/>
                <w:szCs w:val="20"/>
              </w:rPr>
              <w:t>6</w:t>
            </w:r>
            <w:r w:rsidR="006349FF" w:rsidRPr="001A62AA">
              <w:rPr>
                <w:color w:val="000000" w:themeColor="text1"/>
                <w:sz w:val="20"/>
                <w:szCs w:val="20"/>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349FF" w:rsidRPr="001A62AA" w:rsidRDefault="005A20D4" w:rsidP="00797938">
            <w:pPr>
              <w:jc w:val="both"/>
              <w:rPr>
                <w:color w:val="000000" w:themeColor="text1"/>
                <w:sz w:val="20"/>
                <w:szCs w:val="20"/>
              </w:rPr>
            </w:pPr>
            <w:proofErr w:type="gramStart"/>
            <w:r w:rsidRPr="001A62AA">
              <w:rPr>
                <w:color w:val="000000" w:themeColor="text1"/>
                <w:sz w:val="20"/>
                <w:szCs w:val="20"/>
              </w:rPr>
              <w:t>Обучение по</w:t>
            </w:r>
            <w:proofErr w:type="gramEnd"/>
            <w:r w:rsidRPr="001A62AA">
              <w:rPr>
                <w:color w:val="000000" w:themeColor="text1"/>
                <w:sz w:val="20"/>
                <w:szCs w:val="20"/>
              </w:rPr>
              <w:t xml:space="preserve"> безопасной эксплуатации </w:t>
            </w:r>
            <w:proofErr w:type="spellStart"/>
            <w:r w:rsidRPr="001A62AA">
              <w:rPr>
                <w:color w:val="000000" w:themeColor="text1"/>
                <w:sz w:val="20"/>
                <w:szCs w:val="20"/>
              </w:rPr>
              <w:t>теплопотребляющих</w:t>
            </w:r>
            <w:proofErr w:type="spellEnd"/>
            <w:r w:rsidRPr="001A62AA">
              <w:rPr>
                <w:color w:val="000000" w:themeColor="text1"/>
                <w:sz w:val="20"/>
                <w:szCs w:val="20"/>
              </w:rPr>
              <w:t xml:space="preserve"> установок и тепловых сетей</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6349FF" w:rsidRPr="001A62AA" w:rsidRDefault="00686A1C" w:rsidP="00797938">
            <w:pPr>
              <w:jc w:val="center"/>
              <w:rPr>
                <w:color w:val="000000" w:themeColor="text1"/>
                <w:sz w:val="20"/>
                <w:szCs w:val="20"/>
              </w:rPr>
            </w:pPr>
            <w:r w:rsidRPr="001A62AA">
              <w:rPr>
                <w:color w:val="000000" w:themeColor="text1"/>
                <w:sz w:val="20"/>
                <w:szCs w:val="20"/>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349FF" w:rsidRPr="001A62AA" w:rsidRDefault="00686A1C" w:rsidP="00797938">
            <w:pPr>
              <w:jc w:val="center"/>
              <w:rPr>
                <w:color w:val="000000" w:themeColor="text1"/>
                <w:sz w:val="20"/>
                <w:szCs w:val="20"/>
              </w:rPr>
            </w:pPr>
            <w:r w:rsidRPr="001A62AA">
              <w:rPr>
                <w:color w:val="000000" w:themeColor="text1"/>
                <w:sz w:val="20"/>
                <w:szCs w:val="20"/>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349FF" w:rsidRPr="001A62AA" w:rsidRDefault="00686A1C" w:rsidP="00797938">
            <w:pPr>
              <w:jc w:val="center"/>
              <w:rPr>
                <w:color w:val="000000" w:themeColor="text1"/>
                <w:sz w:val="20"/>
                <w:szCs w:val="20"/>
              </w:rPr>
            </w:pPr>
            <w:r w:rsidRPr="001A62AA">
              <w:rPr>
                <w:color w:val="000000" w:themeColor="text1"/>
                <w:sz w:val="20"/>
                <w:szCs w:val="20"/>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349FF" w:rsidRPr="001A62AA" w:rsidRDefault="00C145ED" w:rsidP="00797938">
            <w:pPr>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349FF" w:rsidRPr="001A62AA" w:rsidRDefault="005A20D4" w:rsidP="00797938">
            <w:pPr>
              <w:rPr>
                <w:color w:val="000000" w:themeColor="text1"/>
                <w:sz w:val="20"/>
                <w:szCs w:val="20"/>
              </w:rPr>
            </w:pPr>
            <w:r w:rsidRPr="001A62AA">
              <w:rPr>
                <w:bCs/>
                <w:color w:val="000000" w:themeColor="text1"/>
                <w:sz w:val="20"/>
                <w:szCs w:val="20"/>
              </w:rPr>
              <w:t>МБУК «ДК»</w:t>
            </w:r>
          </w:p>
        </w:tc>
      </w:tr>
      <w:tr w:rsidR="001A62AA" w:rsidRPr="001A62AA" w:rsidTr="00C145ED">
        <w:trPr>
          <w:trHeight w:val="305"/>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5A20D4" w:rsidRPr="001A62AA" w:rsidRDefault="005A20D4" w:rsidP="00797938">
            <w:pPr>
              <w:jc w:val="center"/>
              <w:rPr>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5A20D4" w:rsidRPr="001A62AA" w:rsidRDefault="005A20D4" w:rsidP="00797938">
            <w:pPr>
              <w:jc w:val="right"/>
              <w:rPr>
                <w:color w:val="000000" w:themeColor="text1"/>
                <w:sz w:val="20"/>
                <w:szCs w:val="20"/>
              </w:rPr>
            </w:pPr>
            <w:r w:rsidRPr="001A62AA">
              <w:rPr>
                <w:b/>
                <w:bCs/>
                <w:color w:val="000000" w:themeColor="text1"/>
                <w:sz w:val="20"/>
                <w:szCs w:val="20"/>
              </w:rPr>
              <w:t>Итого: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5A20D4" w:rsidRPr="001A62AA" w:rsidRDefault="00686A1C" w:rsidP="00797938">
            <w:pPr>
              <w:jc w:val="center"/>
              <w:rPr>
                <w:b/>
                <w:color w:val="000000" w:themeColor="text1"/>
                <w:sz w:val="20"/>
                <w:szCs w:val="20"/>
              </w:rPr>
            </w:pPr>
            <w:r w:rsidRPr="001A62AA">
              <w:rPr>
                <w:b/>
                <w:color w:val="000000" w:themeColor="text1"/>
                <w:sz w:val="20"/>
                <w:szCs w:val="20"/>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A20D4" w:rsidRPr="001A62AA" w:rsidRDefault="00686A1C" w:rsidP="00797938">
            <w:pPr>
              <w:jc w:val="center"/>
              <w:rPr>
                <w:b/>
                <w:color w:val="000000" w:themeColor="text1"/>
                <w:sz w:val="20"/>
                <w:szCs w:val="20"/>
              </w:rPr>
            </w:pPr>
            <w:r w:rsidRPr="001A62AA">
              <w:rPr>
                <w:b/>
                <w:color w:val="000000" w:themeColor="text1"/>
                <w:sz w:val="20"/>
                <w:szCs w:val="20"/>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A20D4" w:rsidRPr="001A62AA" w:rsidRDefault="00686A1C" w:rsidP="00797938">
            <w:pPr>
              <w:jc w:val="center"/>
              <w:rPr>
                <w:b/>
                <w:color w:val="000000" w:themeColor="text1"/>
                <w:sz w:val="20"/>
                <w:szCs w:val="20"/>
              </w:rPr>
            </w:pPr>
            <w:r w:rsidRPr="001A62AA">
              <w:rPr>
                <w:b/>
                <w:color w:val="000000" w:themeColor="text1"/>
                <w:sz w:val="20"/>
                <w:szCs w:val="20"/>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A20D4" w:rsidRPr="001A62AA" w:rsidRDefault="005A20D4" w:rsidP="00797938">
            <w:pPr>
              <w:jc w:val="center"/>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A20D4" w:rsidRPr="001A62AA" w:rsidRDefault="005A20D4" w:rsidP="00797938">
            <w:pPr>
              <w:jc w:val="center"/>
              <w:rPr>
                <w:color w:val="000000" w:themeColor="text1"/>
                <w:sz w:val="20"/>
                <w:szCs w:val="20"/>
              </w:rPr>
            </w:pPr>
          </w:p>
        </w:tc>
      </w:tr>
      <w:tr w:rsidR="001A62AA" w:rsidRPr="001A62AA" w:rsidTr="00C145ED">
        <w:trPr>
          <w:trHeight w:val="305"/>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6349FF" w:rsidP="00797938">
            <w:pPr>
              <w:jc w:val="center"/>
              <w:rPr>
                <w:color w:val="000000" w:themeColor="text1"/>
              </w:rPr>
            </w:pPr>
            <w:r w:rsidRPr="001A62AA">
              <w:rPr>
                <w:b/>
                <w:color w:val="000000" w:themeColor="text1"/>
                <w:sz w:val="20"/>
                <w:szCs w:val="20"/>
              </w:rPr>
              <w:t>9</w:t>
            </w:r>
            <w:r w:rsidR="00BB207C" w:rsidRPr="001A62AA">
              <w:rPr>
                <w:b/>
                <w:color w:val="000000" w:themeColor="text1"/>
                <w:sz w:val="20"/>
                <w:szCs w:val="20"/>
              </w:rPr>
              <w:t>. Расходы на оплату труда работников</w:t>
            </w:r>
          </w:p>
        </w:tc>
      </w:tr>
      <w:tr w:rsidR="001A62AA" w:rsidRPr="001A62AA" w:rsidTr="00C145ED">
        <w:trPr>
          <w:trHeight w:val="305"/>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349FF" w:rsidP="00797938">
            <w:pPr>
              <w:autoSpaceDE w:val="0"/>
              <w:autoSpaceDN w:val="0"/>
              <w:adjustRightInd w:val="0"/>
              <w:jc w:val="center"/>
              <w:rPr>
                <w:color w:val="000000" w:themeColor="text1"/>
                <w:sz w:val="20"/>
                <w:szCs w:val="20"/>
              </w:rPr>
            </w:pPr>
            <w:r w:rsidRPr="001A62AA">
              <w:rPr>
                <w:color w:val="000000" w:themeColor="text1"/>
                <w:sz w:val="20"/>
                <w:szCs w:val="20"/>
              </w:rPr>
              <w:t>9</w:t>
            </w:r>
            <w:r w:rsidR="00017536" w:rsidRPr="001A62AA">
              <w:rPr>
                <w:color w:val="000000" w:themeColor="text1"/>
                <w:sz w:val="20"/>
                <w:szCs w:val="20"/>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autoSpaceDE w:val="0"/>
              <w:autoSpaceDN w:val="0"/>
              <w:adjustRightInd w:val="0"/>
              <w:rPr>
                <w:bCs/>
                <w:color w:val="000000" w:themeColor="text1"/>
                <w:sz w:val="20"/>
                <w:szCs w:val="20"/>
              </w:rPr>
            </w:pPr>
            <w:r w:rsidRPr="001A62AA">
              <w:rPr>
                <w:bCs/>
                <w:color w:val="000000" w:themeColor="text1"/>
                <w:sz w:val="20"/>
                <w:szCs w:val="20"/>
              </w:rPr>
              <w:t>Расходы на заработную плату</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12 230,8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8 330,5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8 330,5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C145ED" w:rsidP="00797938">
            <w:pPr>
              <w:autoSpaceDE w:val="0"/>
              <w:autoSpaceDN w:val="0"/>
              <w:adjustRightInd w:val="0"/>
              <w:jc w:val="center"/>
              <w:rPr>
                <w:bCs/>
                <w:color w:val="000000" w:themeColor="text1"/>
                <w:sz w:val="20"/>
                <w:szCs w:val="20"/>
              </w:rPr>
            </w:pPr>
            <w:r w:rsidRPr="001A62AA">
              <w:rPr>
                <w:bCs/>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rPr>
                <w:color w:val="000000" w:themeColor="text1"/>
              </w:rPr>
            </w:pPr>
            <w:r w:rsidRPr="001A62AA">
              <w:rPr>
                <w:bCs/>
                <w:color w:val="000000" w:themeColor="text1"/>
                <w:sz w:val="20"/>
                <w:szCs w:val="20"/>
              </w:rPr>
              <w:t>МБУК «ДК»</w:t>
            </w:r>
          </w:p>
        </w:tc>
      </w:tr>
      <w:tr w:rsidR="001A62AA" w:rsidRPr="001A62AA" w:rsidTr="00C145ED">
        <w:trPr>
          <w:trHeight w:val="305"/>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5A20D4" w:rsidP="00797938">
            <w:pPr>
              <w:autoSpaceDE w:val="0"/>
              <w:autoSpaceDN w:val="0"/>
              <w:adjustRightInd w:val="0"/>
              <w:jc w:val="center"/>
              <w:rPr>
                <w:color w:val="000000" w:themeColor="text1"/>
                <w:sz w:val="20"/>
                <w:szCs w:val="20"/>
              </w:rPr>
            </w:pPr>
            <w:r w:rsidRPr="001A62AA">
              <w:rPr>
                <w:color w:val="000000" w:themeColor="text1"/>
                <w:sz w:val="20"/>
                <w:szCs w:val="20"/>
              </w:rPr>
              <w:t>9</w:t>
            </w:r>
            <w:r w:rsidR="00017536" w:rsidRPr="001A62AA">
              <w:rPr>
                <w:color w:val="000000" w:themeColor="text1"/>
                <w:sz w:val="20"/>
                <w:szCs w:val="20"/>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autoSpaceDE w:val="0"/>
              <w:autoSpaceDN w:val="0"/>
              <w:adjustRightInd w:val="0"/>
              <w:rPr>
                <w:bCs/>
                <w:color w:val="000000" w:themeColor="text1"/>
                <w:sz w:val="20"/>
                <w:szCs w:val="20"/>
              </w:rPr>
            </w:pPr>
            <w:r w:rsidRPr="001A62AA">
              <w:rPr>
                <w:bCs/>
                <w:color w:val="000000" w:themeColor="text1"/>
                <w:sz w:val="20"/>
                <w:szCs w:val="20"/>
              </w:rPr>
              <w:t>Прочие выплаты</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tabs>
                <w:tab w:val="left" w:pos="2268"/>
                <w:tab w:val="decimal" w:pos="2835"/>
              </w:tabs>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tabs>
                <w:tab w:val="left" w:pos="2268"/>
                <w:tab w:val="decimal" w:pos="2835"/>
              </w:tabs>
              <w:autoSpaceDE w:val="0"/>
              <w:autoSpaceDN w:val="0"/>
              <w:adjustRightInd w:val="0"/>
              <w:ind w:firstLine="33"/>
              <w:jc w:val="center"/>
              <w:rPr>
                <w:bCs/>
                <w:color w:val="000000" w:themeColor="text1"/>
                <w:sz w:val="20"/>
                <w:szCs w:val="20"/>
              </w:rPr>
            </w:pPr>
            <w:r w:rsidRPr="001A62AA">
              <w:rPr>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tabs>
                <w:tab w:val="left" w:pos="2268"/>
                <w:tab w:val="decimal" w:pos="2835"/>
              </w:tabs>
              <w:autoSpaceDE w:val="0"/>
              <w:autoSpaceDN w:val="0"/>
              <w:adjustRightInd w:val="0"/>
              <w:ind w:firstLine="33"/>
              <w:jc w:val="center"/>
              <w:rPr>
                <w:bCs/>
                <w:color w:val="000000" w:themeColor="text1"/>
                <w:sz w:val="20"/>
                <w:szCs w:val="20"/>
              </w:rPr>
            </w:pPr>
            <w:r w:rsidRPr="001A62AA">
              <w:rPr>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C145ED" w:rsidP="00797938">
            <w:pPr>
              <w:autoSpaceDE w:val="0"/>
              <w:autoSpaceDN w:val="0"/>
              <w:adjustRightInd w:val="0"/>
              <w:jc w:val="center"/>
              <w:rPr>
                <w:bCs/>
                <w:color w:val="000000" w:themeColor="text1"/>
                <w:sz w:val="20"/>
                <w:szCs w:val="20"/>
              </w:rPr>
            </w:pPr>
            <w:r w:rsidRPr="001A62AA">
              <w:rPr>
                <w:bCs/>
                <w:color w:val="000000" w:themeColor="text1"/>
                <w:sz w:val="20"/>
                <w:szCs w:val="20"/>
              </w:rPr>
              <w:t>2024-</w:t>
            </w:r>
            <w:r w:rsidRPr="001A62AA">
              <w:rPr>
                <w:bCs/>
                <w:color w:val="000000" w:themeColor="text1"/>
                <w:sz w:val="20"/>
                <w:szCs w:val="20"/>
              </w:rPr>
              <w:lastRenderedPageBreak/>
              <w:t>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rPr>
                <w:color w:val="000000" w:themeColor="text1"/>
              </w:rPr>
            </w:pPr>
            <w:r w:rsidRPr="001A62AA">
              <w:rPr>
                <w:bCs/>
                <w:color w:val="000000" w:themeColor="text1"/>
                <w:sz w:val="20"/>
                <w:szCs w:val="20"/>
              </w:rPr>
              <w:lastRenderedPageBreak/>
              <w:t xml:space="preserve">МБУК </w:t>
            </w:r>
            <w:r w:rsidRPr="001A62AA">
              <w:rPr>
                <w:bCs/>
                <w:color w:val="000000" w:themeColor="text1"/>
                <w:sz w:val="20"/>
                <w:szCs w:val="20"/>
              </w:rPr>
              <w:lastRenderedPageBreak/>
              <w:t>«ДК»</w:t>
            </w:r>
          </w:p>
        </w:tc>
      </w:tr>
      <w:tr w:rsidR="001A62AA" w:rsidRPr="001A62AA" w:rsidTr="00C145ED">
        <w:trPr>
          <w:trHeight w:val="305"/>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5A20D4" w:rsidP="00797938">
            <w:pPr>
              <w:autoSpaceDE w:val="0"/>
              <w:autoSpaceDN w:val="0"/>
              <w:adjustRightInd w:val="0"/>
              <w:jc w:val="center"/>
              <w:rPr>
                <w:color w:val="000000" w:themeColor="text1"/>
                <w:sz w:val="20"/>
                <w:szCs w:val="20"/>
              </w:rPr>
            </w:pPr>
            <w:r w:rsidRPr="001A62AA">
              <w:rPr>
                <w:color w:val="000000" w:themeColor="text1"/>
                <w:sz w:val="20"/>
                <w:szCs w:val="20"/>
              </w:rPr>
              <w:lastRenderedPageBreak/>
              <w:t>9</w:t>
            </w:r>
            <w:r w:rsidR="00017536" w:rsidRPr="001A62AA">
              <w:rPr>
                <w:color w:val="000000" w:themeColor="text1"/>
                <w:sz w:val="20"/>
                <w:szCs w:val="20"/>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autoSpaceDE w:val="0"/>
              <w:autoSpaceDN w:val="0"/>
              <w:adjustRightInd w:val="0"/>
              <w:rPr>
                <w:bCs/>
                <w:color w:val="000000" w:themeColor="text1"/>
                <w:sz w:val="20"/>
                <w:szCs w:val="20"/>
              </w:rPr>
            </w:pPr>
            <w:r w:rsidRPr="001A62AA">
              <w:rPr>
                <w:bCs/>
                <w:color w:val="000000" w:themeColor="text1"/>
                <w:sz w:val="20"/>
                <w:szCs w:val="20"/>
              </w:rPr>
              <w:t>Начисления на оплату труда</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3 688,6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2 515,8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2 515,8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C145ED" w:rsidP="00797938">
            <w:pPr>
              <w:autoSpaceDE w:val="0"/>
              <w:autoSpaceDN w:val="0"/>
              <w:adjustRightInd w:val="0"/>
              <w:jc w:val="center"/>
              <w:rPr>
                <w:bCs/>
                <w:color w:val="000000" w:themeColor="text1"/>
                <w:sz w:val="20"/>
                <w:szCs w:val="20"/>
              </w:rPr>
            </w:pPr>
            <w:r w:rsidRPr="001A62AA">
              <w:rPr>
                <w:bCs/>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rPr>
                <w:color w:val="000000" w:themeColor="text1"/>
              </w:rPr>
            </w:pPr>
            <w:r w:rsidRPr="001A62AA">
              <w:rPr>
                <w:bCs/>
                <w:color w:val="000000" w:themeColor="text1"/>
                <w:sz w:val="20"/>
                <w:szCs w:val="20"/>
              </w:rPr>
              <w:t>МБУК «ДК»</w:t>
            </w:r>
          </w:p>
        </w:tc>
      </w:tr>
      <w:tr w:rsidR="001A62AA" w:rsidRPr="001A62AA" w:rsidTr="00C145ED">
        <w:trPr>
          <w:trHeight w:val="305"/>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686A1C" w:rsidP="00797938">
            <w:pPr>
              <w:autoSpaceDE w:val="0"/>
              <w:autoSpaceDN w:val="0"/>
              <w:adjustRightInd w:val="0"/>
              <w:jc w:val="center"/>
              <w:rPr>
                <w:b/>
                <w:color w:val="000000" w:themeColor="text1"/>
                <w:sz w:val="20"/>
                <w:szCs w:val="20"/>
              </w:rPr>
            </w:pPr>
            <w:r w:rsidRPr="001A62AA">
              <w:rPr>
                <w:b/>
                <w:color w:val="000000" w:themeColor="text1"/>
                <w:sz w:val="20"/>
                <w:szCs w:val="20"/>
              </w:rPr>
              <w:t>15 919,4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686A1C" w:rsidP="00797938">
            <w:pPr>
              <w:autoSpaceDE w:val="0"/>
              <w:autoSpaceDN w:val="0"/>
              <w:adjustRightInd w:val="0"/>
              <w:jc w:val="center"/>
              <w:rPr>
                <w:b/>
                <w:color w:val="000000" w:themeColor="text1"/>
                <w:sz w:val="20"/>
                <w:szCs w:val="20"/>
              </w:rPr>
            </w:pPr>
            <w:r w:rsidRPr="001A62AA">
              <w:rPr>
                <w:b/>
                <w:color w:val="000000" w:themeColor="text1"/>
                <w:sz w:val="20"/>
                <w:szCs w:val="20"/>
              </w:rPr>
              <w:t>10 846,3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686A1C" w:rsidP="00797938">
            <w:pPr>
              <w:autoSpaceDE w:val="0"/>
              <w:autoSpaceDN w:val="0"/>
              <w:adjustRightInd w:val="0"/>
              <w:jc w:val="center"/>
              <w:rPr>
                <w:b/>
                <w:color w:val="000000" w:themeColor="text1"/>
                <w:sz w:val="20"/>
                <w:szCs w:val="20"/>
                <w:highlight w:val="yellow"/>
              </w:rPr>
            </w:pPr>
            <w:r w:rsidRPr="001A62AA">
              <w:rPr>
                <w:b/>
                <w:color w:val="000000" w:themeColor="text1"/>
                <w:sz w:val="20"/>
                <w:szCs w:val="20"/>
              </w:rPr>
              <w:t>10 846,3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color w:val="000000" w:themeColor="text1"/>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color w:val="000000" w:themeColor="text1"/>
                <w:sz w:val="20"/>
                <w:szCs w:val="20"/>
                <w:lang w:val="en-US"/>
              </w:rPr>
            </w:pPr>
          </w:p>
        </w:tc>
      </w:tr>
      <w:tr w:rsidR="001A62AA" w:rsidRPr="001A62AA" w:rsidTr="00C145ED">
        <w:trPr>
          <w:trHeight w:val="305"/>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5A20D4" w:rsidP="00797938">
            <w:pPr>
              <w:jc w:val="center"/>
              <w:rPr>
                <w:color w:val="000000" w:themeColor="text1"/>
              </w:rPr>
            </w:pPr>
            <w:r w:rsidRPr="001A62AA">
              <w:rPr>
                <w:b/>
                <w:color w:val="000000" w:themeColor="text1"/>
                <w:sz w:val="20"/>
                <w:szCs w:val="20"/>
              </w:rPr>
              <w:t>10</w:t>
            </w:r>
            <w:r w:rsidR="00BB207C" w:rsidRPr="001A62AA">
              <w:rPr>
                <w:b/>
                <w:color w:val="000000" w:themeColor="text1"/>
                <w:sz w:val="20"/>
                <w:szCs w:val="20"/>
              </w:rPr>
              <w:t>. Расходы на содержание.</w:t>
            </w:r>
          </w:p>
        </w:tc>
      </w:tr>
      <w:tr w:rsidR="001A62AA" w:rsidRPr="001A62AA" w:rsidTr="00C145ED">
        <w:trPr>
          <w:trHeight w:val="305"/>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5A20D4" w:rsidP="00797938">
            <w:pPr>
              <w:autoSpaceDE w:val="0"/>
              <w:autoSpaceDN w:val="0"/>
              <w:adjustRightInd w:val="0"/>
              <w:rPr>
                <w:color w:val="000000" w:themeColor="text1"/>
                <w:sz w:val="20"/>
                <w:szCs w:val="20"/>
              </w:rPr>
            </w:pPr>
            <w:r w:rsidRPr="001A62AA">
              <w:rPr>
                <w:color w:val="000000" w:themeColor="text1"/>
                <w:sz w:val="20"/>
                <w:szCs w:val="20"/>
              </w:rPr>
              <w:t>10</w:t>
            </w:r>
            <w:r w:rsidR="00017536" w:rsidRPr="001A62AA">
              <w:rPr>
                <w:color w:val="000000" w:themeColor="text1"/>
                <w:sz w:val="20"/>
                <w:szCs w:val="20"/>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autoSpaceDE w:val="0"/>
              <w:autoSpaceDN w:val="0"/>
              <w:adjustRightInd w:val="0"/>
              <w:rPr>
                <w:bCs/>
                <w:color w:val="000000" w:themeColor="text1"/>
                <w:sz w:val="20"/>
                <w:szCs w:val="20"/>
              </w:rPr>
            </w:pPr>
            <w:r w:rsidRPr="001A62AA">
              <w:rPr>
                <w:bCs/>
                <w:color w:val="000000" w:themeColor="text1"/>
                <w:sz w:val="20"/>
                <w:szCs w:val="20"/>
              </w:rPr>
              <w:t>Услуги связи</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23,8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32,1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32,1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C145ED" w:rsidP="00797938">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rPr>
                <w:color w:val="000000" w:themeColor="text1"/>
              </w:rPr>
            </w:pPr>
            <w:r w:rsidRPr="001A62AA">
              <w:rPr>
                <w:bCs/>
                <w:color w:val="000000" w:themeColor="text1"/>
                <w:sz w:val="20"/>
                <w:szCs w:val="20"/>
              </w:rPr>
              <w:t>МБУК «ДК»</w:t>
            </w:r>
          </w:p>
        </w:tc>
      </w:tr>
      <w:tr w:rsidR="001A62AA" w:rsidRPr="001A62AA" w:rsidTr="00C145ED">
        <w:trPr>
          <w:trHeight w:val="305"/>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5A20D4" w:rsidP="00797938">
            <w:pPr>
              <w:autoSpaceDE w:val="0"/>
              <w:autoSpaceDN w:val="0"/>
              <w:adjustRightInd w:val="0"/>
              <w:rPr>
                <w:color w:val="000000" w:themeColor="text1"/>
                <w:sz w:val="20"/>
                <w:szCs w:val="20"/>
              </w:rPr>
            </w:pPr>
            <w:r w:rsidRPr="001A62AA">
              <w:rPr>
                <w:color w:val="000000" w:themeColor="text1"/>
                <w:sz w:val="20"/>
                <w:szCs w:val="20"/>
              </w:rPr>
              <w:t>10</w:t>
            </w:r>
            <w:r w:rsidR="00017536" w:rsidRPr="001A62AA">
              <w:rPr>
                <w:color w:val="000000" w:themeColor="text1"/>
                <w:sz w:val="20"/>
                <w:szCs w:val="20"/>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autoSpaceDE w:val="0"/>
              <w:autoSpaceDN w:val="0"/>
              <w:adjustRightInd w:val="0"/>
              <w:rPr>
                <w:bCs/>
                <w:color w:val="000000" w:themeColor="text1"/>
                <w:sz w:val="20"/>
                <w:szCs w:val="20"/>
              </w:rPr>
            </w:pPr>
            <w:r w:rsidRPr="001A62AA">
              <w:rPr>
                <w:bCs/>
                <w:color w:val="000000" w:themeColor="text1"/>
                <w:sz w:val="20"/>
                <w:szCs w:val="20"/>
              </w:rPr>
              <w:t>Коммунальные услуги</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578,9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673,0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673</w:t>
            </w:r>
            <w:r w:rsidR="00714981" w:rsidRPr="001A62AA">
              <w:rPr>
                <w:bCs/>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C145ED" w:rsidP="00797938">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rPr>
                <w:color w:val="000000" w:themeColor="text1"/>
              </w:rPr>
            </w:pPr>
            <w:r w:rsidRPr="001A62AA">
              <w:rPr>
                <w:bCs/>
                <w:color w:val="000000" w:themeColor="text1"/>
                <w:sz w:val="20"/>
                <w:szCs w:val="20"/>
              </w:rPr>
              <w:t>МБУК «ДК»</w:t>
            </w:r>
          </w:p>
        </w:tc>
      </w:tr>
      <w:tr w:rsidR="001A62AA" w:rsidRPr="001A62AA" w:rsidTr="00C145ED">
        <w:trPr>
          <w:trHeight w:val="305"/>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5A20D4" w:rsidP="00797938">
            <w:pPr>
              <w:rPr>
                <w:color w:val="000000" w:themeColor="text1"/>
                <w:sz w:val="20"/>
                <w:szCs w:val="20"/>
              </w:rPr>
            </w:pPr>
            <w:r w:rsidRPr="001A62AA">
              <w:rPr>
                <w:color w:val="000000" w:themeColor="text1"/>
                <w:sz w:val="20"/>
                <w:szCs w:val="20"/>
              </w:rPr>
              <w:t>10</w:t>
            </w:r>
            <w:r w:rsidR="00017536" w:rsidRPr="001A62AA">
              <w:rPr>
                <w:color w:val="000000" w:themeColor="text1"/>
                <w:sz w:val="20"/>
                <w:szCs w:val="20"/>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autoSpaceDE w:val="0"/>
              <w:autoSpaceDN w:val="0"/>
              <w:adjustRightInd w:val="0"/>
              <w:rPr>
                <w:bCs/>
                <w:color w:val="000000" w:themeColor="text1"/>
                <w:sz w:val="20"/>
                <w:szCs w:val="20"/>
              </w:rPr>
            </w:pPr>
            <w:r w:rsidRPr="001A62AA">
              <w:rPr>
                <w:bCs/>
                <w:color w:val="000000" w:themeColor="text1"/>
                <w:sz w:val="20"/>
                <w:szCs w:val="20"/>
              </w:rPr>
              <w:t>Вневедомственная охрана</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70,8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74,3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26798F" w:rsidP="00797938">
            <w:pPr>
              <w:autoSpaceDE w:val="0"/>
              <w:autoSpaceDN w:val="0"/>
              <w:adjustRightInd w:val="0"/>
              <w:jc w:val="center"/>
              <w:rPr>
                <w:bCs/>
                <w:color w:val="000000" w:themeColor="text1"/>
                <w:sz w:val="20"/>
                <w:szCs w:val="20"/>
              </w:rPr>
            </w:pPr>
            <w:r w:rsidRPr="001A62AA">
              <w:rPr>
                <w:bCs/>
                <w:color w:val="000000" w:themeColor="text1"/>
                <w:sz w:val="20"/>
                <w:szCs w:val="20"/>
              </w:rPr>
              <w:t>74</w:t>
            </w:r>
            <w:r w:rsidR="00017536" w:rsidRPr="001A62AA">
              <w:rPr>
                <w:bCs/>
                <w:color w:val="000000" w:themeColor="text1"/>
                <w:sz w:val="20"/>
                <w:szCs w:val="20"/>
              </w:rPr>
              <w:t>,</w:t>
            </w:r>
            <w:r w:rsidR="00686A1C" w:rsidRPr="001A62AA">
              <w:rPr>
                <w:bCs/>
                <w:color w:val="000000" w:themeColor="text1"/>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C145ED" w:rsidP="00797938">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rPr>
                <w:color w:val="000000" w:themeColor="text1"/>
              </w:rPr>
            </w:pPr>
            <w:r w:rsidRPr="001A62AA">
              <w:rPr>
                <w:bCs/>
                <w:color w:val="000000" w:themeColor="text1"/>
                <w:sz w:val="20"/>
                <w:szCs w:val="20"/>
              </w:rPr>
              <w:t>МБУК «ДК»</w:t>
            </w:r>
          </w:p>
        </w:tc>
      </w:tr>
      <w:tr w:rsidR="001A62AA" w:rsidRPr="001A62AA" w:rsidTr="00C145ED">
        <w:trPr>
          <w:trHeight w:val="305"/>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5A20D4" w:rsidP="00797938">
            <w:pPr>
              <w:rPr>
                <w:color w:val="000000" w:themeColor="text1"/>
                <w:sz w:val="20"/>
                <w:szCs w:val="20"/>
              </w:rPr>
            </w:pPr>
            <w:r w:rsidRPr="001A62AA">
              <w:rPr>
                <w:color w:val="000000" w:themeColor="text1"/>
                <w:sz w:val="20"/>
                <w:szCs w:val="20"/>
              </w:rPr>
              <w:t>10</w:t>
            </w:r>
            <w:r w:rsidR="00017536" w:rsidRPr="001A62AA">
              <w:rPr>
                <w:color w:val="000000" w:themeColor="text1"/>
                <w:sz w:val="20"/>
                <w:szCs w:val="20"/>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autoSpaceDE w:val="0"/>
              <w:autoSpaceDN w:val="0"/>
              <w:adjustRightInd w:val="0"/>
              <w:rPr>
                <w:bCs/>
                <w:color w:val="000000" w:themeColor="text1"/>
                <w:sz w:val="20"/>
                <w:szCs w:val="20"/>
              </w:rPr>
            </w:pPr>
            <w:r w:rsidRPr="001A62AA">
              <w:rPr>
                <w:bCs/>
                <w:color w:val="000000" w:themeColor="text1"/>
                <w:sz w:val="20"/>
                <w:szCs w:val="20"/>
              </w:rPr>
              <w:t>Услуги по содержанию имущества (ФГУП Охрана)</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50,3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53,8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53</w:t>
            </w:r>
            <w:r w:rsidR="00343F04" w:rsidRPr="001A62AA">
              <w:rPr>
                <w:bCs/>
                <w:color w:val="000000" w:themeColor="text1"/>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C145ED" w:rsidP="00797938">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rPr>
                <w:color w:val="000000" w:themeColor="text1"/>
              </w:rPr>
            </w:pPr>
            <w:r w:rsidRPr="001A62AA">
              <w:rPr>
                <w:bCs/>
                <w:color w:val="000000" w:themeColor="text1"/>
                <w:sz w:val="20"/>
                <w:szCs w:val="20"/>
              </w:rPr>
              <w:t>МБУК «ДК»</w:t>
            </w:r>
          </w:p>
        </w:tc>
      </w:tr>
      <w:tr w:rsidR="001A62AA" w:rsidRPr="001A62AA" w:rsidTr="00C145ED">
        <w:trPr>
          <w:trHeight w:val="305"/>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5A20D4" w:rsidP="00797938">
            <w:pPr>
              <w:rPr>
                <w:color w:val="000000" w:themeColor="text1"/>
                <w:sz w:val="20"/>
                <w:szCs w:val="20"/>
              </w:rPr>
            </w:pPr>
            <w:r w:rsidRPr="001A62AA">
              <w:rPr>
                <w:color w:val="000000" w:themeColor="text1"/>
                <w:sz w:val="20"/>
                <w:szCs w:val="20"/>
              </w:rPr>
              <w:t>10</w:t>
            </w:r>
            <w:r w:rsidR="00017536" w:rsidRPr="001A62AA">
              <w:rPr>
                <w:color w:val="000000" w:themeColor="text1"/>
                <w:sz w:val="20"/>
                <w:szCs w:val="20"/>
              </w:rPr>
              <w:t>.</w:t>
            </w:r>
            <w:r w:rsidR="006576C6" w:rsidRPr="001A62AA">
              <w:rPr>
                <w:color w:val="000000" w:themeColor="text1"/>
                <w:sz w:val="20"/>
                <w:szCs w:val="20"/>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autoSpaceDE w:val="0"/>
              <w:autoSpaceDN w:val="0"/>
              <w:adjustRightInd w:val="0"/>
              <w:rPr>
                <w:bCs/>
                <w:color w:val="000000" w:themeColor="text1"/>
                <w:sz w:val="20"/>
                <w:szCs w:val="20"/>
              </w:rPr>
            </w:pPr>
            <w:r w:rsidRPr="001A62AA">
              <w:rPr>
                <w:bCs/>
                <w:color w:val="000000" w:themeColor="text1"/>
                <w:sz w:val="20"/>
                <w:szCs w:val="20"/>
              </w:rPr>
              <w:t>Увеличение стоимости материальных запасов</w:t>
            </w:r>
            <w:r w:rsidR="0026798F" w:rsidRPr="001A62AA">
              <w:rPr>
                <w:bCs/>
                <w:color w:val="000000" w:themeColor="text1"/>
                <w:sz w:val="20"/>
                <w:szCs w:val="20"/>
              </w:rPr>
              <w:t>, прочие услуги</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CE7BE3" w:rsidP="00797938">
            <w:pPr>
              <w:autoSpaceDE w:val="0"/>
              <w:autoSpaceDN w:val="0"/>
              <w:adjustRightInd w:val="0"/>
              <w:jc w:val="center"/>
              <w:rPr>
                <w:bCs/>
                <w:color w:val="000000" w:themeColor="text1"/>
                <w:sz w:val="20"/>
                <w:szCs w:val="20"/>
              </w:rPr>
            </w:pPr>
            <w:r w:rsidRPr="001A62AA">
              <w:rPr>
                <w:bCs/>
                <w:color w:val="000000" w:themeColor="text1"/>
                <w:sz w:val="20"/>
                <w:szCs w:val="20"/>
              </w:rPr>
              <w:t>35,7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41FE4" w:rsidP="00797938">
            <w:pPr>
              <w:autoSpaceDE w:val="0"/>
              <w:autoSpaceDN w:val="0"/>
              <w:adjustRightInd w:val="0"/>
              <w:jc w:val="center"/>
              <w:rPr>
                <w:bCs/>
                <w:color w:val="000000" w:themeColor="text1"/>
                <w:sz w:val="20"/>
                <w:szCs w:val="20"/>
              </w:rPr>
            </w:pPr>
            <w:r w:rsidRPr="001A62AA">
              <w:rPr>
                <w:bCs/>
                <w:color w:val="000000" w:themeColor="text1"/>
                <w:sz w:val="20"/>
                <w:szCs w:val="20"/>
              </w:rPr>
              <w:t>175,3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41FE4" w:rsidP="00797938">
            <w:pPr>
              <w:autoSpaceDE w:val="0"/>
              <w:autoSpaceDN w:val="0"/>
              <w:adjustRightInd w:val="0"/>
              <w:jc w:val="center"/>
              <w:rPr>
                <w:bCs/>
                <w:color w:val="000000" w:themeColor="text1"/>
                <w:sz w:val="20"/>
                <w:szCs w:val="20"/>
              </w:rPr>
            </w:pPr>
            <w:r w:rsidRPr="001A62AA">
              <w:rPr>
                <w:bCs/>
                <w:color w:val="000000" w:themeColor="text1"/>
                <w:sz w:val="20"/>
                <w:szCs w:val="20"/>
              </w:rPr>
              <w:t>175,3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C145ED" w:rsidP="00797938">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rPr>
                <w:color w:val="000000" w:themeColor="text1"/>
              </w:rPr>
            </w:pPr>
            <w:r w:rsidRPr="001A62AA">
              <w:rPr>
                <w:bCs/>
                <w:color w:val="000000" w:themeColor="text1"/>
                <w:sz w:val="20"/>
                <w:szCs w:val="20"/>
              </w:rPr>
              <w:t>МБУК «ДК»</w:t>
            </w:r>
          </w:p>
        </w:tc>
      </w:tr>
      <w:tr w:rsidR="001A62AA" w:rsidRPr="001A62AA" w:rsidTr="00C145ED">
        <w:trPr>
          <w:trHeight w:val="305"/>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5A20D4" w:rsidP="00797938">
            <w:pPr>
              <w:rPr>
                <w:color w:val="000000" w:themeColor="text1"/>
                <w:sz w:val="20"/>
                <w:szCs w:val="20"/>
              </w:rPr>
            </w:pPr>
            <w:r w:rsidRPr="001A62AA">
              <w:rPr>
                <w:color w:val="000000" w:themeColor="text1"/>
                <w:sz w:val="20"/>
                <w:szCs w:val="20"/>
              </w:rPr>
              <w:t>10</w:t>
            </w:r>
            <w:r w:rsidR="00017536" w:rsidRPr="001A62AA">
              <w:rPr>
                <w:color w:val="000000" w:themeColor="text1"/>
                <w:sz w:val="20"/>
                <w:szCs w:val="20"/>
              </w:rPr>
              <w:t>.</w:t>
            </w:r>
            <w:r w:rsidR="006576C6" w:rsidRPr="001A62AA">
              <w:rPr>
                <w:color w:val="000000" w:themeColor="text1"/>
                <w:sz w:val="20"/>
                <w:szCs w:val="20"/>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autoSpaceDE w:val="0"/>
              <w:autoSpaceDN w:val="0"/>
              <w:adjustRightInd w:val="0"/>
              <w:rPr>
                <w:bCs/>
                <w:color w:val="000000" w:themeColor="text1"/>
                <w:sz w:val="20"/>
                <w:szCs w:val="20"/>
              </w:rPr>
            </w:pPr>
            <w:r w:rsidRPr="001A62AA">
              <w:rPr>
                <w:bCs/>
                <w:color w:val="000000" w:themeColor="text1"/>
                <w:sz w:val="20"/>
                <w:szCs w:val="20"/>
              </w:rPr>
              <w:t xml:space="preserve">Уплата налогов, сборов и прочих платежей </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jc w:val="center"/>
              <w:rPr>
                <w:color w:val="000000" w:themeColor="text1"/>
                <w:sz w:val="20"/>
                <w:szCs w:val="20"/>
              </w:rPr>
            </w:pPr>
            <w:r w:rsidRPr="001A62AA">
              <w:rPr>
                <w:color w:val="000000" w:themeColor="text1"/>
                <w:sz w:val="20"/>
                <w:szCs w:val="20"/>
              </w:rPr>
              <w:t>253,9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jc w:val="center"/>
              <w:rPr>
                <w:color w:val="000000" w:themeColor="text1"/>
                <w:sz w:val="20"/>
                <w:szCs w:val="20"/>
              </w:rPr>
            </w:pPr>
            <w:r w:rsidRPr="001A62AA">
              <w:rPr>
                <w:color w:val="000000" w:themeColor="text1"/>
                <w:sz w:val="20"/>
                <w:szCs w:val="20"/>
              </w:rPr>
              <w:t>200,7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200,7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C145ED" w:rsidP="00797938">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rPr>
                <w:color w:val="000000" w:themeColor="text1"/>
              </w:rPr>
            </w:pPr>
            <w:r w:rsidRPr="001A62AA">
              <w:rPr>
                <w:bCs/>
                <w:color w:val="000000" w:themeColor="text1"/>
                <w:sz w:val="20"/>
                <w:szCs w:val="20"/>
              </w:rPr>
              <w:t>МБУК «ДК»</w:t>
            </w:r>
          </w:p>
        </w:tc>
      </w:tr>
      <w:tr w:rsidR="001A62AA" w:rsidRPr="001A62AA" w:rsidTr="00C145ED">
        <w:trPr>
          <w:trHeight w:val="305"/>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jc w:val="center"/>
              <w:rPr>
                <w:b/>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right"/>
              <w:rPr>
                <w:color w:val="000000" w:themeColor="text1"/>
                <w:sz w:val="20"/>
                <w:szCs w:val="20"/>
              </w:rPr>
            </w:pPr>
            <w:r w:rsidRPr="001A62AA">
              <w:rPr>
                <w:b/>
                <w:bCs/>
                <w:color w:val="000000" w:themeColor="text1"/>
                <w:sz w:val="20"/>
                <w:szCs w:val="20"/>
              </w:rPr>
              <w:t>Итого: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CE7BE3" w:rsidP="00797938">
            <w:pPr>
              <w:tabs>
                <w:tab w:val="center" w:pos="390"/>
              </w:tabs>
              <w:autoSpaceDE w:val="0"/>
              <w:autoSpaceDN w:val="0"/>
              <w:adjustRightInd w:val="0"/>
              <w:jc w:val="center"/>
              <w:rPr>
                <w:b/>
                <w:color w:val="000000" w:themeColor="text1"/>
                <w:sz w:val="20"/>
                <w:szCs w:val="20"/>
              </w:rPr>
            </w:pPr>
            <w:r w:rsidRPr="001A62AA">
              <w:rPr>
                <w:b/>
                <w:color w:val="000000" w:themeColor="text1"/>
                <w:sz w:val="20"/>
                <w:szCs w:val="20"/>
              </w:rPr>
              <w:t>1 013,4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041FE4" w:rsidP="00797938">
            <w:pPr>
              <w:autoSpaceDE w:val="0"/>
              <w:autoSpaceDN w:val="0"/>
              <w:adjustRightInd w:val="0"/>
              <w:jc w:val="center"/>
              <w:rPr>
                <w:b/>
                <w:color w:val="000000" w:themeColor="text1"/>
                <w:sz w:val="20"/>
                <w:szCs w:val="20"/>
              </w:rPr>
            </w:pPr>
            <w:r w:rsidRPr="001A62AA">
              <w:rPr>
                <w:b/>
                <w:color w:val="000000" w:themeColor="text1"/>
                <w:sz w:val="20"/>
                <w:szCs w:val="20"/>
              </w:rPr>
              <w:t>1 209,2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041FE4" w:rsidP="00797938">
            <w:pPr>
              <w:autoSpaceDE w:val="0"/>
              <w:autoSpaceDN w:val="0"/>
              <w:adjustRightInd w:val="0"/>
              <w:jc w:val="center"/>
              <w:rPr>
                <w:b/>
                <w:color w:val="000000" w:themeColor="text1"/>
                <w:sz w:val="20"/>
                <w:szCs w:val="20"/>
              </w:rPr>
            </w:pPr>
            <w:r w:rsidRPr="001A62AA">
              <w:rPr>
                <w:b/>
                <w:color w:val="000000" w:themeColor="text1"/>
                <w:sz w:val="20"/>
                <w:szCs w:val="20"/>
              </w:rPr>
              <w:t>1 209,2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right"/>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jc w:val="center"/>
              <w:rPr>
                <w:b/>
                <w:color w:val="000000" w:themeColor="text1"/>
                <w:sz w:val="20"/>
                <w:szCs w:val="20"/>
              </w:rPr>
            </w:pPr>
          </w:p>
        </w:tc>
      </w:tr>
      <w:tr w:rsidR="001A62AA" w:rsidRPr="001A62AA" w:rsidTr="00C145ED">
        <w:trPr>
          <w:trHeight w:val="305"/>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jc w:val="center"/>
              <w:rPr>
                <w:b/>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right"/>
              <w:rPr>
                <w:b/>
                <w:bCs/>
                <w:color w:val="000000" w:themeColor="text1"/>
                <w:sz w:val="20"/>
                <w:szCs w:val="20"/>
              </w:rPr>
            </w:pPr>
            <w:r w:rsidRPr="001A62AA">
              <w:rPr>
                <w:b/>
                <w:bCs/>
                <w:color w:val="000000" w:themeColor="text1"/>
                <w:sz w:val="20"/>
                <w:szCs w:val="20"/>
              </w:rPr>
              <w:t>Всего: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686A1C" w:rsidP="00797938">
            <w:pPr>
              <w:autoSpaceDE w:val="0"/>
              <w:autoSpaceDN w:val="0"/>
              <w:adjustRightInd w:val="0"/>
              <w:jc w:val="center"/>
              <w:rPr>
                <w:b/>
                <w:color w:val="000000" w:themeColor="text1"/>
                <w:sz w:val="20"/>
                <w:szCs w:val="20"/>
              </w:rPr>
            </w:pPr>
            <w:r w:rsidRPr="001A62AA">
              <w:rPr>
                <w:b/>
                <w:color w:val="000000" w:themeColor="text1"/>
                <w:sz w:val="20"/>
                <w:szCs w:val="20"/>
              </w:rPr>
              <w:t>18 573,4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041FE4" w:rsidP="00797938">
            <w:pPr>
              <w:autoSpaceDE w:val="0"/>
              <w:autoSpaceDN w:val="0"/>
              <w:adjustRightInd w:val="0"/>
              <w:jc w:val="center"/>
              <w:rPr>
                <w:b/>
                <w:color w:val="000000" w:themeColor="text1"/>
                <w:sz w:val="20"/>
                <w:szCs w:val="20"/>
              </w:rPr>
            </w:pPr>
            <w:r w:rsidRPr="001A62AA">
              <w:rPr>
                <w:b/>
                <w:color w:val="000000" w:themeColor="text1"/>
                <w:sz w:val="20"/>
                <w:szCs w:val="20"/>
              </w:rPr>
              <w:t>12 072,4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041FE4" w:rsidP="00797938">
            <w:pPr>
              <w:autoSpaceDE w:val="0"/>
              <w:autoSpaceDN w:val="0"/>
              <w:adjustRightInd w:val="0"/>
              <w:ind w:left="-46" w:right="-130"/>
              <w:jc w:val="center"/>
              <w:rPr>
                <w:b/>
                <w:color w:val="000000" w:themeColor="text1"/>
                <w:sz w:val="20"/>
                <w:szCs w:val="20"/>
              </w:rPr>
            </w:pPr>
            <w:r w:rsidRPr="001A62AA">
              <w:rPr>
                <w:b/>
                <w:color w:val="000000" w:themeColor="text1"/>
                <w:sz w:val="20"/>
                <w:szCs w:val="20"/>
              </w:rPr>
              <w:t>12 072,4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right"/>
              <w:rPr>
                <w:b/>
                <w:bCs/>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jc w:val="center"/>
              <w:rPr>
                <w:b/>
                <w:color w:val="000000" w:themeColor="text1"/>
                <w:sz w:val="20"/>
                <w:szCs w:val="20"/>
              </w:rPr>
            </w:pPr>
          </w:p>
        </w:tc>
      </w:tr>
    </w:tbl>
    <w:p w:rsidR="00BA1B53" w:rsidRPr="001A62AA" w:rsidRDefault="00BA1B53" w:rsidP="00C8002A">
      <w:pPr>
        <w:autoSpaceDE w:val="0"/>
        <w:autoSpaceDN w:val="0"/>
        <w:adjustRightInd w:val="0"/>
        <w:spacing w:before="120" w:after="120"/>
        <w:rPr>
          <w:b/>
          <w:bCs/>
          <w:color w:val="000000" w:themeColor="text1"/>
          <w:spacing w:val="2"/>
        </w:rPr>
      </w:pPr>
      <w:r w:rsidRPr="001A62AA">
        <w:rPr>
          <w:b/>
          <w:bCs/>
          <w:color w:val="000000" w:themeColor="text1"/>
          <w:spacing w:val="2"/>
        </w:rPr>
        <w:t>Таблица 2 (</w:t>
      </w:r>
      <w:r w:rsidR="00486F7A" w:rsidRPr="001A62AA">
        <w:rPr>
          <w:b/>
          <w:bCs/>
          <w:color w:val="000000" w:themeColor="text1"/>
          <w:spacing w:val="2"/>
        </w:rPr>
        <w:t>МКУК «МЦКС»</w:t>
      </w:r>
      <w:r w:rsidRPr="001A62AA">
        <w:rPr>
          <w:b/>
          <w:bCs/>
          <w:color w:val="000000" w:themeColor="text1"/>
          <w:spacing w:val="2"/>
        </w:rPr>
        <w:t>)</w:t>
      </w:r>
    </w:p>
    <w:tbl>
      <w:tblPr>
        <w:tblW w:w="9640" w:type="dxa"/>
        <w:tblInd w:w="-34" w:type="dxa"/>
        <w:tblLayout w:type="fixed"/>
        <w:tblLook w:val="00A0" w:firstRow="1" w:lastRow="0" w:firstColumn="1" w:lastColumn="0" w:noHBand="0" w:noVBand="0"/>
      </w:tblPr>
      <w:tblGrid>
        <w:gridCol w:w="8931"/>
        <w:gridCol w:w="709"/>
      </w:tblGrid>
      <w:tr w:rsidR="001A62AA" w:rsidRPr="001A62AA" w:rsidTr="00F70D31">
        <w:trPr>
          <w:trHeight w:val="132"/>
        </w:trPr>
        <w:tc>
          <w:tcPr>
            <w:tcW w:w="9640" w:type="dxa"/>
            <w:gridSpan w:val="2"/>
          </w:tcPr>
          <w:tbl>
            <w:tblPr>
              <w:tblW w:w="9101" w:type="dxa"/>
              <w:tblLayout w:type="fixed"/>
              <w:tblLook w:val="00A0" w:firstRow="1" w:lastRow="0" w:firstColumn="1" w:lastColumn="0" w:noHBand="0" w:noVBand="0"/>
            </w:tblPr>
            <w:tblGrid>
              <w:gridCol w:w="704"/>
              <w:gridCol w:w="3407"/>
              <w:gridCol w:w="992"/>
              <w:gridCol w:w="29"/>
              <w:gridCol w:w="964"/>
              <w:gridCol w:w="992"/>
              <w:gridCol w:w="850"/>
              <w:gridCol w:w="1163"/>
            </w:tblGrid>
            <w:tr w:rsidR="001A62AA" w:rsidRPr="001A62AA" w:rsidTr="00F70D31">
              <w:trPr>
                <w:trHeight w:val="59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center"/>
                    <w:rPr>
                      <w:color w:val="000000" w:themeColor="text1"/>
                      <w:sz w:val="20"/>
                      <w:szCs w:val="20"/>
                      <w:lang w:val="en-US"/>
                    </w:rPr>
                  </w:pPr>
                  <w:r w:rsidRPr="001A62AA">
                    <w:rPr>
                      <w:b/>
                      <w:bCs/>
                      <w:color w:val="000000" w:themeColor="text1"/>
                      <w:sz w:val="20"/>
                      <w:szCs w:val="20"/>
                      <w:lang w:val="en-US"/>
                    </w:rPr>
                    <w:t xml:space="preserve">№ </w:t>
                  </w:r>
                  <w:r w:rsidRPr="001A62AA">
                    <w:rPr>
                      <w:b/>
                      <w:bCs/>
                      <w:color w:val="000000" w:themeColor="text1"/>
                      <w:sz w:val="20"/>
                      <w:szCs w:val="20"/>
                    </w:rPr>
                    <w:t>п/п</w:t>
                  </w:r>
                </w:p>
              </w:tc>
              <w:tc>
                <w:tcPr>
                  <w:tcW w:w="34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center"/>
                    <w:rPr>
                      <w:color w:val="000000" w:themeColor="text1"/>
                      <w:sz w:val="20"/>
                      <w:szCs w:val="20"/>
                      <w:lang w:val="en-US"/>
                    </w:rPr>
                  </w:pPr>
                  <w:r w:rsidRPr="001A62AA">
                    <w:rPr>
                      <w:b/>
                      <w:bCs/>
                      <w:color w:val="000000" w:themeColor="text1"/>
                      <w:sz w:val="20"/>
                      <w:szCs w:val="20"/>
                    </w:rPr>
                    <w:t>Наименование мероприятия</w:t>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jc w:val="center"/>
                    <w:rPr>
                      <w:color w:val="000000" w:themeColor="text1"/>
                      <w:sz w:val="20"/>
                      <w:szCs w:val="20"/>
                    </w:rPr>
                  </w:pPr>
                  <w:r w:rsidRPr="001A62AA">
                    <w:rPr>
                      <w:b/>
                      <w:bCs/>
                      <w:color w:val="000000" w:themeColor="text1"/>
                      <w:sz w:val="20"/>
                      <w:szCs w:val="20"/>
                    </w:rPr>
                    <w:t>Объем финансирования за счет средств местного бюджета (тыс. руб.)</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302"/>
                    </w:tabs>
                    <w:autoSpaceDE w:val="0"/>
                    <w:autoSpaceDN w:val="0"/>
                    <w:adjustRightInd w:val="0"/>
                    <w:jc w:val="center"/>
                    <w:rPr>
                      <w:color w:val="000000" w:themeColor="text1"/>
                      <w:sz w:val="20"/>
                      <w:szCs w:val="20"/>
                      <w:lang w:val="en-US"/>
                    </w:rPr>
                  </w:pPr>
                  <w:r w:rsidRPr="001A62AA">
                    <w:rPr>
                      <w:b/>
                      <w:bCs/>
                      <w:color w:val="000000" w:themeColor="text1"/>
                      <w:sz w:val="20"/>
                      <w:szCs w:val="20"/>
                    </w:rPr>
                    <w:t>Срок реализации</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302"/>
                    </w:tabs>
                    <w:autoSpaceDE w:val="0"/>
                    <w:autoSpaceDN w:val="0"/>
                    <w:adjustRightInd w:val="0"/>
                    <w:jc w:val="center"/>
                    <w:rPr>
                      <w:b/>
                      <w:color w:val="000000" w:themeColor="text1"/>
                      <w:sz w:val="20"/>
                      <w:szCs w:val="20"/>
                    </w:rPr>
                  </w:pPr>
                  <w:r w:rsidRPr="001A62AA">
                    <w:rPr>
                      <w:b/>
                      <w:color w:val="000000" w:themeColor="text1"/>
                      <w:sz w:val="20"/>
                      <w:szCs w:val="20"/>
                    </w:rPr>
                    <w:t>Исполнитель</w:t>
                  </w:r>
                </w:p>
                <w:p w:rsidR="00BB207C" w:rsidRPr="001A62AA" w:rsidRDefault="00BB207C" w:rsidP="00677131">
                  <w:pPr>
                    <w:tabs>
                      <w:tab w:val="left" w:pos="772"/>
                      <w:tab w:val="left" w:pos="2268"/>
                      <w:tab w:val="decimal" w:pos="2302"/>
                    </w:tabs>
                    <w:autoSpaceDE w:val="0"/>
                    <w:autoSpaceDN w:val="0"/>
                    <w:adjustRightInd w:val="0"/>
                    <w:jc w:val="center"/>
                    <w:rPr>
                      <w:b/>
                      <w:color w:val="000000" w:themeColor="text1"/>
                      <w:sz w:val="20"/>
                      <w:szCs w:val="20"/>
                    </w:rPr>
                  </w:pPr>
                </w:p>
              </w:tc>
            </w:tr>
            <w:tr w:rsidR="001A62AA" w:rsidRPr="001A62AA" w:rsidTr="009844B0">
              <w:trPr>
                <w:trHeight w:val="281"/>
              </w:trPr>
              <w:tc>
                <w:tcPr>
                  <w:tcW w:w="704" w:type="dxa"/>
                  <w:vMerge/>
                  <w:tcBorders>
                    <w:top w:val="single" w:sz="4" w:space="0" w:color="000000"/>
                    <w:left w:val="single" w:sz="4" w:space="0" w:color="000000"/>
                    <w:bottom w:val="single" w:sz="4" w:space="0" w:color="000000"/>
                    <w:right w:val="single" w:sz="4" w:space="0" w:color="000000"/>
                  </w:tcBorders>
                  <w:vAlign w:val="center"/>
                </w:tcPr>
                <w:p w:rsidR="00BB207C" w:rsidRPr="001A62AA" w:rsidRDefault="00BB207C" w:rsidP="00677131">
                  <w:pPr>
                    <w:rPr>
                      <w:color w:val="000000" w:themeColor="text1"/>
                      <w:sz w:val="20"/>
                      <w:szCs w:val="20"/>
                      <w:lang w:val="en-US"/>
                    </w:rPr>
                  </w:pPr>
                </w:p>
              </w:tc>
              <w:tc>
                <w:tcPr>
                  <w:tcW w:w="3407" w:type="dxa"/>
                  <w:vMerge/>
                  <w:tcBorders>
                    <w:top w:val="single" w:sz="4" w:space="0" w:color="000000"/>
                    <w:left w:val="single" w:sz="4" w:space="0" w:color="000000"/>
                    <w:bottom w:val="single" w:sz="4" w:space="0" w:color="000000"/>
                    <w:right w:val="single" w:sz="4" w:space="0" w:color="000000"/>
                  </w:tcBorders>
                  <w:vAlign w:val="center"/>
                </w:tcPr>
                <w:p w:rsidR="00BB207C" w:rsidRPr="001A62AA" w:rsidRDefault="00BB207C" w:rsidP="00677131">
                  <w:pPr>
                    <w:rPr>
                      <w:color w:val="000000" w:themeColor="text1"/>
                      <w:sz w:val="20"/>
                      <w:szCs w:val="20"/>
                      <w:lang w:val="en-US"/>
                    </w:rPr>
                  </w:pPr>
                </w:p>
              </w:tc>
              <w:tc>
                <w:tcPr>
                  <w:tcW w:w="1021" w:type="dxa"/>
                  <w:gridSpan w:val="2"/>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center"/>
                    <w:rPr>
                      <w:color w:val="000000" w:themeColor="text1"/>
                      <w:sz w:val="20"/>
                      <w:szCs w:val="20"/>
                    </w:rPr>
                  </w:pPr>
                  <w:r w:rsidRPr="001A62AA">
                    <w:rPr>
                      <w:b/>
                      <w:bCs/>
                      <w:color w:val="000000" w:themeColor="text1"/>
                      <w:sz w:val="20"/>
                      <w:szCs w:val="20"/>
                      <w:lang w:val="en-US"/>
                    </w:rPr>
                    <w:t>20</w:t>
                  </w:r>
                  <w:r w:rsidRPr="001A62AA">
                    <w:rPr>
                      <w:b/>
                      <w:bCs/>
                      <w:color w:val="000000" w:themeColor="text1"/>
                      <w:sz w:val="20"/>
                      <w:szCs w:val="20"/>
                    </w:rPr>
                    <w:t>2</w:t>
                  </w:r>
                  <w:r w:rsidR="000E07DA" w:rsidRPr="001A62AA">
                    <w:rPr>
                      <w:b/>
                      <w:bCs/>
                      <w:color w:val="000000" w:themeColor="text1"/>
                      <w:sz w:val="20"/>
                      <w:szCs w:val="20"/>
                    </w:rPr>
                    <w:t>4</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center"/>
                    <w:rPr>
                      <w:color w:val="000000" w:themeColor="text1"/>
                      <w:sz w:val="20"/>
                      <w:szCs w:val="20"/>
                    </w:rPr>
                  </w:pPr>
                  <w:r w:rsidRPr="001A62AA">
                    <w:rPr>
                      <w:b/>
                      <w:bCs/>
                      <w:color w:val="000000" w:themeColor="text1"/>
                      <w:sz w:val="20"/>
                      <w:szCs w:val="20"/>
                      <w:lang w:val="en-US"/>
                    </w:rPr>
                    <w:t>20</w:t>
                  </w:r>
                  <w:r w:rsidRPr="001A62AA">
                    <w:rPr>
                      <w:b/>
                      <w:bCs/>
                      <w:color w:val="000000" w:themeColor="text1"/>
                      <w:sz w:val="20"/>
                      <w:szCs w:val="20"/>
                    </w:rPr>
                    <w:t>2</w:t>
                  </w:r>
                  <w:r w:rsidR="000E07DA" w:rsidRPr="001A62AA">
                    <w:rPr>
                      <w:b/>
                      <w:bCs/>
                      <w:color w:val="000000" w:themeColor="text1"/>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center"/>
                    <w:rPr>
                      <w:color w:val="000000" w:themeColor="text1"/>
                      <w:sz w:val="20"/>
                      <w:szCs w:val="20"/>
                    </w:rPr>
                  </w:pPr>
                  <w:r w:rsidRPr="001A62AA">
                    <w:rPr>
                      <w:b/>
                      <w:bCs/>
                      <w:color w:val="000000" w:themeColor="text1"/>
                      <w:sz w:val="20"/>
                      <w:szCs w:val="20"/>
                      <w:lang w:val="en-US"/>
                    </w:rPr>
                    <w:t>20</w:t>
                  </w:r>
                  <w:r w:rsidRPr="001A62AA">
                    <w:rPr>
                      <w:b/>
                      <w:bCs/>
                      <w:color w:val="000000" w:themeColor="text1"/>
                      <w:sz w:val="20"/>
                      <w:szCs w:val="20"/>
                    </w:rPr>
                    <w:t>2</w:t>
                  </w:r>
                  <w:r w:rsidR="000E07DA" w:rsidRPr="001A62AA">
                    <w:rPr>
                      <w:b/>
                      <w:bCs/>
                      <w:color w:val="000000" w:themeColor="text1"/>
                      <w:sz w:val="20"/>
                      <w:szCs w:val="20"/>
                    </w:rPr>
                    <w:t>6</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BB207C" w:rsidRPr="001A62AA" w:rsidRDefault="00BB207C" w:rsidP="00677131">
                  <w:pPr>
                    <w:rPr>
                      <w:color w:val="000000" w:themeColor="text1"/>
                      <w:sz w:val="20"/>
                      <w:szCs w:val="20"/>
                      <w:lang w:val="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BB207C" w:rsidRPr="001A62AA" w:rsidRDefault="00BB207C" w:rsidP="00677131">
                  <w:pPr>
                    <w:rPr>
                      <w:color w:val="000000" w:themeColor="text1"/>
                      <w:sz w:val="20"/>
                      <w:szCs w:val="20"/>
                      <w:lang w:val="en-US"/>
                    </w:rPr>
                  </w:pPr>
                </w:p>
              </w:tc>
            </w:tr>
            <w:tr w:rsidR="001A62AA" w:rsidRPr="001A62AA" w:rsidTr="009844B0">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center"/>
                    <w:rPr>
                      <w:color w:val="000000" w:themeColor="text1"/>
                      <w:sz w:val="20"/>
                      <w:szCs w:val="20"/>
                      <w:lang w:val="en-US"/>
                    </w:rPr>
                  </w:pPr>
                  <w:r w:rsidRPr="001A62AA">
                    <w:rPr>
                      <w:b/>
                      <w:bCs/>
                      <w:color w:val="000000" w:themeColor="text1"/>
                      <w:sz w:val="20"/>
                      <w:szCs w:val="20"/>
                      <w:lang w:val="en-US"/>
                    </w:rPr>
                    <w:t>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center"/>
                    <w:rPr>
                      <w:color w:val="000000" w:themeColor="text1"/>
                      <w:sz w:val="20"/>
                      <w:szCs w:val="20"/>
                      <w:lang w:val="en-US"/>
                    </w:rPr>
                  </w:pPr>
                  <w:r w:rsidRPr="001A62AA">
                    <w:rPr>
                      <w:b/>
                      <w:bCs/>
                      <w:color w:val="000000" w:themeColor="text1"/>
                      <w:sz w:val="20"/>
                      <w:szCs w:val="20"/>
                      <w:lang w:val="en-US"/>
                    </w:rPr>
                    <w:t>2</w:t>
                  </w:r>
                </w:p>
              </w:tc>
              <w:tc>
                <w:tcPr>
                  <w:tcW w:w="1021" w:type="dxa"/>
                  <w:gridSpan w:val="2"/>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3</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7</w:t>
                  </w:r>
                </w:p>
              </w:tc>
            </w:tr>
            <w:tr w:rsidR="001A62AA" w:rsidRPr="001A62AA" w:rsidTr="00F70D31">
              <w:trPr>
                <w:trHeight w:val="132"/>
              </w:trPr>
              <w:tc>
                <w:tcPr>
                  <w:tcW w:w="9101" w:type="dxa"/>
                  <w:gridSpan w:val="8"/>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jc w:val="center"/>
                    <w:rPr>
                      <w:b/>
                      <w:bCs/>
                      <w:color w:val="000000" w:themeColor="text1"/>
                      <w:sz w:val="20"/>
                      <w:szCs w:val="20"/>
                      <w:lang w:val="en-US"/>
                    </w:rPr>
                  </w:pPr>
                  <w:r w:rsidRPr="001A62AA">
                    <w:rPr>
                      <w:b/>
                      <w:bCs/>
                      <w:color w:val="000000" w:themeColor="text1"/>
                      <w:sz w:val="20"/>
                      <w:szCs w:val="20"/>
                    </w:rPr>
                    <w:t>1.</w:t>
                  </w:r>
                  <w:r w:rsidRPr="001A62AA">
                    <w:rPr>
                      <w:b/>
                      <w:bCs/>
                      <w:color w:val="000000" w:themeColor="text1"/>
                      <w:spacing w:val="2"/>
                      <w:sz w:val="20"/>
                      <w:szCs w:val="20"/>
                    </w:rPr>
                    <w:t>Обеспечение пожарной безопасности</w:t>
                  </w:r>
                </w:p>
              </w:tc>
            </w:tr>
            <w:tr w:rsidR="001A62AA" w:rsidRPr="001A62AA" w:rsidTr="00D30D46">
              <w:trPr>
                <w:trHeight w:val="885"/>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center"/>
                    <w:rPr>
                      <w:bCs/>
                      <w:color w:val="000000" w:themeColor="text1"/>
                      <w:sz w:val="20"/>
                      <w:szCs w:val="20"/>
                    </w:rPr>
                  </w:pPr>
                  <w:r w:rsidRPr="001A62AA">
                    <w:rPr>
                      <w:bCs/>
                      <w:color w:val="000000" w:themeColor="text1"/>
                      <w:sz w:val="20"/>
                      <w:szCs w:val="20"/>
                    </w:rPr>
                    <w:t>1.1.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rPr>
                      <w:b/>
                      <w:bCs/>
                      <w:color w:val="000000" w:themeColor="text1"/>
                      <w:sz w:val="20"/>
                      <w:szCs w:val="20"/>
                    </w:rPr>
                  </w:pPr>
                  <w:r w:rsidRPr="001A62AA">
                    <w:rPr>
                      <w:color w:val="000000" w:themeColor="text1"/>
                      <w:sz w:val="20"/>
                      <w:szCs w:val="20"/>
                    </w:rPr>
                    <w:t xml:space="preserve">Организация обучения работников  </w:t>
                  </w:r>
                  <w:r w:rsidR="007A2CF6" w:rsidRPr="001A62AA">
                    <w:rPr>
                      <w:color w:val="000000" w:themeColor="text1"/>
                      <w:sz w:val="20"/>
                      <w:szCs w:val="20"/>
                    </w:rPr>
                    <w:t>пожарно-техническому минимуму (1</w:t>
                  </w:r>
                  <w:r w:rsidRPr="001A62AA">
                    <w:rPr>
                      <w:color w:val="000000" w:themeColor="text1"/>
                      <w:sz w:val="20"/>
                      <w:szCs w:val="20"/>
                    </w:rPr>
                    <w:t>7 чел. Х</w:t>
                  </w:r>
                  <w:proofErr w:type="gramStart"/>
                  <w:r w:rsidRPr="001A62AA">
                    <w:rPr>
                      <w:color w:val="000000" w:themeColor="text1"/>
                      <w:sz w:val="20"/>
                      <w:szCs w:val="20"/>
                    </w:rPr>
                    <w:t>1</w:t>
                  </w:r>
                  <w:proofErr w:type="gramEnd"/>
                  <w:r w:rsidRPr="001A62AA">
                    <w:rPr>
                      <w:color w:val="000000" w:themeColor="text1"/>
                      <w:sz w:val="20"/>
                      <w:szCs w:val="20"/>
                    </w:rPr>
                    <w:t>,</w:t>
                  </w:r>
                  <w:r w:rsidR="007A2CF6" w:rsidRPr="001A62AA">
                    <w:rPr>
                      <w:color w:val="000000" w:themeColor="text1"/>
                      <w:sz w:val="20"/>
                      <w:szCs w:val="20"/>
                    </w:rPr>
                    <w:t>5</w:t>
                  </w:r>
                  <w:r w:rsidRPr="001A62AA">
                    <w:rPr>
                      <w:color w:val="000000" w:themeColor="text1"/>
                      <w:sz w:val="20"/>
                      <w:szCs w:val="20"/>
                    </w:rPr>
                    <w:t xml:space="preserve"> тыс. руб.)</w:t>
                  </w:r>
                </w:p>
              </w:tc>
              <w:tc>
                <w:tcPr>
                  <w:tcW w:w="1021" w:type="dxa"/>
                  <w:gridSpan w:val="2"/>
                  <w:tcBorders>
                    <w:top w:val="single" w:sz="4" w:space="0" w:color="000000"/>
                    <w:left w:val="single" w:sz="4" w:space="0" w:color="000000"/>
                    <w:bottom w:val="single" w:sz="4" w:space="0" w:color="000000"/>
                    <w:right w:val="single" w:sz="4" w:space="0" w:color="000000"/>
                  </w:tcBorders>
                </w:tcPr>
                <w:p w:rsidR="00BB207C" w:rsidRPr="001A62AA" w:rsidRDefault="005C06EA" w:rsidP="00677131">
                  <w:pPr>
                    <w:autoSpaceDE w:val="0"/>
                    <w:autoSpaceDN w:val="0"/>
                    <w:adjustRightInd w:val="0"/>
                    <w:jc w:val="center"/>
                    <w:rPr>
                      <w:bCs/>
                      <w:color w:val="000000" w:themeColor="text1"/>
                      <w:sz w:val="20"/>
                      <w:szCs w:val="20"/>
                    </w:rPr>
                  </w:pPr>
                  <w:r w:rsidRPr="001A62AA">
                    <w:rPr>
                      <w:bCs/>
                      <w:color w:val="000000" w:themeColor="text1"/>
                      <w:sz w:val="20"/>
                      <w:szCs w:val="20"/>
                    </w:rPr>
                    <w:t>0</w:t>
                  </w:r>
                  <w:r w:rsidR="009844B0" w:rsidRPr="001A62AA">
                    <w:rPr>
                      <w:bCs/>
                      <w:color w:val="000000" w:themeColor="text1"/>
                      <w:sz w:val="20"/>
                      <w:szCs w:val="20"/>
                    </w:rPr>
                    <w:t>,0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9844B0" w:rsidP="00677131">
                  <w:pPr>
                    <w:autoSpaceDE w:val="0"/>
                    <w:autoSpaceDN w:val="0"/>
                    <w:adjustRightInd w:val="0"/>
                    <w:jc w:val="center"/>
                    <w:rPr>
                      <w:bCs/>
                      <w:color w:val="000000" w:themeColor="text1"/>
                      <w:sz w:val="20"/>
                      <w:szCs w:val="20"/>
                    </w:rPr>
                  </w:pPr>
                  <w:r w:rsidRPr="001A62AA">
                    <w:rPr>
                      <w:bCs/>
                      <w:color w:val="000000" w:themeColor="text1"/>
                      <w:sz w:val="20"/>
                      <w:szCs w:val="20"/>
                    </w:rPr>
                    <w:t>4</w:t>
                  </w:r>
                  <w:r w:rsidR="00C96D7F" w:rsidRPr="001A62AA">
                    <w:rPr>
                      <w:bCs/>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9844B0" w:rsidP="00677131">
                  <w:pPr>
                    <w:autoSpaceDE w:val="0"/>
                    <w:autoSpaceDN w:val="0"/>
                    <w:adjustRightInd w:val="0"/>
                    <w:jc w:val="center"/>
                    <w:rPr>
                      <w:bCs/>
                      <w:color w:val="000000" w:themeColor="text1"/>
                      <w:sz w:val="20"/>
                      <w:szCs w:val="20"/>
                    </w:rPr>
                  </w:pPr>
                  <w:r w:rsidRPr="001A62AA">
                    <w:rPr>
                      <w:bCs/>
                      <w:color w:val="000000" w:themeColor="text1"/>
                      <w:sz w:val="20"/>
                      <w:szCs w:val="20"/>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C145ED" w:rsidP="00677131">
                  <w:pPr>
                    <w:autoSpaceDE w:val="0"/>
                    <w:autoSpaceDN w:val="0"/>
                    <w:adjustRightInd w:val="0"/>
                    <w:jc w:val="center"/>
                    <w:rPr>
                      <w:bCs/>
                      <w:color w:val="000000" w:themeColor="text1"/>
                      <w:sz w:val="20"/>
                      <w:szCs w:val="20"/>
                    </w:rPr>
                  </w:pPr>
                  <w:r w:rsidRPr="001A62AA">
                    <w:rPr>
                      <w:bCs/>
                      <w:color w:val="000000" w:themeColor="text1"/>
                      <w:sz w:val="20"/>
                      <w:szCs w:val="20"/>
                    </w:rPr>
                    <w:t>2024-2026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jc w:val="center"/>
                    <w:rPr>
                      <w:bCs/>
                      <w:color w:val="000000" w:themeColor="text1"/>
                      <w:sz w:val="20"/>
                      <w:szCs w:val="20"/>
                    </w:rPr>
                  </w:pPr>
                  <w:r w:rsidRPr="001A62AA">
                    <w:rPr>
                      <w:bCs/>
                      <w:color w:val="000000" w:themeColor="text1"/>
                      <w:sz w:val="20"/>
                      <w:szCs w:val="20"/>
                    </w:rPr>
                    <w:t>МКУК «МЦКС»</w:t>
                  </w:r>
                </w:p>
              </w:tc>
            </w:tr>
            <w:tr w:rsidR="001A62AA" w:rsidRPr="001A62AA" w:rsidTr="00D30D46">
              <w:trPr>
                <w:trHeight w:val="659"/>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center"/>
                    <w:rPr>
                      <w:bCs/>
                      <w:color w:val="000000" w:themeColor="text1"/>
                      <w:sz w:val="20"/>
                      <w:szCs w:val="20"/>
                    </w:rPr>
                  </w:pPr>
                  <w:r w:rsidRPr="001A62AA">
                    <w:rPr>
                      <w:bCs/>
                      <w:color w:val="000000" w:themeColor="text1"/>
                      <w:sz w:val="20"/>
                      <w:szCs w:val="20"/>
                    </w:rPr>
                    <w:t>1.2.</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7A2CF6" w:rsidP="00677131">
                  <w:pPr>
                    <w:autoSpaceDE w:val="0"/>
                    <w:autoSpaceDN w:val="0"/>
                    <w:adjustRightInd w:val="0"/>
                    <w:rPr>
                      <w:b/>
                      <w:bCs/>
                      <w:color w:val="000000" w:themeColor="text1"/>
                      <w:sz w:val="20"/>
                      <w:szCs w:val="20"/>
                    </w:rPr>
                  </w:pPr>
                  <w:r w:rsidRPr="001A62AA">
                    <w:rPr>
                      <w:color w:val="000000" w:themeColor="text1"/>
                      <w:sz w:val="20"/>
                      <w:szCs w:val="20"/>
                    </w:rPr>
                    <w:t>Выполнение пр</w:t>
                  </w:r>
                  <w:r w:rsidR="009844B0" w:rsidRPr="001A62AA">
                    <w:rPr>
                      <w:color w:val="000000" w:themeColor="text1"/>
                      <w:sz w:val="20"/>
                      <w:szCs w:val="20"/>
                    </w:rPr>
                    <w:t>оектной документации АПС и СОУЭ</w:t>
                  </w:r>
                </w:p>
              </w:tc>
              <w:tc>
                <w:tcPr>
                  <w:tcW w:w="1021" w:type="dxa"/>
                  <w:gridSpan w:val="2"/>
                  <w:tcBorders>
                    <w:top w:val="single" w:sz="4" w:space="0" w:color="000000"/>
                    <w:left w:val="single" w:sz="4" w:space="0" w:color="000000"/>
                    <w:bottom w:val="single" w:sz="4" w:space="0" w:color="000000"/>
                    <w:right w:val="single" w:sz="4" w:space="0" w:color="000000"/>
                  </w:tcBorders>
                </w:tcPr>
                <w:p w:rsidR="00BB207C" w:rsidRPr="001A62AA" w:rsidRDefault="009844B0" w:rsidP="00677131">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5C06EA" w:rsidP="00677131">
                  <w:pPr>
                    <w:tabs>
                      <w:tab w:val="center" w:pos="388"/>
                    </w:tabs>
                    <w:autoSpaceDE w:val="0"/>
                    <w:autoSpaceDN w:val="0"/>
                    <w:adjustRightInd w:val="0"/>
                    <w:jc w:val="center"/>
                    <w:rPr>
                      <w:bCs/>
                      <w:color w:val="000000" w:themeColor="text1"/>
                      <w:sz w:val="20"/>
                      <w:szCs w:val="20"/>
                    </w:rPr>
                  </w:pPr>
                  <w:r w:rsidRPr="001A62AA">
                    <w:rPr>
                      <w:bCs/>
                      <w:color w:val="000000" w:themeColor="text1"/>
                      <w:sz w:val="20"/>
                      <w:szCs w:val="20"/>
                    </w:rPr>
                    <w:t>100</w:t>
                  </w:r>
                  <w:r w:rsidR="00BB207C" w:rsidRPr="001A62AA">
                    <w:rPr>
                      <w:bCs/>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9844B0" w:rsidP="00677131">
                  <w:pPr>
                    <w:autoSpaceDE w:val="0"/>
                    <w:autoSpaceDN w:val="0"/>
                    <w:adjustRightInd w:val="0"/>
                    <w:jc w:val="center"/>
                    <w:rPr>
                      <w:bCs/>
                      <w:color w:val="000000" w:themeColor="text1"/>
                      <w:sz w:val="20"/>
                      <w:szCs w:val="20"/>
                    </w:rPr>
                  </w:pPr>
                  <w:r w:rsidRPr="001A62AA">
                    <w:rPr>
                      <w:bCs/>
                      <w:color w:val="000000" w:themeColor="text1"/>
                      <w:sz w:val="20"/>
                      <w:szCs w:val="20"/>
                    </w:rPr>
                    <w:t>100</w:t>
                  </w:r>
                  <w:r w:rsidR="00C147D4" w:rsidRPr="001A62AA">
                    <w:rPr>
                      <w:bCs/>
                      <w:color w:val="000000" w:themeColor="text1"/>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9844B0" w:rsidP="00677131">
                  <w:pPr>
                    <w:autoSpaceDE w:val="0"/>
                    <w:autoSpaceDN w:val="0"/>
                    <w:adjustRightInd w:val="0"/>
                    <w:jc w:val="center"/>
                    <w:rPr>
                      <w:bCs/>
                      <w:color w:val="000000" w:themeColor="text1"/>
                      <w:sz w:val="20"/>
                      <w:szCs w:val="20"/>
                    </w:rPr>
                  </w:pPr>
                  <w:r w:rsidRPr="001A62AA">
                    <w:rPr>
                      <w:bCs/>
                      <w:color w:val="000000" w:themeColor="text1"/>
                      <w:sz w:val="20"/>
                      <w:szCs w:val="20"/>
                    </w:rPr>
                    <w:t>2024-2026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jc w:val="center"/>
                    <w:rPr>
                      <w:color w:val="000000" w:themeColor="text1"/>
                      <w:sz w:val="20"/>
                      <w:szCs w:val="20"/>
                    </w:rPr>
                  </w:pPr>
                  <w:r w:rsidRPr="001A62AA">
                    <w:rPr>
                      <w:bCs/>
                      <w:color w:val="000000" w:themeColor="text1"/>
                      <w:sz w:val="20"/>
                      <w:szCs w:val="20"/>
                    </w:rPr>
                    <w:t>МКУК «МЦКС»</w:t>
                  </w:r>
                </w:p>
              </w:tc>
            </w:tr>
            <w:tr w:rsidR="001A62AA" w:rsidRPr="001A62AA" w:rsidTr="00D30D46">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E3696" w:rsidRPr="001A62AA" w:rsidRDefault="00BE3696" w:rsidP="00677131">
                  <w:pPr>
                    <w:tabs>
                      <w:tab w:val="left" w:pos="2268"/>
                      <w:tab w:val="decimal" w:pos="2835"/>
                    </w:tabs>
                    <w:autoSpaceDE w:val="0"/>
                    <w:autoSpaceDN w:val="0"/>
                    <w:adjustRightInd w:val="0"/>
                    <w:jc w:val="center"/>
                    <w:rPr>
                      <w:bCs/>
                      <w:color w:val="000000" w:themeColor="text1"/>
                      <w:sz w:val="20"/>
                      <w:szCs w:val="20"/>
                    </w:rPr>
                  </w:pPr>
                  <w:r w:rsidRPr="001A62AA">
                    <w:rPr>
                      <w:bCs/>
                      <w:color w:val="000000" w:themeColor="text1"/>
                      <w:sz w:val="20"/>
                      <w:szCs w:val="20"/>
                    </w:rPr>
                    <w:t>1.3</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E3696" w:rsidRPr="001A62AA" w:rsidRDefault="00BE3696" w:rsidP="00677131">
                  <w:pPr>
                    <w:autoSpaceDE w:val="0"/>
                    <w:autoSpaceDN w:val="0"/>
                    <w:adjustRightInd w:val="0"/>
                    <w:rPr>
                      <w:color w:val="000000" w:themeColor="text1"/>
                      <w:sz w:val="20"/>
                      <w:szCs w:val="20"/>
                    </w:rPr>
                  </w:pPr>
                  <w:r w:rsidRPr="001A62AA">
                    <w:rPr>
                      <w:color w:val="000000" w:themeColor="text1"/>
                      <w:sz w:val="20"/>
                      <w:szCs w:val="20"/>
                    </w:rPr>
                    <w:t>Обработка деревянных конструкций</w:t>
                  </w:r>
                </w:p>
              </w:tc>
              <w:tc>
                <w:tcPr>
                  <w:tcW w:w="1021" w:type="dxa"/>
                  <w:gridSpan w:val="2"/>
                  <w:tcBorders>
                    <w:top w:val="single" w:sz="4" w:space="0" w:color="000000"/>
                    <w:left w:val="single" w:sz="4" w:space="0" w:color="000000"/>
                    <w:bottom w:val="single" w:sz="4" w:space="0" w:color="000000"/>
                    <w:right w:val="single" w:sz="4" w:space="0" w:color="000000"/>
                  </w:tcBorders>
                </w:tcPr>
                <w:p w:rsidR="00BE3696" w:rsidRPr="001A62AA" w:rsidRDefault="00C94608" w:rsidP="00677131">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E3696" w:rsidRPr="001A62AA" w:rsidRDefault="00BE3696" w:rsidP="00677131">
                  <w:pPr>
                    <w:autoSpaceDE w:val="0"/>
                    <w:autoSpaceDN w:val="0"/>
                    <w:adjustRightInd w:val="0"/>
                    <w:jc w:val="center"/>
                    <w:rPr>
                      <w:bCs/>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E3696" w:rsidRPr="001A62AA" w:rsidRDefault="00BE3696" w:rsidP="00677131">
                  <w:pPr>
                    <w:autoSpaceDE w:val="0"/>
                    <w:autoSpaceDN w:val="0"/>
                    <w:adjustRightInd w:val="0"/>
                    <w:jc w:val="center"/>
                    <w:rPr>
                      <w:bCs/>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E3696" w:rsidRPr="001A62AA" w:rsidRDefault="00BE3696" w:rsidP="00677131">
                  <w:pPr>
                    <w:autoSpaceDE w:val="0"/>
                    <w:autoSpaceDN w:val="0"/>
                    <w:adjustRightInd w:val="0"/>
                    <w:jc w:val="center"/>
                    <w:rPr>
                      <w:bCs/>
                      <w:color w:val="000000" w:themeColor="text1"/>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E3696" w:rsidRPr="001A62AA" w:rsidRDefault="00BE3696" w:rsidP="00677131">
                  <w:pPr>
                    <w:jc w:val="center"/>
                    <w:rPr>
                      <w:bCs/>
                      <w:color w:val="000000" w:themeColor="text1"/>
                      <w:sz w:val="20"/>
                      <w:szCs w:val="20"/>
                    </w:rPr>
                  </w:pPr>
                </w:p>
              </w:tc>
            </w:tr>
            <w:tr w:rsidR="001A62AA" w:rsidRPr="001A62AA" w:rsidTr="00D30D46">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A275A1" w:rsidRPr="001A62AA" w:rsidRDefault="00A275A1" w:rsidP="00677131">
                  <w:pPr>
                    <w:tabs>
                      <w:tab w:val="left" w:pos="2268"/>
                      <w:tab w:val="decimal" w:pos="2835"/>
                    </w:tabs>
                    <w:autoSpaceDE w:val="0"/>
                    <w:autoSpaceDN w:val="0"/>
                    <w:adjustRightInd w:val="0"/>
                    <w:jc w:val="center"/>
                    <w:rPr>
                      <w:bCs/>
                      <w:color w:val="000000" w:themeColor="text1"/>
                      <w:sz w:val="20"/>
                      <w:szCs w:val="20"/>
                    </w:rPr>
                  </w:pPr>
                  <w:r w:rsidRPr="001A62AA">
                    <w:rPr>
                      <w:bCs/>
                      <w:color w:val="000000" w:themeColor="text1"/>
                      <w:sz w:val="20"/>
                      <w:szCs w:val="20"/>
                    </w:rPr>
                    <w:t>1.4.</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A275A1" w:rsidRPr="001A62AA" w:rsidRDefault="00A275A1" w:rsidP="00677131">
                  <w:pPr>
                    <w:autoSpaceDE w:val="0"/>
                    <w:autoSpaceDN w:val="0"/>
                    <w:adjustRightInd w:val="0"/>
                    <w:rPr>
                      <w:color w:val="000000" w:themeColor="text1"/>
                      <w:sz w:val="20"/>
                      <w:szCs w:val="20"/>
                    </w:rPr>
                  </w:pPr>
                  <w:r w:rsidRPr="001A62AA">
                    <w:rPr>
                      <w:color w:val="000000" w:themeColor="text1"/>
                      <w:sz w:val="20"/>
                      <w:szCs w:val="20"/>
                    </w:rPr>
                    <w:t xml:space="preserve">Противопожарная дверь в СК </w:t>
                  </w:r>
                  <w:proofErr w:type="spellStart"/>
                  <w:r w:rsidRPr="001A62AA">
                    <w:rPr>
                      <w:color w:val="000000" w:themeColor="text1"/>
                      <w:sz w:val="20"/>
                      <w:szCs w:val="20"/>
                    </w:rPr>
                    <w:t>Иксаново</w:t>
                  </w:r>
                  <w:proofErr w:type="spellEnd"/>
                  <w:r w:rsidRPr="001A62AA">
                    <w:rPr>
                      <w:color w:val="000000" w:themeColor="text1"/>
                      <w:sz w:val="20"/>
                      <w:szCs w:val="20"/>
                    </w:rPr>
                    <w:t xml:space="preserve">, </w:t>
                  </w:r>
                  <w:proofErr w:type="spellStart"/>
                  <w:r w:rsidRPr="001A62AA">
                    <w:rPr>
                      <w:color w:val="000000" w:themeColor="text1"/>
                      <w:sz w:val="20"/>
                      <w:szCs w:val="20"/>
                    </w:rPr>
                    <w:t>Казакбаево</w:t>
                  </w:r>
                  <w:proofErr w:type="spellEnd"/>
                </w:p>
              </w:tc>
              <w:tc>
                <w:tcPr>
                  <w:tcW w:w="1021" w:type="dxa"/>
                  <w:gridSpan w:val="2"/>
                  <w:tcBorders>
                    <w:top w:val="single" w:sz="4" w:space="0" w:color="000000"/>
                    <w:left w:val="single" w:sz="4" w:space="0" w:color="000000"/>
                    <w:bottom w:val="single" w:sz="4" w:space="0" w:color="000000"/>
                    <w:right w:val="single" w:sz="4" w:space="0" w:color="000000"/>
                  </w:tcBorders>
                </w:tcPr>
                <w:p w:rsidR="00A275A1" w:rsidRPr="001A62AA" w:rsidRDefault="00A275A1" w:rsidP="00677131">
                  <w:pPr>
                    <w:autoSpaceDE w:val="0"/>
                    <w:autoSpaceDN w:val="0"/>
                    <w:adjustRightInd w:val="0"/>
                    <w:jc w:val="center"/>
                    <w:rPr>
                      <w:bCs/>
                      <w:color w:val="000000" w:themeColor="text1"/>
                      <w:sz w:val="20"/>
                      <w:szCs w:val="20"/>
                    </w:rPr>
                  </w:pPr>
                  <w:r w:rsidRPr="001A62AA">
                    <w:rPr>
                      <w:bCs/>
                      <w:color w:val="000000" w:themeColor="text1"/>
                      <w:sz w:val="20"/>
                      <w:szCs w:val="20"/>
                    </w:rPr>
                    <w:t>90,0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A275A1" w:rsidRPr="001A62AA" w:rsidRDefault="00A275A1" w:rsidP="00677131">
                  <w:pPr>
                    <w:autoSpaceDE w:val="0"/>
                    <w:autoSpaceDN w:val="0"/>
                    <w:adjustRightInd w:val="0"/>
                    <w:jc w:val="center"/>
                    <w:rPr>
                      <w:bCs/>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275A1" w:rsidRPr="001A62AA" w:rsidRDefault="00A275A1" w:rsidP="00677131">
                  <w:pPr>
                    <w:autoSpaceDE w:val="0"/>
                    <w:autoSpaceDN w:val="0"/>
                    <w:adjustRightInd w:val="0"/>
                    <w:jc w:val="center"/>
                    <w:rPr>
                      <w:bCs/>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A275A1" w:rsidRPr="001A62AA" w:rsidRDefault="00A275A1" w:rsidP="00677131">
                  <w:pPr>
                    <w:autoSpaceDE w:val="0"/>
                    <w:autoSpaceDN w:val="0"/>
                    <w:adjustRightInd w:val="0"/>
                    <w:jc w:val="center"/>
                    <w:rPr>
                      <w:bCs/>
                      <w:color w:val="000000" w:themeColor="text1"/>
                      <w:sz w:val="20"/>
                      <w:szCs w:val="20"/>
                    </w:rPr>
                  </w:pPr>
                  <w:r w:rsidRPr="001A62AA">
                    <w:rPr>
                      <w:bCs/>
                      <w:color w:val="000000" w:themeColor="text1"/>
                      <w:sz w:val="20"/>
                      <w:szCs w:val="20"/>
                    </w:rPr>
                    <w:t>2024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A275A1" w:rsidRPr="001A62AA" w:rsidRDefault="00A275A1" w:rsidP="00677131">
                  <w:pPr>
                    <w:jc w:val="center"/>
                    <w:rPr>
                      <w:bCs/>
                      <w:color w:val="000000" w:themeColor="text1"/>
                      <w:sz w:val="20"/>
                      <w:szCs w:val="20"/>
                    </w:rPr>
                  </w:pPr>
                  <w:r w:rsidRPr="001A62AA">
                    <w:rPr>
                      <w:bCs/>
                      <w:color w:val="000000" w:themeColor="text1"/>
                      <w:sz w:val="20"/>
                      <w:szCs w:val="20"/>
                    </w:rPr>
                    <w:t>МКУК «МЦКС»</w:t>
                  </w:r>
                </w:p>
              </w:tc>
            </w:tr>
            <w:tr w:rsidR="001A62AA" w:rsidRPr="001A62AA" w:rsidTr="00D30D46">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center"/>
                    <w:rPr>
                      <w:bCs/>
                      <w:color w:val="000000" w:themeColor="text1"/>
                      <w:sz w:val="20"/>
                      <w:szCs w:val="20"/>
                    </w:rPr>
                  </w:pPr>
                  <w:r w:rsidRPr="001A62AA">
                    <w:rPr>
                      <w:bCs/>
                      <w:color w:val="000000" w:themeColor="text1"/>
                      <w:sz w:val="20"/>
                      <w:szCs w:val="20"/>
                    </w:rPr>
                    <w:t>1.3.</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rPr>
                      <w:color w:val="000000" w:themeColor="text1"/>
                      <w:sz w:val="20"/>
                      <w:szCs w:val="20"/>
                    </w:rPr>
                  </w:pPr>
                  <w:r w:rsidRPr="001A62AA">
                    <w:rPr>
                      <w:color w:val="000000" w:themeColor="text1"/>
                      <w:sz w:val="20"/>
                      <w:szCs w:val="20"/>
                    </w:rPr>
                    <w:t>Оснащение первичными средствами пожаротушения,  перезарядка огнетушителей, согласно нормативным требованиям (</w:t>
                  </w:r>
                  <w:r w:rsidR="00364E7E" w:rsidRPr="001A62AA">
                    <w:rPr>
                      <w:color w:val="000000" w:themeColor="text1"/>
                      <w:sz w:val="20"/>
                      <w:szCs w:val="20"/>
                    </w:rPr>
                    <w:t>1 огнетушитель</w:t>
                  </w:r>
                  <w:r w:rsidRPr="001A62AA">
                    <w:rPr>
                      <w:color w:val="000000" w:themeColor="text1"/>
                      <w:sz w:val="20"/>
                      <w:szCs w:val="20"/>
                    </w:rPr>
                    <w:t>Х</w:t>
                  </w:r>
                  <w:proofErr w:type="gramStart"/>
                  <w:r w:rsidRPr="001A62AA">
                    <w:rPr>
                      <w:color w:val="000000" w:themeColor="text1"/>
                      <w:sz w:val="20"/>
                      <w:szCs w:val="20"/>
                    </w:rPr>
                    <w:t>0</w:t>
                  </w:r>
                  <w:proofErr w:type="gramEnd"/>
                  <w:r w:rsidRPr="001A62AA">
                    <w:rPr>
                      <w:color w:val="000000" w:themeColor="text1"/>
                      <w:sz w:val="20"/>
                      <w:szCs w:val="20"/>
                    </w:rPr>
                    <w:t>,6 тыс. руб.)</w:t>
                  </w:r>
                </w:p>
              </w:tc>
              <w:tc>
                <w:tcPr>
                  <w:tcW w:w="1021" w:type="dxa"/>
                  <w:gridSpan w:val="2"/>
                  <w:tcBorders>
                    <w:top w:val="single" w:sz="4" w:space="0" w:color="000000"/>
                    <w:left w:val="single" w:sz="4" w:space="0" w:color="000000"/>
                    <w:bottom w:val="single" w:sz="4" w:space="0" w:color="000000"/>
                    <w:right w:val="single" w:sz="4" w:space="0" w:color="000000"/>
                  </w:tcBorders>
                </w:tcPr>
                <w:p w:rsidR="00BB207C" w:rsidRPr="001A62AA" w:rsidRDefault="005C06EA" w:rsidP="00677131">
                  <w:pPr>
                    <w:autoSpaceDE w:val="0"/>
                    <w:autoSpaceDN w:val="0"/>
                    <w:adjustRightInd w:val="0"/>
                    <w:jc w:val="center"/>
                    <w:rPr>
                      <w:bCs/>
                      <w:color w:val="000000" w:themeColor="text1"/>
                      <w:sz w:val="20"/>
                      <w:szCs w:val="20"/>
                    </w:rPr>
                  </w:pPr>
                  <w:r w:rsidRPr="001A62AA">
                    <w:rPr>
                      <w:bCs/>
                      <w:color w:val="000000" w:themeColor="text1"/>
                      <w:sz w:val="20"/>
                      <w:szCs w:val="20"/>
                    </w:rPr>
                    <w:t>30,7</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5C06EA" w:rsidP="00677131">
                  <w:pPr>
                    <w:autoSpaceDE w:val="0"/>
                    <w:autoSpaceDN w:val="0"/>
                    <w:adjustRightInd w:val="0"/>
                    <w:jc w:val="center"/>
                    <w:rPr>
                      <w:bCs/>
                      <w:color w:val="000000" w:themeColor="text1"/>
                      <w:sz w:val="20"/>
                      <w:szCs w:val="20"/>
                    </w:rPr>
                  </w:pPr>
                  <w:r w:rsidRPr="001A62AA">
                    <w:rPr>
                      <w:bCs/>
                      <w:color w:val="000000" w:themeColor="text1"/>
                      <w:sz w:val="20"/>
                      <w:szCs w:val="20"/>
                    </w:rPr>
                    <w:t>24,5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5C06EA" w:rsidP="00677131">
                  <w:pPr>
                    <w:autoSpaceDE w:val="0"/>
                    <w:autoSpaceDN w:val="0"/>
                    <w:adjustRightInd w:val="0"/>
                    <w:jc w:val="center"/>
                    <w:rPr>
                      <w:bCs/>
                      <w:color w:val="000000" w:themeColor="text1"/>
                      <w:sz w:val="20"/>
                      <w:szCs w:val="20"/>
                    </w:rPr>
                  </w:pPr>
                  <w:r w:rsidRPr="001A62AA">
                    <w:rPr>
                      <w:bCs/>
                      <w:color w:val="000000" w:themeColor="text1"/>
                      <w:sz w:val="20"/>
                      <w:szCs w:val="20"/>
                    </w:rPr>
                    <w:t>24,5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9844B0" w:rsidP="00677131">
                  <w:pPr>
                    <w:autoSpaceDE w:val="0"/>
                    <w:autoSpaceDN w:val="0"/>
                    <w:adjustRightInd w:val="0"/>
                    <w:jc w:val="center"/>
                    <w:rPr>
                      <w:bCs/>
                      <w:color w:val="000000" w:themeColor="text1"/>
                      <w:sz w:val="20"/>
                      <w:szCs w:val="20"/>
                    </w:rPr>
                  </w:pPr>
                  <w:r w:rsidRPr="001A62AA">
                    <w:rPr>
                      <w:bCs/>
                      <w:color w:val="000000" w:themeColor="text1"/>
                      <w:sz w:val="20"/>
                      <w:szCs w:val="20"/>
                    </w:rPr>
                    <w:t>2024-2026</w:t>
                  </w:r>
                </w:p>
                <w:p w:rsidR="00BB207C" w:rsidRPr="001A62AA" w:rsidRDefault="00BB207C" w:rsidP="00677131">
                  <w:pPr>
                    <w:autoSpaceDE w:val="0"/>
                    <w:autoSpaceDN w:val="0"/>
                    <w:adjustRightInd w:val="0"/>
                    <w:jc w:val="center"/>
                    <w:rPr>
                      <w:bCs/>
                      <w:color w:val="000000" w:themeColor="text1"/>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jc w:val="center"/>
                    <w:rPr>
                      <w:color w:val="000000" w:themeColor="text1"/>
                      <w:sz w:val="20"/>
                      <w:szCs w:val="20"/>
                    </w:rPr>
                  </w:pPr>
                  <w:r w:rsidRPr="001A62AA">
                    <w:rPr>
                      <w:bCs/>
                      <w:color w:val="000000" w:themeColor="text1"/>
                      <w:sz w:val="20"/>
                      <w:szCs w:val="20"/>
                    </w:rPr>
                    <w:t>МКУК «МЦКС»</w:t>
                  </w:r>
                </w:p>
              </w:tc>
            </w:tr>
            <w:tr w:rsidR="001A62AA" w:rsidRPr="001A62AA" w:rsidTr="00D30D46">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center"/>
                    <w:rPr>
                      <w:bCs/>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right"/>
                    <w:rPr>
                      <w:b/>
                      <w:bCs/>
                      <w:color w:val="000000" w:themeColor="text1"/>
                      <w:sz w:val="20"/>
                      <w:szCs w:val="20"/>
                    </w:rPr>
                  </w:pPr>
                  <w:r w:rsidRPr="001A62AA">
                    <w:rPr>
                      <w:b/>
                      <w:bCs/>
                      <w:color w:val="000000" w:themeColor="text1"/>
                      <w:sz w:val="20"/>
                      <w:szCs w:val="20"/>
                    </w:rPr>
                    <w:t>Итого:</w:t>
                  </w:r>
                </w:p>
              </w:tc>
              <w:tc>
                <w:tcPr>
                  <w:tcW w:w="1021" w:type="dxa"/>
                  <w:gridSpan w:val="2"/>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A275A1" w:rsidP="00677131">
                  <w:pPr>
                    <w:autoSpaceDE w:val="0"/>
                    <w:autoSpaceDN w:val="0"/>
                    <w:adjustRightInd w:val="0"/>
                    <w:jc w:val="center"/>
                    <w:rPr>
                      <w:b/>
                      <w:bCs/>
                      <w:color w:val="000000" w:themeColor="text1"/>
                      <w:sz w:val="20"/>
                      <w:szCs w:val="20"/>
                    </w:rPr>
                  </w:pPr>
                  <w:r w:rsidRPr="001A62AA">
                    <w:rPr>
                      <w:b/>
                      <w:bCs/>
                      <w:color w:val="000000" w:themeColor="text1"/>
                      <w:sz w:val="20"/>
                      <w:szCs w:val="20"/>
                    </w:rPr>
                    <w:t>12</w:t>
                  </w:r>
                  <w:r w:rsidR="005C06EA" w:rsidRPr="001A62AA">
                    <w:rPr>
                      <w:b/>
                      <w:bCs/>
                      <w:color w:val="000000" w:themeColor="text1"/>
                      <w:sz w:val="20"/>
                      <w:szCs w:val="20"/>
                    </w:rPr>
                    <w:t>0,7</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5C06EA" w:rsidP="00677131">
                  <w:pPr>
                    <w:autoSpaceDE w:val="0"/>
                    <w:autoSpaceDN w:val="0"/>
                    <w:adjustRightInd w:val="0"/>
                    <w:jc w:val="center"/>
                    <w:rPr>
                      <w:b/>
                      <w:bCs/>
                      <w:color w:val="000000" w:themeColor="text1"/>
                      <w:sz w:val="20"/>
                      <w:szCs w:val="20"/>
                    </w:rPr>
                  </w:pPr>
                  <w:r w:rsidRPr="001A62AA">
                    <w:rPr>
                      <w:b/>
                      <w:bCs/>
                      <w:color w:val="000000" w:themeColor="text1"/>
                      <w:sz w:val="20"/>
                      <w:szCs w:val="20"/>
                    </w:rPr>
                    <w:t>128,5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5C06EA" w:rsidP="00677131">
                  <w:pPr>
                    <w:autoSpaceDE w:val="0"/>
                    <w:autoSpaceDN w:val="0"/>
                    <w:adjustRightInd w:val="0"/>
                    <w:jc w:val="center"/>
                    <w:rPr>
                      <w:b/>
                      <w:bCs/>
                      <w:color w:val="000000" w:themeColor="text1"/>
                      <w:sz w:val="20"/>
                      <w:szCs w:val="20"/>
                    </w:rPr>
                  </w:pPr>
                  <w:r w:rsidRPr="001A62AA">
                    <w:rPr>
                      <w:b/>
                      <w:bCs/>
                      <w:color w:val="000000" w:themeColor="text1"/>
                      <w:sz w:val="20"/>
                      <w:szCs w:val="20"/>
                    </w:rPr>
                    <w:t>128,5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jc w:val="center"/>
                    <w:rPr>
                      <w:b/>
                      <w:bCs/>
                      <w:color w:val="000000" w:themeColor="text1"/>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jc w:val="center"/>
                    <w:rPr>
                      <w:b/>
                      <w:bCs/>
                      <w:color w:val="000000" w:themeColor="text1"/>
                      <w:sz w:val="20"/>
                      <w:szCs w:val="20"/>
                    </w:rPr>
                  </w:pPr>
                </w:p>
              </w:tc>
            </w:tr>
            <w:tr w:rsidR="001A62AA" w:rsidRPr="001A62AA" w:rsidTr="00F70D31">
              <w:trPr>
                <w:trHeight w:val="132"/>
              </w:trPr>
              <w:tc>
                <w:tcPr>
                  <w:tcW w:w="9101" w:type="dxa"/>
                  <w:gridSpan w:val="8"/>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jc w:val="center"/>
                    <w:rPr>
                      <w:b/>
                      <w:bCs/>
                      <w:color w:val="000000" w:themeColor="text1"/>
                      <w:sz w:val="20"/>
                      <w:szCs w:val="20"/>
                    </w:rPr>
                  </w:pPr>
                  <w:r w:rsidRPr="001A62AA">
                    <w:rPr>
                      <w:b/>
                      <w:bCs/>
                      <w:color w:val="000000" w:themeColor="text1"/>
                      <w:sz w:val="20"/>
                      <w:szCs w:val="20"/>
                    </w:rPr>
                    <w:t>2. Мероприятия по охране труда</w:t>
                  </w:r>
                </w:p>
              </w:tc>
            </w:tr>
            <w:tr w:rsidR="001A62AA" w:rsidRPr="001A62AA" w:rsidTr="004311A9">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center"/>
                    <w:rPr>
                      <w:bCs/>
                      <w:color w:val="000000" w:themeColor="text1"/>
                      <w:sz w:val="20"/>
                      <w:szCs w:val="20"/>
                    </w:rPr>
                  </w:pPr>
                  <w:r w:rsidRPr="001A62AA">
                    <w:rPr>
                      <w:bCs/>
                      <w:color w:val="000000" w:themeColor="text1"/>
                      <w:sz w:val="20"/>
                      <w:szCs w:val="20"/>
                    </w:rPr>
                    <w:t>2.1.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rPr>
                      <w:bCs/>
                      <w:color w:val="000000" w:themeColor="text1"/>
                      <w:sz w:val="20"/>
                      <w:szCs w:val="20"/>
                    </w:rPr>
                  </w:pPr>
                  <w:r w:rsidRPr="001A62AA">
                    <w:rPr>
                      <w:bCs/>
                      <w:color w:val="000000" w:themeColor="text1"/>
                      <w:sz w:val="20"/>
                      <w:szCs w:val="20"/>
                    </w:rPr>
                    <w:t xml:space="preserve">Организация </w:t>
                  </w:r>
                  <w:proofErr w:type="gramStart"/>
                  <w:r w:rsidRPr="001A62AA">
                    <w:rPr>
                      <w:bCs/>
                      <w:color w:val="000000" w:themeColor="text1"/>
                      <w:sz w:val="20"/>
                      <w:szCs w:val="20"/>
                    </w:rPr>
                    <w:t>обучения работников по вопросам</w:t>
                  </w:r>
                  <w:proofErr w:type="gramEnd"/>
                  <w:r w:rsidRPr="001A62AA">
                    <w:rPr>
                      <w:bCs/>
                      <w:color w:val="000000" w:themeColor="text1"/>
                      <w:sz w:val="20"/>
                      <w:szCs w:val="20"/>
                    </w:rPr>
                    <w:t xml:space="preserve"> охраны труда (15 чел. Х 1,0 тыс. рублей)</w:t>
                  </w:r>
                </w:p>
              </w:tc>
              <w:tc>
                <w:tcPr>
                  <w:tcW w:w="1021" w:type="dxa"/>
                  <w:gridSpan w:val="2"/>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9844B0" w:rsidP="00677131">
                  <w:pPr>
                    <w:autoSpaceDE w:val="0"/>
                    <w:autoSpaceDN w:val="0"/>
                    <w:adjustRightInd w:val="0"/>
                    <w:jc w:val="center"/>
                    <w:rPr>
                      <w:bCs/>
                      <w:color w:val="000000" w:themeColor="text1"/>
                      <w:sz w:val="20"/>
                      <w:szCs w:val="20"/>
                    </w:rPr>
                  </w:pPr>
                  <w:r w:rsidRPr="001A62AA">
                    <w:rPr>
                      <w:bCs/>
                      <w:color w:val="000000" w:themeColor="text1"/>
                      <w:sz w:val="20"/>
                      <w:szCs w:val="20"/>
                    </w:rPr>
                    <w:t>4</w:t>
                  </w:r>
                  <w:r w:rsidR="00364E7E" w:rsidRPr="001A62AA">
                    <w:rPr>
                      <w:bCs/>
                      <w:color w:val="000000" w:themeColor="text1"/>
                      <w:sz w:val="20"/>
                      <w:szCs w:val="20"/>
                    </w:rPr>
                    <w:t>,0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9844B0" w:rsidP="00677131">
                  <w:pPr>
                    <w:autoSpaceDE w:val="0"/>
                    <w:autoSpaceDN w:val="0"/>
                    <w:adjustRightInd w:val="0"/>
                    <w:jc w:val="center"/>
                    <w:rPr>
                      <w:bCs/>
                      <w:color w:val="000000" w:themeColor="text1"/>
                      <w:sz w:val="20"/>
                      <w:szCs w:val="20"/>
                    </w:rPr>
                  </w:pPr>
                  <w:r w:rsidRPr="001A62AA">
                    <w:rPr>
                      <w:bCs/>
                      <w:color w:val="000000" w:themeColor="text1"/>
                      <w:sz w:val="20"/>
                      <w:szCs w:val="20"/>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9844B0" w:rsidP="00677131">
                  <w:pPr>
                    <w:autoSpaceDE w:val="0"/>
                    <w:autoSpaceDN w:val="0"/>
                    <w:adjustRightInd w:val="0"/>
                    <w:jc w:val="center"/>
                    <w:rPr>
                      <w:bCs/>
                      <w:color w:val="000000" w:themeColor="text1"/>
                      <w:sz w:val="20"/>
                      <w:szCs w:val="20"/>
                    </w:rPr>
                  </w:pPr>
                  <w:r w:rsidRPr="001A62AA">
                    <w:rPr>
                      <w:bCs/>
                      <w:color w:val="000000" w:themeColor="text1"/>
                      <w:sz w:val="20"/>
                      <w:szCs w:val="20"/>
                    </w:rPr>
                    <w:t>4</w:t>
                  </w:r>
                  <w:r w:rsidR="00C147D4" w:rsidRPr="001A62AA">
                    <w:rPr>
                      <w:bCs/>
                      <w:color w:val="000000" w:themeColor="text1"/>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9844B0" w:rsidP="00677131">
                  <w:pPr>
                    <w:autoSpaceDE w:val="0"/>
                    <w:autoSpaceDN w:val="0"/>
                    <w:adjustRightInd w:val="0"/>
                    <w:jc w:val="center"/>
                    <w:rPr>
                      <w:bCs/>
                      <w:color w:val="000000" w:themeColor="text1"/>
                      <w:sz w:val="20"/>
                      <w:szCs w:val="20"/>
                    </w:rPr>
                  </w:pPr>
                  <w:r w:rsidRPr="001A62AA">
                    <w:rPr>
                      <w:bCs/>
                      <w:color w:val="000000" w:themeColor="text1"/>
                      <w:sz w:val="20"/>
                      <w:szCs w:val="20"/>
                    </w:rPr>
                    <w:t>2024-2026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rPr>
                      <w:color w:val="000000" w:themeColor="text1"/>
                      <w:sz w:val="20"/>
                      <w:szCs w:val="20"/>
                    </w:rPr>
                  </w:pPr>
                  <w:r w:rsidRPr="001A62AA">
                    <w:rPr>
                      <w:bCs/>
                      <w:color w:val="000000" w:themeColor="text1"/>
                      <w:sz w:val="20"/>
                      <w:szCs w:val="20"/>
                    </w:rPr>
                    <w:t>МКУК «МЦКС»</w:t>
                  </w:r>
                </w:p>
              </w:tc>
            </w:tr>
            <w:tr w:rsidR="001A62AA" w:rsidRPr="001A62AA" w:rsidTr="004311A9">
              <w:trPr>
                <w:trHeight w:val="619"/>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5C06EA" w:rsidP="00677131">
                  <w:pPr>
                    <w:tabs>
                      <w:tab w:val="left" w:pos="2268"/>
                      <w:tab w:val="decimal" w:pos="2835"/>
                    </w:tabs>
                    <w:autoSpaceDE w:val="0"/>
                    <w:autoSpaceDN w:val="0"/>
                    <w:adjustRightInd w:val="0"/>
                    <w:jc w:val="center"/>
                    <w:rPr>
                      <w:bCs/>
                      <w:color w:val="000000" w:themeColor="text1"/>
                      <w:sz w:val="20"/>
                      <w:szCs w:val="20"/>
                    </w:rPr>
                  </w:pPr>
                  <w:r w:rsidRPr="001A62AA">
                    <w:rPr>
                      <w:bCs/>
                      <w:color w:val="000000" w:themeColor="text1"/>
                      <w:sz w:val="20"/>
                      <w:szCs w:val="20"/>
                    </w:rPr>
                    <w:t>2.2</w:t>
                  </w:r>
                  <w:r w:rsidR="00BB207C" w:rsidRPr="001A62AA">
                    <w:rPr>
                      <w:bCs/>
                      <w:color w:val="000000" w:themeColor="text1"/>
                      <w:sz w:val="20"/>
                      <w:szCs w:val="20"/>
                    </w:rPr>
                    <w:t>.</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rPr>
                      <w:bCs/>
                      <w:color w:val="000000" w:themeColor="text1"/>
                      <w:sz w:val="20"/>
                      <w:szCs w:val="20"/>
                    </w:rPr>
                  </w:pPr>
                  <w:r w:rsidRPr="001A62AA">
                    <w:rPr>
                      <w:bCs/>
                      <w:color w:val="000000" w:themeColor="text1"/>
                      <w:sz w:val="20"/>
                      <w:szCs w:val="20"/>
                    </w:rPr>
                    <w:t xml:space="preserve">Медицинский осмотр работников </w:t>
                  </w:r>
                </w:p>
              </w:tc>
              <w:tc>
                <w:tcPr>
                  <w:tcW w:w="1021" w:type="dxa"/>
                  <w:gridSpan w:val="2"/>
                  <w:tcBorders>
                    <w:top w:val="single" w:sz="4" w:space="0" w:color="000000"/>
                    <w:left w:val="single" w:sz="4" w:space="0" w:color="000000"/>
                    <w:bottom w:val="single" w:sz="4" w:space="0" w:color="000000"/>
                    <w:right w:val="single" w:sz="4" w:space="0" w:color="000000"/>
                  </w:tcBorders>
                </w:tcPr>
                <w:p w:rsidR="00BB207C" w:rsidRPr="001A62AA" w:rsidRDefault="005C06EA" w:rsidP="00677131">
                  <w:pPr>
                    <w:autoSpaceDE w:val="0"/>
                    <w:autoSpaceDN w:val="0"/>
                    <w:adjustRightInd w:val="0"/>
                    <w:jc w:val="center"/>
                    <w:rPr>
                      <w:bCs/>
                      <w:color w:val="000000" w:themeColor="text1"/>
                      <w:sz w:val="20"/>
                      <w:szCs w:val="20"/>
                    </w:rPr>
                  </w:pPr>
                  <w:r w:rsidRPr="001A62AA">
                    <w:rPr>
                      <w:bCs/>
                      <w:color w:val="000000" w:themeColor="text1"/>
                      <w:sz w:val="20"/>
                      <w:szCs w:val="20"/>
                    </w:rPr>
                    <w:t>10,1</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C147D4" w:rsidP="00677131">
                  <w:pPr>
                    <w:tabs>
                      <w:tab w:val="center" w:pos="388"/>
                    </w:tabs>
                    <w:autoSpaceDE w:val="0"/>
                    <w:autoSpaceDN w:val="0"/>
                    <w:adjustRightInd w:val="0"/>
                    <w:jc w:val="center"/>
                    <w:rPr>
                      <w:bCs/>
                      <w:color w:val="000000" w:themeColor="text1"/>
                      <w:sz w:val="20"/>
                      <w:szCs w:val="20"/>
                    </w:rPr>
                  </w:pPr>
                  <w:r w:rsidRPr="001A62AA">
                    <w:rPr>
                      <w:bCs/>
                      <w:color w:val="000000" w:themeColor="text1"/>
                      <w:sz w:val="20"/>
                      <w:szCs w:val="20"/>
                    </w:rPr>
                    <w:t>8,7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9844B0" w:rsidP="00677131">
                  <w:pPr>
                    <w:autoSpaceDE w:val="0"/>
                    <w:autoSpaceDN w:val="0"/>
                    <w:adjustRightInd w:val="0"/>
                    <w:jc w:val="center"/>
                    <w:rPr>
                      <w:bCs/>
                      <w:color w:val="000000" w:themeColor="text1"/>
                      <w:sz w:val="20"/>
                      <w:szCs w:val="20"/>
                    </w:rPr>
                  </w:pPr>
                  <w:r w:rsidRPr="001A62AA">
                    <w:rPr>
                      <w:bCs/>
                      <w:color w:val="000000" w:themeColor="text1"/>
                      <w:sz w:val="20"/>
                      <w:szCs w:val="20"/>
                    </w:rPr>
                    <w:t>8,7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jc w:val="center"/>
                    <w:rPr>
                      <w:bCs/>
                      <w:color w:val="000000" w:themeColor="text1"/>
                      <w:sz w:val="20"/>
                      <w:szCs w:val="20"/>
                    </w:rPr>
                  </w:pPr>
                  <w:r w:rsidRPr="001A62AA">
                    <w:rPr>
                      <w:bCs/>
                      <w:color w:val="000000" w:themeColor="text1"/>
                      <w:sz w:val="20"/>
                      <w:szCs w:val="20"/>
                    </w:rPr>
                    <w:t>20</w:t>
                  </w:r>
                  <w:r w:rsidR="009844B0" w:rsidRPr="001A62AA">
                    <w:rPr>
                      <w:bCs/>
                      <w:color w:val="000000" w:themeColor="text1"/>
                      <w:sz w:val="20"/>
                      <w:szCs w:val="20"/>
                    </w:rPr>
                    <w:t>24</w:t>
                  </w:r>
                  <w:r w:rsidRPr="001A62AA">
                    <w:rPr>
                      <w:bCs/>
                      <w:color w:val="000000" w:themeColor="text1"/>
                      <w:sz w:val="20"/>
                      <w:szCs w:val="20"/>
                    </w:rPr>
                    <w:t>-202</w:t>
                  </w:r>
                  <w:r w:rsidR="009844B0" w:rsidRPr="001A62AA">
                    <w:rPr>
                      <w:bCs/>
                      <w:color w:val="000000" w:themeColor="text1"/>
                      <w:sz w:val="20"/>
                      <w:szCs w:val="20"/>
                    </w:rPr>
                    <w:t>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rPr>
                      <w:color w:val="000000" w:themeColor="text1"/>
                      <w:sz w:val="20"/>
                      <w:szCs w:val="20"/>
                    </w:rPr>
                  </w:pPr>
                  <w:r w:rsidRPr="001A62AA">
                    <w:rPr>
                      <w:bCs/>
                      <w:color w:val="000000" w:themeColor="text1"/>
                      <w:sz w:val="20"/>
                      <w:szCs w:val="20"/>
                    </w:rPr>
                    <w:t>МКУК «МЦКС»</w:t>
                  </w:r>
                </w:p>
              </w:tc>
            </w:tr>
            <w:tr w:rsidR="001A62AA" w:rsidRPr="001A62AA" w:rsidTr="004311A9">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center"/>
                    <w:rPr>
                      <w:bCs/>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right"/>
                    <w:rPr>
                      <w:b/>
                      <w:bCs/>
                      <w:color w:val="000000" w:themeColor="text1"/>
                      <w:sz w:val="20"/>
                      <w:szCs w:val="20"/>
                    </w:rPr>
                  </w:pPr>
                  <w:r w:rsidRPr="001A62AA">
                    <w:rPr>
                      <w:b/>
                      <w:bCs/>
                      <w:color w:val="000000" w:themeColor="text1"/>
                      <w:sz w:val="20"/>
                      <w:szCs w:val="20"/>
                    </w:rPr>
                    <w:t>Итого:</w:t>
                  </w:r>
                </w:p>
              </w:tc>
              <w:tc>
                <w:tcPr>
                  <w:tcW w:w="1021" w:type="dxa"/>
                  <w:gridSpan w:val="2"/>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5C06EA" w:rsidP="00677131">
                  <w:pPr>
                    <w:autoSpaceDE w:val="0"/>
                    <w:autoSpaceDN w:val="0"/>
                    <w:adjustRightInd w:val="0"/>
                    <w:jc w:val="center"/>
                    <w:rPr>
                      <w:b/>
                      <w:bCs/>
                      <w:color w:val="000000" w:themeColor="text1"/>
                      <w:sz w:val="20"/>
                      <w:szCs w:val="20"/>
                    </w:rPr>
                  </w:pPr>
                  <w:r w:rsidRPr="001A62AA">
                    <w:rPr>
                      <w:b/>
                      <w:bCs/>
                      <w:color w:val="000000" w:themeColor="text1"/>
                      <w:sz w:val="20"/>
                      <w:szCs w:val="20"/>
                    </w:rPr>
                    <w:t>14,1</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5C06EA" w:rsidP="00677131">
                  <w:pPr>
                    <w:autoSpaceDE w:val="0"/>
                    <w:autoSpaceDN w:val="0"/>
                    <w:adjustRightInd w:val="0"/>
                    <w:jc w:val="center"/>
                    <w:rPr>
                      <w:b/>
                      <w:bCs/>
                      <w:color w:val="000000" w:themeColor="text1"/>
                      <w:sz w:val="20"/>
                      <w:szCs w:val="20"/>
                    </w:rPr>
                  </w:pPr>
                  <w:r w:rsidRPr="001A62AA">
                    <w:rPr>
                      <w:b/>
                      <w:bCs/>
                      <w:color w:val="000000" w:themeColor="text1"/>
                      <w:sz w:val="20"/>
                      <w:szCs w:val="20"/>
                    </w:rPr>
                    <w:t>12,7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5C06EA" w:rsidP="00677131">
                  <w:pPr>
                    <w:autoSpaceDE w:val="0"/>
                    <w:autoSpaceDN w:val="0"/>
                    <w:adjustRightInd w:val="0"/>
                    <w:jc w:val="center"/>
                    <w:rPr>
                      <w:b/>
                      <w:bCs/>
                      <w:color w:val="000000" w:themeColor="text1"/>
                      <w:sz w:val="20"/>
                      <w:szCs w:val="20"/>
                    </w:rPr>
                  </w:pPr>
                  <w:r w:rsidRPr="001A62AA">
                    <w:rPr>
                      <w:b/>
                      <w:bCs/>
                      <w:color w:val="000000" w:themeColor="text1"/>
                      <w:sz w:val="20"/>
                      <w:szCs w:val="20"/>
                    </w:rPr>
                    <w:t>12,7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jc w:val="center"/>
                    <w:rPr>
                      <w:b/>
                      <w:bCs/>
                      <w:color w:val="000000" w:themeColor="text1"/>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rPr>
                      <w:color w:val="000000" w:themeColor="text1"/>
                      <w:sz w:val="20"/>
                      <w:szCs w:val="20"/>
                    </w:rPr>
                  </w:pPr>
                </w:p>
              </w:tc>
            </w:tr>
            <w:tr w:rsidR="001A62AA" w:rsidRPr="001A62AA" w:rsidTr="00F70D31">
              <w:trPr>
                <w:trHeight w:val="132"/>
              </w:trPr>
              <w:tc>
                <w:tcPr>
                  <w:tcW w:w="9101" w:type="dxa"/>
                  <w:gridSpan w:val="8"/>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jc w:val="center"/>
                    <w:rPr>
                      <w:b/>
                      <w:color w:val="000000" w:themeColor="text1"/>
                      <w:sz w:val="20"/>
                      <w:szCs w:val="20"/>
                    </w:rPr>
                  </w:pPr>
                  <w:r w:rsidRPr="001A62AA">
                    <w:rPr>
                      <w:b/>
                      <w:color w:val="000000" w:themeColor="text1"/>
                      <w:sz w:val="20"/>
                      <w:szCs w:val="20"/>
                    </w:rPr>
                    <w:t>3.Повышение квалификации</w:t>
                  </w:r>
                </w:p>
              </w:tc>
            </w:tr>
            <w:tr w:rsidR="001A62AA" w:rsidRPr="001A62AA" w:rsidTr="004311A9">
              <w:trPr>
                <w:trHeight w:val="79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017536" w:rsidP="00677131">
                  <w:pPr>
                    <w:tabs>
                      <w:tab w:val="left" w:pos="2268"/>
                      <w:tab w:val="decimal" w:pos="2835"/>
                    </w:tabs>
                    <w:autoSpaceDE w:val="0"/>
                    <w:autoSpaceDN w:val="0"/>
                    <w:adjustRightInd w:val="0"/>
                    <w:jc w:val="center"/>
                    <w:rPr>
                      <w:bCs/>
                      <w:color w:val="000000" w:themeColor="text1"/>
                      <w:sz w:val="20"/>
                      <w:szCs w:val="20"/>
                    </w:rPr>
                  </w:pPr>
                  <w:r w:rsidRPr="001A62AA">
                    <w:rPr>
                      <w:bCs/>
                      <w:color w:val="000000" w:themeColor="text1"/>
                      <w:sz w:val="20"/>
                      <w:szCs w:val="20"/>
                    </w:rPr>
                    <w:t>3.1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both"/>
                    <w:rPr>
                      <w:bCs/>
                      <w:color w:val="000000" w:themeColor="text1"/>
                      <w:sz w:val="20"/>
                      <w:szCs w:val="20"/>
                    </w:rPr>
                  </w:pPr>
                  <w:r w:rsidRPr="001A62AA">
                    <w:rPr>
                      <w:bCs/>
                      <w:color w:val="000000" w:themeColor="text1"/>
                      <w:sz w:val="20"/>
                      <w:szCs w:val="20"/>
                    </w:rPr>
                    <w:t>Обучение</w:t>
                  </w:r>
                  <w:r w:rsidR="00486F7A" w:rsidRPr="001A62AA">
                    <w:rPr>
                      <w:bCs/>
                      <w:color w:val="000000" w:themeColor="text1"/>
                      <w:sz w:val="20"/>
                      <w:szCs w:val="20"/>
                    </w:rPr>
                    <w:t xml:space="preserve"> «Ответственных за эксплуатацию </w:t>
                  </w:r>
                  <w:proofErr w:type="spellStart"/>
                  <w:r w:rsidRPr="001A62AA">
                    <w:rPr>
                      <w:bCs/>
                      <w:color w:val="000000" w:themeColor="text1"/>
                      <w:sz w:val="20"/>
                      <w:szCs w:val="20"/>
                    </w:rPr>
                    <w:t>т</w:t>
                  </w:r>
                  <w:r w:rsidR="00017536" w:rsidRPr="001A62AA">
                    <w:rPr>
                      <w:bCs/>
                      <w:color w:val="000000" w:themeColor="text1"/>
                      <w:sz w:val="20"/>
                      <w:szCs w:val="20"/>
                    </w:rPr>
                    <w:t>еплоэнергоустановок</w:t>
                  </w:r>
                  <w:proofErr w:type="spellEnd"/>
                  <w:r w:rsidR="00017536" w:rsidRPr="001A62AA">
                    <w:rPr>
                      <w:bCs/>
                      <w:color w:val="000000" w:themeColor="text1"/>
                      <w:sz w:val="20"/>
                      <w:szCs w:val="20"/>
                    </w:rPr>
                    <w:t>» (2 чел. Х 6</w:t>
                  </w:r>
                  <w:r w:rsidRPr="001A62AA">
                    <w:rPr>
                      <w:bCs/>
                      <w:color w:val="000000" w:themeColor="text1"/>
                      <w:sz w:val="20"/>
                      <w:szCs w:val="20"/>
                    </w:rPr>
                    <w:t>тыс</w:t>
                  </w:r>
                  <w:proofErr w:type="gramStart"/>
                  <w:r w:rsidRPr="001A62AA">
                    <w:rPr>
                      <w:bCs/>
                      <w:color w:val="000000" w:themeColor="text1"/>
                      <w:sz w:val="20"/>
                      <w:szCs w:val="20"/>
                    </w:rPr>
                    <w:t>.р</w:t>
                  </w:r>
                  <w:proofErr w:type="gramEnd"/>
                  <w:r w:rsidRPr="001A62AA">
                    <w:rPr>
                      <w:bCs/>
                      <w:color w:val="000000" w:themeColor="text1"/>
                      <w:sz w:val="20"/>
                      <w:szCs w:val="20"/>
                    </w:rPr>
                    <w:t>уб.)</w:t>
                  </w:r>
                </w:p>
              </w:tc>
              <w:tc>
                <w:tcPr>
                  <w:tcW w:w="1021" w:type="dxa"/>
                  <w:gridSpan w:val="2"/>
                  <w:tcBorders>
                    <w:top w:val="single" w:sz="4" w:space="0" w:color="000000"/>
                    <w:left w:val="single" w:sz="4" w:space="0" w:color="000000"/>
                    <w:bottom w:val="single" w:sz="4" w:space="0" w:color="000000"/>
                    <w:right w:val="single" w:sz="4" w:space="0" w:color="000000"/>
                  </w:tcBorders>
                </w:tcPr>
                <w:p w:rsidR="00BB207C" w:rsidRPr="001A62AA" w:rsidRDefault="005C06EA" w:rsidP="00677131">
                  <w:pPr>
                    <w:autoSpaceDE w:val="0"/>
                    <w:autoSpaceDN w:val="0"/>
                    <w:adjustRightInd w:val="0"/>
                    <w:jc w:val="center"/>
                    <w:rPr>
                      <w:bCs/>
                      <w:color w:val="000000" w:themeColor="text1"/>
                      <w:sz w:val="20"/>
                      <w:szCs w:val="20"/>
                    </w:rPr>
                  </w:pPr>
                  <w:r w:rsidRPr="001A62AA">
                    <w:rPr>
                      <w:bCs/>
                      <w:color w:val="000000" w:themeColor="text1"/>
                      <w:sz w:val="20"/>
                      <w:szCs w:val="20"/>
                    </w:rPr>
                    <w:t>22,2</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5C06EA" w:rsidP="00677131">
                  <w:pPr>
                    <w:autoSpaceDE w:val="0"/>
                    <w:autoSpaceDN w:val="0"/>
                    <w:adjustRightInd w:val="0"/>
                    <w:jc w:val="center"/>
                    <w:rPr>
                      <w:bCs/>
                      <w:color w:val="000000" w:themeColor="text1"/>
                      <w:sz w:val="20"/>
                      <w:szCs w:val="20"/>
                    </w:rPr>
                  </w:pPr>
                  <w:r w:rsidRPr="001A62AA">
                    <w:rPr>
                      <w:bCs/>
                      <w:color w:val="000000" w:themeColor="text1"/>
                      <w:sz w:val="20"/>
                      <w:szCs w:val="20"/>
                    </w:rPr>
                    <w:t>22,0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5C06EA" w:rsidP="00677131">
                  <w:pPr>
                    <w:autoSpaceDE w:val="0"/>
                    <w:autoSpaceDN w:val="0"/>
                    <w:adjustRightInd w:val="0"/>
                    <w:jc w:val="center"/>
                    <w:rPr>
                      <w:bCs/>
                      <w:color w:val="000000" w:themeColor="text1"/>
                      <w:sz w:val="20"/>
                      <w:szCs w:val="20"/>
                    </w:rPr>
                  </w:pPr>
                  <w:r w:rsidRPr="001A62AA">
                    <w:rPr>
                      <w:bCs/>
                      <w:color w:val="000000" w:themeColor="text1"/>
                      <w:sz w:val="20"/>
                      <w:szCs w:val="20"/>
                    </w:rPr>
                    <w:t>22,0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9844B0" w:rsidP="00677131">
                  <w:pPr>
                    <w:autoSpaceDE w:val="0"/>
                    <w:autoSpaceDN w:val="0"/>
                    <w:adjustRightInd w:val="0"/>
                    <w:jc w:val="center"/>
                    <w:rPr>
                      <w:bCs/>
                      <w:color w:val="000000" w:themeColor="text1"/>
                      <w:sz w:val="20"/>
                      <w:szCs w:val="20"/>
                    </w:rPr>
                  </w:pPr>
                  <w:r w:rsidRPr="001A62AA">
                    <w:rPr>
                      <w:bCs/>
                      <w:color w:val="000000" w:themeColor="text1"/>
                      <w:sz w:val="20"/>
                      <w:szCs w:val="20"/>
                    </w:rPr>
                    <w:t>2024-2026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rPr>
                      <w:color w:val="000000" w:themeColor="text1"/>
                      <w:sz w:val="20"/>
                      <w:szCs w:val="20"/>
                    </w:rPr>
                  </w:pPr>
                  <w:r w:rsidRPr="001A62AA">
                    <w:rPr>
                      <w:color w:val="000000" w:themeColor="text1"/>
                      <w:sz w:val="20"/>
                      <w:szCs w:val="20"/>
                    </w:rPr>
                    <w:t>МКУК «МЦКС»</w:t>
                  </w:r>
                </w:p>
              </w:tc>
            </w:tr>
            <w:tr w:rsidR="001A62AA" w:rsidRPr="001A62AA" w:rsidTr="004311A9">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center"/>
                    <w:rPr>
                      <w:bCs/>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right"/>
                    <w:rPr>
                      <w:b/>
                      <w:bCs/>
                      <w:color w:val="000000" w:themeColor="text1"/>
                      <w:sz w:val="20"/>
                      <w:szCs w:val="20"/>
                    </w:rPr>
                  </w:pPr>
                  <w:r w:rsidRPr="001A62AA">
                    <w:rPr>
                      <w:b/>
                      <w:bCs/>
                      <w:color w:val="000000" w:themeColor="text1"/>
                      <w:sz w:val="20"/>
                      <w:szCs w:val="20"/>
                    </w:rPr>
                    <w:t>Итого:</w:t>
                  </w:r>
                </w:p>
              </w:tc>
              <w:tc>
                <w:tcPr>
                  <w:tcW w:w="1021" w:type="dxa"/>
                  <w:gridSpan w:val="2"/>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5C06EA" w:rsidP="00677131">
                  <w:pPr>
                    <w:autoSpaceDE w:val="0"/>
                    <w:autoSpaceDN w:val="0"/>
                    <w:adjustRightInd w:val="0"/>
                    <w:jc w:val="center"/>
                    <w:rPr>
                      <w:b/>
                      <w:bCs/>
                      <w:color w:val="000000" w:themeColor="text1"/>
                      <w:sz w:val="20"/>
                      <w:szCs w:val="20"/>
                    </w:rPr>
                  </w:pPr>
                  <w:r w:rsidRPr="001A62AA">
                    <w:rPr>
                      <w:b/>
                      <w:bCs/>
                      <w:color w:val="000000" w:themeColor="text1"/>
                      <w:sz w:val="20"/>
                      <w:szCs w:val="20"/>
                    </w:rPr>
                    <w:t>22,2</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5C06EA" w:rsidP="00677131">
                  <w:pPr>
                    <w:autoSpaceDE w:val="0"/>
                    <w:autoSpaceDN w:val="0"/>
                    <w:adjustRightInd w:val="0"/>
                    <w:jc w:val="center"/>
                    <w:rPr>
                      <w:b/>
                      <w:bCs/>
                      <w:color w:val="000000" w:themeColor="text1"/>
                      <w:sz w:val="20"/>
                      <w:szCs w:val="20"/>
                    </w:rPr>
                  </w:pPr>
                  <w:r w:rsidRPr="001A62AA">
                    <w:rPr>
                      <w:b/>
                      <w:bCs/>
                      <w:color w:val="000000" w:themeColor="text1"/>
                      <w:sz w:val="20"/>
                      <w:szCs w:val="20"/>
                    </w:rPr>
                    <w:t>22,0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5C06EA" w:rsidP="00677131">
                  <w:pPr>
                    <w:autoSpaceDE w:val="0"/>
                    <w:autoSpaceDN w:val="0"/>
                    <w:adjustRightInd w:val="0"/>
                    <w:jc w:val="center"/>
                    <w:rPr>
                      <w:b/>
                      <w:bCs/>
                      <w:color w:val="000000" w:themeColor="text1"/>
                      <w:sz w:val="20"/>
                      <w:szCs w:val="20"/>
                    </w:rPr>
                  </w:pPr>
                  <w:r w:rsidRPr="001A62AA">
                    <w:rPr>
                      <w:b/>
                      <w:bCs/>
                      <w:color w:val="000000" w:themeColor="text1"/>
                      <w:sz w:val="20"/>
                      <w:szCs w:val="20"/>
                    </w:rPr>
                    <w:t>22,0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jc w:val="center"/>
                    <w:rPr>
                      <w:b/>
                      <w:bCs/>
                      <w:color w:val="000000" w:themeColor="text1"/>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rPr>
                      <w:color w:val="000000" w:themeColor="text1"/>
                      <w:sz w:val="20"/>
                      <w:szCs w:val="20"/>
                    </w:rPr>
                  </w:pPr>
                </w:p>
              </w:tc>
            </w:tr>
            <w:tr w:rsidR="001A62AA" w:rsidRPr="001A62AA" w:rsidTr="00F70D31">
              <w:trPr>
                <w:trHeight w:val="132"/>
              </w:trPr>
              <w:tc>
                <w:tcPr>
                  <w:tcW w:w="9101" w:type="dxa"/>
                  <w:gridSpan w:val="8"/>
                  <w:tcBorders>
                    <w:top w:val="single" w:sz="4" w:space="0" w:color="000000"/>
                    <w:left w:val="single" w:sz="4" w:space="0" w:color="000000"/>
                    <w:bottom w:val="single" w:sz="4" w:space="0" w:color="000000"/>
                    <w:right w:val="single" w:sz="4" w:space="0" w:color="000000"/>
                  </w:tcBorders>
                  <w:shd w:val="clear" w:color="auto" w:fill="FFFFFF"/>
                </w:tcPr>
                <w:p w:rsidR="006D79A0" w:rsidRPr="001A62AA" w:rsidRDefault="009844B0" w:rsidP="00677131">
                  <w:pPr>
                    <w:jc w:val="center"/>
                    <w:rPr>
                      <w:bCs/>
                      <w:color w:val="000000" w:themeColor="text1"/>
                      <w:sz w:val="20"/>
                      <w:szCs w:val="20"/>
                    </w:rPr>
                  </w:pPr>
                  <w:r w:rsidRPr="001A62AA">
                    <w:rPr>
                      <w:b/>
                      <w:bCs/>
                      <w:color w:val="000000" w:themeColor="text1"/>
                      <w:sz w:val="20"/>
                      <w:szCs w:val="20"/>
                    </w:rPr>
                    <w:t>4</w:t>
                  </w:r>
                  <w:r w:rsidR="006D79A0" w:rsidRPr="001A62AA">
                    <w:rPr>
                      <w:b/>
                      <w:bCs/>
                      <w:color w:val="000000" w:themeColor="text1"/>
                      <w:sz w:val="20"/>
                      <w:szCs w:val="20"/>
                    </w:rPr>
                    <w:t>. Антитеррористическая безопасность</w:t>
                  </w:r>
                </w:p>
              </w:tc>
            </w:tr>
            <w:tr w:rsidR="001A62AA" w:rsidRPr="001A62AA" w:rsidTr="00343D1A">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6D79A0" w:rsidRPr="001A62AA" w:rsidRDefault="009844B0" w:rsidP="00677131">
                  <w:pPr>
                    <w:tabs>
                      <w:tab w:val="left" w:pos="2268"/>
                      <w:tab w:val="decimal" w:pos="2835"/>
                    </w:tabs>
                    <w:autoSpaceDE w:val="0"/>
                    <w:autoSpaceDN w:val="0"/>
                    <w:adjustRightInd w:val="0"/>
                    <w:jc w:val="center"/>
                    <w:rPr>
                      <w:bCs/>
                      <w:color w:val="000000" w:themeColor="text1"/>
                      <w:sz w:val="20"/>
                      <w:szCs w:val="20"/>
                    </w:rPr>
                  </w:pPr>
                  <w:r w:rsidRPr="001A62AA">
                    <w:rPr>
                      <w:bCs/>
                      <w:color w:val="000000" w:themeColor="text1"/>
                      <w:sz w:val="20"/>
                      <w:szCs w:val="20"/>
                    </w:rPr>
                    <w:lastRenderedPageBreak/>
                    <w:t>4</w:t>
                  </w:r>
                  <w:r w:rsidR="006D79A0" w:rsidRPr="001A62AA">
                    <w:rPr>
                      <w:bCs/>
                      <w:color w:val="000000" w:themeColor="text1"/>
                      <w:sz w:val="20"/>
                      <w:szCs w:val="20"/>
                    </w:rPr>
                    <w:t>.1.</w:t>
                  </w:r>
                </w:p>
                <w:p w:rsidR="006D79A0" w:rsidRPr="001A62AA" w:rsidRDefault="006D79A0" w:rsidP="00677131">
                  <w:pPr>
                    <w:tabs>
                      <w:tab w:val="left" w:pos="2268"/>
                      <w:tab w:val="decimal" w:pos="2835"/>
                    </w:tabs>
                    <w:autoSpaceDE w:val="0"/>
                    <w:autoSpaceDN w:val="0"/>
                    <w:adjustRightInd w:val="0"/>
                    <w:jc w:val="center"/>
                    <w:rPr>
                      <w:bCs/>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6D79A0" w:rsidRPr="001A62AA" w:rsidRDefault="006D79A0" w:rsidP="00677131">
                  <w:pPr>
                    <w:tabs>
                      <w:tab w:val="left" w:pos="2268"/>
                      <w:tab w:val="decimal" w:pos="2835"/>
                    </w:tabs>
                    <w:autoSpaceDE w:val="0"/>
                    <w:autoSpaceDN w:val="0"/>
                    <w:adjustRightInd w:val="0"/>
                    <w:rPr>
                      <w:bCs/>
                      <w:color w:val="000000" w:themeColor="text1"/>
                      <w:sz w:val="20"/>
                      <w:szCs w:val="20"/>
                    </w:rPr>
                  </w:pPr>
                  <w:r w:rsidRPr="001A62AA">
                    <w:rPr>
                      <w:bCs/>
                      <w:color w:val="000000" w:themeColor="text1"/>
                      <w:sz w:val="20"/>
                      <w:szCs w:val="20"/>
                    </w:rPr>
                    <w:t xml:space="preserve">Установка видеонаблюдения в местах массового пребывания людей </w:t>
                  </w:r>
                </w:p>
              </w:tc>
              <w:tc>
                <w:tcPr>
                  <w:tcW w:w="1021" w:type="dxa"/>
                  <w:gridSpan w:val="2"/>
                  <w:tcBorders>
                    <w:top w:val="single" w:sz="4" w:space="0" w:color="000000"/>
                    <w:left w:val="single" w:sz="4" w:space="0" w:color="000000"/>
                    <w:bottom w:val="single" w:sz="4" w:space="0" w:color="000000"/>
                    <w:right w:val="single" w:sz="4" w:space="0" w:color="000000"/>
                  </w:tcBorders>
                  <w:shd w:val="clear" w:color="auto" w:fill="FFFFFF"/>
                </w:tcPr>
                <w:p w:rsidR="006D79A0" w:rsidRPr="001A62AA" w:rsidRDefault="006D79A0" w:rsidP="00677131">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6D79A0" w:rsidRPr="001A62AA" w:rsidRDefault="00D3485B" w:rsidP="00677131">
                  <w:pPr>
                    <w:autoSpaceDE w:val="0"/>
                    <w:autoSpaceDN w:val="0"/>
                    <w:adjustRightInd w:val="0"/>
                    <w:jc w:val="center"/>
                    <w:rPr>
                      <w:bCs/>
                      <w:color w:val="000000" w:themeColor="text1"/>
                      <w:sz w:val="20"/>
                      <w:szCs w:val="20"/>
                    </w:rPr>
                  </w:pPr>
                  <w:r w:rsidRPr="001A62AA">
                    <w:rPr>
                      <w:bCs/>
                      <w:color w:val="000000" w:themeColor="text1"/>
                      <w:sz w:val="20"/>
                      <w:szCs w:val="20"/>
                    </w:rPr>
                    <w:t>0</w:t>
                  </w:r>
                  <w:r w:rsidR="006D79A0" w:rsidRPr="001A62AA">
                    <w:rPr>
                      <w:bCs/>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D79A0" w:rsidRPr="001A62AA" w:rsidRDefault="00D3485B" w:rsidP="00677131">
                  <w:pPr>
                    <w:autoSpaceDE w:val="0"/>
                    <w:autoSpaceDN w:val="0"/>
                    <w:adjustRightInd w:val="0"/>
                    <w:jc w:val="center"/>
                    <w:rPr>
                      <w:bCs/>
                      <w:color w:val="000000" w:themeColor="text1"/>
                      <w:sz w:val="20"/>
                      <w:szCs w:val="20"/>
                    </w:rPr>
                  </w:pPr>
                  <w:r w:rsidRPr="001A62AA">
                    <w:rPr>
                      <w:bCs/>
                      <w:color w:val="000000" w:themeColor="text1"/>
                      <w:sz w:val="20"/>
                      <w:szCs w:val="20"/>
                    </w:rPr>
                    <w:t>0</w:t>
                  </w:r>
                  <w:r w:rsidR="006D79A0" w:rsidRPr="001A62AA">
                    <w:rPr>
                      <w:bCs/>
                      <w:color w:val="000000" w:themeColor="text1"/>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D79A0" w:rsidRPr="001A62AA" w:rsidRDefault="009844B0" w:rsidP="00677131">
                  <w:pPr>
                    <w:autoSpaceDE w:val="0"/>
                    <w:autoSpaceDN w:val="0"/>
                    <w:adjustRightInd w:val="0"/>
                    <w:jc w:val="center"/>
                    <w:rPr>
                      <w:bCs/>
                      <w:color w:val="000000" w:themeColor="text1"/>
                      <w:sz w:val="20"/>
                      <w:szCs w:val="20"/>
                    </w:rPr>
                  </w:pPr>
                  <w:r w:rsidRPr="001A62AA">
                    <w:rPr>
                      <w:bCs/>
                      <w:color w:val="000000" w:themeColor="text1"/>
                      <w:sz w:val="20"/>
                      <w:szCs w:val="20"/>
                    </w:rPr>
                    <w:t>2024-2026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6D79A0" w:rsidRPr="001A62AA" w:rsidRDefault="006D79A0" w:rsidP="00677131">
                  <w:pPr>
                    <w:rPr>
                      <w:color w:val="000000" w:themeColor="text1"/>
                      <w:sz w:val="20"/>
                      <w:szCs w:val="20"/>
                    </w:rPr>
                  </w:pPr>
                  <w:r w:rsidRPr="001A62AA">
                    <w:rPr>
                      <w:bCs/>
                      <w:color w:val="000000" w:themeColor="text1"/>
                      <w:sz w:val="20"/>
                      <w:szCs w:val="20"/>
                    </w:rPr>
                    <w:t>МКУК «МЦКС»</w:t>
                  </w:r>
                </w:p>
              </w:tc>
            </w:tr>
            <w:tr w:rsidR="001A62AA" w:rsidRPr="001A62AA" w:rsidTr="00343D1A">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6D79A0" w:rsidRPr="001A62AA" w:rsidRDefault="006D79A0" w:rsidP="00677131">
                  <w:pPr>
                    <w:tabs>
                      <w:tab w:val="left" w:pos="2268"/>
                      <w:tab w:val="decimal" w:pos="2835"/>
                    </w:tabs>
                    <w:autoSpaceDE w:val="0"/>
                    <w:autoSpaceDN w:val="0"/>
                    <w:adjustRightInd w:val="0"/>
                    <w:jc w:val="center"/>
                    <w:rPr>
                      <w:bCs/>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6D79A0" w:rsidRPr="001A62AA" w:rsidRDefault="006D79A0" w:rsidP="00677131">
                  <w:pPr>
                    <w:tabs>
                      <w:tab w:val="left" w:pos="2268"/>
                      <w:tab w:val="decimal" w:pos="2835"/>
                    </w:tabs>
                    <w:autoSpaceDE w:val="0"/>
                    <w:autoSpaceDN w:val="0"/>
                    <w:adjustRightInd w:val="0"/>
                    <w:jc w:val="right"/>
                    <w:rPr>
                      <w:b/>
                      <w:bCs/>
                      <w:color w:val="000000" w:themeColor="text1"/>
                      <w:sz w:val="20"/>
                      <w:szCs w:val="20"/>
                    </w:rPr>
                  </w:pPr>
                  <w:r w:rsidRPr="001A62AA">
                    <w:rPr>
                      <w:b/>
                      <w:bCs/>
                      <w:color w:val="000000" w:themeColor="text1"/>
                      <w:sz w:val="20"/>
                      <w:szCs w:val="20"/>
                    </w:rPr>
                    <w:t>Итого:</w:t>
                  </w:r>
                </w:p>
              </w:tc>
              <w:tc>
                <w:tcPr>
                  <w:tcW w:w="1021" w:type="dxa"/>
                  <w:gridSpan w:val="2"/>
                  <w:tcBorders>
                    <w:top w:val="single" w:sz="4" w:space="0" w:color="000000"/>
                    <w:left w:val="single" w:sz="4" w:space="0" w:color="000000"/>
                    <w:bottom w:val="single" w:sz="4" w:space="0" w:color="000000"/>
                    <w:right w:val="single" w:sz="4" w:space="0" w:color="000000"/>
                  </w:tcBorders>
                  <w:shd w:val="clear" w:color="auto" w:fill="FFFFFF"/>
                </w:tcPr>
                <w:p w:rsidR="006D79A0" w:rsidRPr="001A62AA" w:rsidRDefault="006D79A0" w:rsidP="00677131">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6D79A0" w:rsidRPr="001A62AA" w:rsidRDefault="00D3485B" w:rsidP="00677131">
                  <w:pPr>
                    <w:autoSpaceDE w:val="0"/>
                    <w:autoSpaceDN w:val="0"/>
                    <w:adjustRightInd w:val="0"/>
                    <w:jc w:val="center"/>
                    <w:rPr>
                      <w:b/>
                      <w:bCs/>
                      <w:color w:val="000000" w:themeColor="text1"/>
                      <w:sz w:val="20"/>
                      <w:szCs w:val="20"/>
                    </w:rPr>
                  </w:pPr>
                  <w:r w:rsidRPr="001A62AA">
                    <w:rPr>
                      <w:b/>
                      <w:bCs/>
                      <w:color w:val="000000" w:themeColor="text1"/>
                      <w:sz w:val="20"/>
                      <w:szCs w:val="20"/>
                    </w:rPr>
                    <w:t>0</w:t>
                  </w:r>
                  <w:r w:rsidR="006D79A0" w:rsidRPr="001A62AA">
                    <w:rPr>
                      <w:b/>
                      <w:bCs/>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D79A0" w:rsidRPr="001A62AA" w:rsidRDefault="006D79A0" w:rsidP="00677131">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D79A0" w:rsidRPr="001A62AA" w:rsidRDefault="006D79A0" w:rsidP="00677131">
                  <w:pPr>
                    <w:autoSpaceDE w:val="0"/>
                    <w:autoSpaceDN w:val="0"/>
                    <w:adjustRightInd w:val="0"/>
                    <w:jc w:val="center"/>
                    <w:rPr>
                      <w:b/>
                      <w:bCs/>
                      <w:color w:val="000000" w:themeColor="text1"/>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6D79A0" w:rsidRPr="001A62AA" w:rsidRDefault="006D79A0" w:rsidP="00677131">
                  <w:pPr>
                    <w:rPr>
                      <w:color w:val="000000" w:themeColor="text1"/>
                      <w:sz w:val="20"/>
                      <w:szCs w:val="20"/>
                    </w:rPr>
                  </w:pPr>
                  <w:r w:rsidRPr="001A62AA">
                    <w:rPr>
                      <w:bCs/>
                      <w:color w:val="000000" w:themeColor="text1"/>
                      <w:sz w:val="20"/>
                      <w:szCs w:val="20"/>
                    </w:rPr>
                    <w:t>МКУК «МЦКС»</w:t>
                  </w:r>
                </w:p>
              </w:tc>
            </w:tr>
            <w:tr w:rsidR="001A62AA" w:rsidRPr="001A62AA" w:rsidTr="00F70D31">
              <w:trPr>
                <w:trHeight w:val="132"/>
              </w:trPr>
              <w:tc>
                <w:tcPr>
                  <w:tcW w:w="9101" w:type="dxa"/>
                  <w:gridSpan w:val="8"/>
                  <w:tcBorders>
                    <w:top w:val="single" w:sz="4" w:space="0" w:color="000000"/>
                    <w:left w:val="single" w:sz="4" w:space="0" w:color="000000"/>
                    <w:bottom w:val="single" w:sz="4" w:space="0" w:color="000000"/>
                    <w:right w:val="single" w:sz="4" w:space="0" w:color="000000"/>
                  </w:tcBorders>
                  <w:shd w:val="clear" w:color="auto" w:fill="FFFFFF"/>
                </w:tcPr>
                <w:p w:rsidR="006D79A0" w:rsidRPr="001A62AA" w:rsidRDefault="009844B0" w:rsidP="00677131">
                  <w:pPr>
                    <w:jc w:val="center"/>
                    <w:rPr>
                      <w:bCs/>
                      <w:color w:val="000000" w:themeColor="text1"/>
                      <w:sz w:val="20"/>
                      <w:szCs w:val="20"/>
                    </w:rPr>
                  </w:pPr>
                  <w:r w:rsidRPr="001A62AA">
                    <w:rPr>
                      <w:b/>
                      <w:bCs/>
                      <w:color w:val="000000" w:themeColor="text1"/>
                      <w:sz w:val="20"/>
                      <w:szCs w:val="20"/>
                    </w:rPr>
                    <w:t>5</w:t>
                  </w:r>
                  <w:r w:rsidR="006D79A0" w:rsidRPr="001A62AA">
                    <w:rPr>
                      <w:b/>
                      <w:bCs/>
                      <w:color w:val="000000" w:themeColor="text1"/>
                      <w:sz w:val="20"/>
                      <w:szCs w:val="20"/>
                    </w:rPr>
                    <w:t>. Мероприятия по проведению ремонтных работ зданий и оборудования сельских клубов</w:t>
                  </w:r>
                </w:p>
              </w:tc>
            </w:tr>
            <w:tr w:rsidR="001A62AA" w:rsidRPr="001A62AA"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57AB6" w:rsidRPr="001A62AA" w:rsidRDefault="009844B0" w:rsidP="00677131">
                  <w:pPr>
                    <w:autoSpaceDE w:val="0"/>
                    <w:autoSpaceDN w:val="0"/>
                    <w:adjustRightInd w:val="0"/>
                    <w:rPr>
                      <w:color w:val="000000" w:themeColor="text1"/>
                      <w:sz w:val="20"/>
                      <w:szCs w:val="20"/>
                    </w:rPr>
                  </w:pPr>
                  <w:r w:rsidRPr="001A62AA">
                    <w:rPr>
                      <w:color w:val="000000" w:themeColor="text1"/>
                      <w:sz w:val="20"/>
                      <w:szCs w:val="20"/>
                    </w:rPr>
                    <w:t>5.1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57AB6" w:rsidRPr="001A62AA" w:rsidRDefault="00C94608" w:rsidP="00677131">
                  <w:pPr>
                    <w:autoSpaceDE w:val="0"/>
                    <w:autoSpaceDN w:val="0"/>
                    <w:adjustRightInd w:val="0"/>
                    <w:rPr>
                      <w:color w:val="000000" w:themeColor="text1"/>
                      <w:sz w:val="20"/>
                      <w:szCs w:val="20"/>
                    </w:rPr>
                  </w:pPr>
                  <w:r w:rsidRPr="001A62AA">
                    <w:rPr>
                      <w:color w:val="000000" w:themeColor="text1"/>
                      <w:sz w:val="20"/>
                      <w:szCs w:val="20"/>
                    </w:rPr>
                    <w:t xml:space="preserve">Ремонт отопления в СК </w:t>
                  </w:r>
                  <w:proofErr w:type="gramStart"/>
                  <w:r w:rsidRPr="001A62AA">
                    <w:rPr>
                      <w:color w:val="000000" w:themeColor="text1"/>
                      <w:sz w:val="20"/>
                      <w:szCs w:val="20"/>
                    </w:rPr>
                    <w:t>Татарская</w:t>
                  </w:r>
                  <w:proofErr w:type="gramEnd"/>
                  <w:r w:rsidRPr="001A62AA">
                    <w:rPr>
                      <w:color w:val="000000" w:themeColor="text1"/>
                      <w:sz w:val="20"/>
                      <w:szCs w:val="20"/>
                    </w:rPr>
                    <w:t xml:space="preserve"> </w:t>
                  </w:r>
                  <w:proofErr w:type="spellStart"/>
                  <w:r w:rsidRPr="001A62AA">
                    <w:rPr>
                      <w:color w:val="000000" w:themeColor="text1"/>
                      <w:sz w:val="20"/>
                      <w:szCs w:val="20"/>
                    </w:rPr>
                    <w:t>Караболка</w:t>
                  </w:r>
                  <w:proofErr w:type="spellEnd"/>
                </w:p>
              </w:tc>
              <w:tc>
                <w:tcPr>
                  <w:tcW w:w="1021" w:type="dxa"/>
                  <w:gridSpan w:val="2"/>
                  <w:tcBorders>
                    <w:top w:val="single" w:sz="4" w:space="0" w:color="000000"/>
                    <w:left w:val="single" w:sz="4" w:space="0" w:color="000000"/>
                    <w:bottom w:val="single" w:sz="4" w:space="0" w:color="000000"/>
                    <w:right w:val="single" w:sz="4" w:space="0" w:color="000000"/>
                  </w:tcBorders>
                </w:tcPr>
                <w:p w:rsidR="00B57AB6" w:rsidRPr="001A62AA" w:rsidRDefault="00996BAD" w:rsidP="00677131">
                  <w:pPr>
                    <w:autoSpaceDE w:val="0"/>
                    <w:autoSpaceDN w:val="0"/>
                    <w:adjustRightInd w:val="0"/>
                    <w:jc w:val="center"/>
                    <w:rPr>
                      <w:color w:val="000000" w:themeColor="text1"/>
                      <w:sz w:val="20"/>
                      <w:szCs w:val="20"/>
                    </w:rPr>
                  </w:pPr>
                  <w:r w:rsidRPr="001A62AA">
                    <w:rPr>
                      <w:color w:val="000000" w:themeColor="text1"/>
                      <w:sz w:val="20"/>
                      <w:szCs w:val="20"/>
                    </w:rPr>
                    <w:t>413,5</w:t>
                  </w:r>
                </w:p>
              </w:tc>
              <w:tc>
                <w:tcPr>
                  <w:tcW w:w="964" w:type="dxa"/>
                  <w:tcBorders>
                    <w:top w:val="single" w:sz="4" w:space="0" w:color="000000"/>
                    <w:left w:val="single" w:sz="4" w:space="0" w:color="000000"/>
                    <w:bottom w:val="single" w:sz="4" w:space="0" w:color="000000"/>
                    <w:right w:val="single" w:sz="4" w:space="0" w:color="000000"/>
                  </w:tcBorders>
                </w:tcPr>
                <w:p w:rsidR="00B57AB6" w:rsidRPr="001A62AA" w:rsidRDefault="00BE3696" w:rsidP="00677131">
                  <w:pPr>
                    <w:tabs>
                      <w:tab w:val="left" w:pos="225"/>
                      <w:tab w:val="center" w:pos="388"/>
                    </w:tabs>
                    <w:autoSpaceDE w:val="0"/>
                    <w:autoSpaceDN w:val="0"/>
                    <w:adjustRightInd w:val="0"/>
                    <w:jc w:val="center"/>
                    <w:rPr>
                      <w:color w:val="000000" w:themeColor="text1"/>
                      <w:sz w:val="20"/>
                      <w:szCs w:val="20"/>
                    </w:rPr>
                  </w:pPr>
                  <w:r w:rsidRPr="001A62AA">
                    <w:rPr>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57AB6" w:rsidRPr="001A62AA" w:rsidRDefault="00BE3696" w:rsidP="00677131">
                  <w:pPr>
                    <w:autoSpaceDE w:val="0"/>
                    <w:autoSpaceDN w:val="0"/>
                    <w:adjustRightInd w:val="0"/>
                    <w:jc w:val="center"/>
                    <w:rPr>
                      <w:color w:val="000000" w:themeColor="text1"/>
                      <w:sz w:val="20"/>
                      <w:szCs w:val="20"/>
                    </w:rPr>
                  </w:pPr>
                  <w:r w:rsidRPr="001A62AA">
                    <w:rPr>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57AB6" w:rsidRPr="001A62AA" w:rsidRDefault="00BE3696" w:rsidP="00677131">
                  <w:pPr>
                    <w:autoSpaceDE w:val="0"/>
                    <w:autoSpaceDN w:val="0"/>
                    <w:adjustRightInd w:val="0"/>
                    <w:jc w:val="center"/>
                    <w:rPr>
                      <w:bCs/>
                      <w:color w:val="000000" w:themeColor="text1"/>
                      <w:sz w:val="20"/>
                      <w:szCs w:val="20"/>
                    </w:rPr>
                  </w:pPr>
                  <w:r w:rsidRPr="001A62AA">
                    <w:rPr>
                      <w:bCs/>
                      <w:color w:val="000000" w:themeColor="text1"/>
                      <w:sz w:val="20"/>
                      <w:szCs w:val="20"/>
                    </w:rPr>
                    <w:t>2024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57AB6" w:rsidRPr="001A62AA" w:rsidRDefault="00B57AB6" w:rsidP="00677131">
                  <w:pPr>
                    <w:rPr>
                      <w:bCs/>
                      <w:color w:val="000000" w:themeColor="text1"/>
                      <w:sz w:val="20"/>
                      <w:szCs w:val="20"/>
                    </w:rPr>
                  </w:pPr>
                  <w:r w:rsidRPr="001A62AA">
                    <w:rPr>
                      <w:bCs/>
                      <w:color w:val="000000" w:themeColor="text1"/>
                      <w:sz w:val="20"/>
                      <w:szCs w:val="20"/>
                    </w:rPr>
                    <w:t>МКУК «МЦКС»</w:t>
                  </w:r>
                </w:p>
              </w:tc>
            </w:tr>
            <w:tr w:rsidR="001A62AA" w:rsidRPr="001A62AA"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5C06EA" w:rsidRPr="001A62AA" w:rsidRDefault="005C06EA" w:rsidP="00677131">
                  <w:pPr>
                    <w:autoSpaceDE w:val="0"/>
                    <w:autoSpaceDN w:val="0"/>
                    <w:adjustRightInd w:val="0"/>
                    <w:rPr>
                      <w:color w:val="000000" w:themeColor="text1"/>
                      <w:sz w:val="20"/>
                      <w:szCs w:val="20"/>
                    </w:rPr>
                  </w:pPr>
                  <w:r w:rsidRPr="001A62AA">
                    <w:rPr>
                      <w:color w:val="000000" w:themeColor="text1"/>
                      <w:sz w:val="20"/>
                      <w:szCs w:val="20"/>
                    </w:rPr>
                    <w:t>5.1.1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5C06EA" w:rsidRPr="001A62AA" w:rsidRDefault="005C06EA" w:rsidP="00677131">
                  <w:pPr>
                    <w:autoSpaceDE w:val="0"/>
                    <w:autoSpaceDN w:val="0"/>
                    <w:adjustRightInd w:val="0"/>
                    <w:rPr>
                      <w:color w:val="000000" w:themeColor="text1"/>
                      <w:sz w:val="20"/>
                      <w:szCs w:val="20"/>
                    </w:rPr>
                  </w:pPr>
                  <w:r w:rsidRPr="001A62AA">
                    <w:rPr>
                      <w:color w:val="000000" w:themeColor="text1"/>
                      <w:sz w:val="20"/>
                      <w:szCs w:val="20"/>
                    </w:rPr>
                    <w:t xml:space="preserve">Ремонт кровли СК </w:t>
                  </w:r>
                  <w:proofErr w:type="gramStart"/>
                  <w:r w:rsidRPr="001A62AA">
                    <w:rPr>
                      <w:color w:val="000000" w:themeColor="text1"/>
                      <w:sz w:val="20"/>
                      <w:szCs w:val="20"/>
                    </w:rPr>
                    <w:t>Татарская</w:t>
                  </w:r>
                  <w:proofErr w:type="gramEnd"/>
                  <w:r w:rsidRPr="001A62AA">
                    <w:rPr>
                      <w:color w:val="000000" w:themeColor="text1"/>
                      <w:sz w:val="20"/>
                      <w:szCs w:val="20"/>
                    </w:rPr>
                    <w:t xml:space="preserve"> </w:t>
                  </w:r>
                  <w:proofErr w:type="spellStart"/>
                  <w:r w:rsidRPr="001A62AA">
                    <w:rPr>
                      <w:color w:val="000000" w:themeColor="text1"/>
                      <w:sz w:val="20"/>
                      <w:szCs w:val="20"/>
                    </w:rPr>
                    <w:t>Караболка</w:t>
                  </w:r>
                  <w:proofErr w:type="spellEnd"/>
                </w:p>
              </w:tc>
              <w:tc>
                <w:tcPr>
                  <w:tcW w:w="1021" w:type="dxa"/>
                  <w:gridSpan w:val="2"/>
                  <w:tcBorders>
                    <w:top w:val="single" w:sz="4" w:space="0" w:color="000000"/>
                    <w:left w:val="single" w:sz="4" w:space="0" w:color="000000"/>
                    <w:bottom w:val="single" w:sz="4" w:space="0" w:color="000000"/>
                    <w:right w:val="single" w:sz="4" w:space="0" w:color="000000"/>
                  </w:tcBorders>
                </w:tcPr>
                <w:p w:rsidR="005C06EA" w:rsidRPr="001A62AA" w:rsidRDefault="005C06EA" w:rsidP="00677131">
                  <w:pPr>
                    <w:autoSpaceDE w:val="0"/>
                    <w:autoSpaceDN w:val="0"/>
                    <w:adjustRightInd w:val="0"/>
                    <w:jc w:val="center"/>
                    <w:rPr>
                      <w:color w:val="000000" w:themeColor="text1"/>
                      <w:sz w:val="20"/>
                      <w:szCs w:val="20"/>
                    </w:rPr>
                  </w:pPr>
                  <w:r w:rsidRPr="001A62AA">
                    <w:rPr>
                      <w:color w:val="000000" w:themeColor="text1"/>
                      <w:sz w:val="20"/>
                      <w:szCs w:val="20"/>
                    </w:rPr>
                    <w:t>110,9</w:t>
                  </w:r>
                </w:p>
              </w:tc>
              <w:tc>
                <w:tcPr>
                  <w:tcW w:w="964" w:type="dxa"/>
                  <w:tcBorders>
                    <w:top w:val="single" w:sz="4" w:space="0" w:color="000000"/>
                    <w:left w:val="single" w:sz="4" w:space="0" w:color="000000"/>
                    <w:bottom w:val="single" w:sz="4" w:space="0" w:color="000000"/>
                    <w:right w:val="single" w:sz="4" w:space="0" w:color="000000"/>
                  </w:tcBorders>
                </w:tcPr>
                <w:p w:rsidR="005C06EA" w:rsidRPr="001A62AA" w:rsidRDefault="005C06EA" w:rsidP="00677131">
                  <w:pPr>
                    <w:tabs>
                      <w:tab w:val="left" w:pos="225"/>
                      <w:tab w:val="center" w:pos="388"/>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C06EA" w:rsidRPr="001A62AA" w:rsidRDefault="005C06EA" w:rsidP="00677131">
                  <w:pPr>
                    <w:autoSpaceDE w:val="0"/>
                    <w:autoSpaceDN w:val="0"/>
                    <w:adjustRightInd w:val="0"/>
                    <w:jc w:val="center"/>
                    <w:rPr>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C06EA" w:rsidRPr="001A62AA" w:rsidRDefault="005C06EA" w:rsidP="00677131">
                  <w:pPr>
                    <w:autoSpaceDE w:val="0"/>
                    <w:autoSpaceDN w:val="0"/>
                    <w:adjustRightInd w:val="0"/>
                    <w:jc w:val="center"/>
                    <w:rPr>
                      <w:bCs/>
                      <w:color w:val="000000" w:themeColor="text1"/>
                      <w:sz w:val="20"/>
                      <w:szCs w:val="20"/>
                    </w:rPr>
                  </w:pPr>
                  <w:r w:rsidRPr="001A62AA">
                    <w:rPr>
                      <w:bCs/>
                      <w:color w:val="000000" w:themeColor="text1"/>
                      <w:sz w:val="20"/>
                      <w:szCs w:val="20"/>
                    </w:rPr>
                    <w:t>2024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5C06EA" w:rsidRPr="001A62AA" w:rsidRDefault="005C06EA" w:rsidP="00677131">
                  <w:pPr>
                    <w:rPr>
                      <w:bCs/>
                      <w:color w:val="000000" w:themeColor="text1"/>
                      <w:sz w:val="20"/>
                      <w:szCs w:val="20"/>
                    </w:rPr>
                  </w:pPr>
                  <w:r w:rsidRPr="001A62AA">
                    <w:rPr>
                      <w:bCs/>
                      <w:color w:val="000000" w:themeColor="text1"/>
                      <w:sz w:val="20"/>
                      <w:szCs w:val="20"/>
                    </w:rPr>
                    <w:t>МКУК «МЦКС»</w:t>
                  </w:r>
                </w:p>
              </w:tc>
            </w:tr>
            <w:tr w:rsidR="001A62AA" w:rsidRPr="001A62AA"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9844B0" w:rsidP="00677131">
                  <w:pPr>
                    <w:autoSpaceDE w:val="0"/>
                    <w:autoSpaceDN w:val="0"/>
                    <w:adjustRightInd w:val="0"/>
                    <w:rPr>
                      <w:color w:val="000000" w:themeColor="text1"/>
                      <w:sz w:val="20"/>
                      <w:szCs w:val="20"/>
                    </w:rPr>
                  </w:pPr>
                  <w:r w:rsidRPr="001A62AA">
                    <w:rPr>
                      <w:color w:val="000000" w:themeColor="text1"/>
                      <w:sz w:val="20"/>
                      <w:szCs w:val="20"/>
                    </w:rPr>
                    <w:t>5</w:t>
                  </w:r>
                  <w:r w:rsidR="003C457B" w:rsidRPr="001A62AA">
                    <w:rPr>
                      <w:color w:val="000000" w:themeColor="text1"/>
                      <w:sz w:val="20"/>
                      <w:szCs w:val="20"/>
                    </w:rPr>
                    <w:t>.</w:t>
                  </w:r>
                  <w:r w:rsidRPr="001A62AA">
                    <w:rPr>
                      <w:color w:val="000000" w:themeColor="text1"/>
                      <w:sz w:val="20"/>
                      <w:szCs w:val="20"/>
                    </w:rPr>
                    <w:t>2</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rPr>
                      <w:color w:val="000000" w:themeColor="text1"/>
                      <w:sz w:val="20"/>
                      <w:szCs w:val="20"/>
                    </w:rPr>
                  </w:pPr>
                  <w:r w:rsidRPr="001A62AA">
                    <w:rPr>
                      <w:color w:val="000000" w:themeColor="text1"/>
                      <w:sz w:val="20"/>
                      <w:szCs w:val="20"/>
                    </w:rPr>
                    <w:t xml:space="preserve">Капитальный ремонт ДК в </w:t>
                  </w:r>
                  <w:proofErr w:type="spellStart"/>
                  <w:r w:rsidRPr="001A62AA">
                    <w:rPr>
                      <w:color w:val="000000" w:themeColor="text1"/>
                      <w:sz w:val="20"/>
                      <w:szCs w:val="20"/>
                    </w:rPr>
                    <w:t>пос</w:t>
                  </w:r>
                  <w:proofErr w:type="gramStart"/>
                  <w:r w:rsidRPr="001A62AA">
                    <w:rPr>
                      <w:color w:val="000000" w:themeColor="text1"/>
                      <w:sz w:val="20"/>
                      <w:szCs w:val="20"/>
                    </w:rPr>
                    <w:t>.С</w:t>
                  </w:r>
                  <w:proofErr w:type="gramEnd"/>
                  <w:r w:rsidRPr="001A62AA">
                    <w:rPr>
                      <w:color w:val="000000" w:themeColor="text1"/>
                      <w:sz w:val="20"/>
                      <w:szCs w:val="20"/>
                    </w:rPr>
                    <w:t>ары</w:t>
                  </w:r>
                  <w:proofErr w:type="spellEnd"/>
                  <w:r w:rsidRPr="001A62AA">
                    <w:rPr>
                      <w:color w:val="000000" w:themeColor="text1"/>
                      <w:sz w:val="20"/>
                      <w:szCs w:val="20"/>
                    </w:rPr>
                    <w:t xml:space="preserve"> ул. Свердлова, 18</w:t>
                  </w:r>
                </w:p>
              </w:tc>
              <w:tc>
                <w:tcPr>
                  <w:tcW w:w="1021" w:type="dxa"/>
                  <w:gridSpan w:val="2"/>
                  <w:tcBorders>
                    <w:top w:val="single" w:sz="4" w:space="0" w:color="000000"/>
                    <w:left w:val="single" w:sz="4" w:space="0" w:color="000000"/>
                    <w:bottom w:val="single" w:sz="4" w:space="0" w:color="000000"/>
                    <w:right w:val="single" w:sz="4" w:space="0" w:color="000000"/>
                  </w:tcBorders>
                </w:tcPr>
                <w:p w:rsidR="003C457B" w:rsidRPr="001A62AA" w:rsidRDefault="003C457B" w:rsidP="00677131">
                  <w:pPr>
                    <w:autoSpaceDE w:val="0"/>
                    <w:autoSpaceDN w:val="0"/>
                    <w:adjustRightInd w:val="0"/>
                    <w:jc w:val="center"/>
                    <w:rPr>
                      <w:color w:val="000000" w:themeColor="text1"/>
                      <w:sz w:val="20"/>
                      <w:szCs w:val="20"/>
                    </w:rPr>
                  </w:pPr>
                </w:p>
              </w:tc>
              <w:tc>
                <w:tcPr>
                  <w:tcW w:w="964" w:type="dxa"/>
                  <w:tcBorders>
                    <w:top w:val="single" w:sz="4" w:space="0" w:color="000000"/>
                    <w:left w:val="single" w:sz="4" w:space="0" w:color="000000"/>
                    <w:bottom w:val="single" w:sz="4" w:space="0" w:color="000000"/>
                    <w:right w:val="single" w:sz="4" w:space="0" w:color="000000"/>
                  </w:tcBorders>
                </w:tcPr>
                <w:p w:rsidR="003C457B" w:rsidRPr="001A62AA" w:rsidRDefault="003C457B" w:rsidP="00677131">
                  <w:pPr>
                    <w:tabs>
                      <w:tab w:val="left" w:pos="225"/>
                      <w:tab w:val="center" w:pos="388"/>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C147D4" w:rsidP="00677131">
                  <w:pPr>
                    <w:autoSpaceDE w:val="0"/>
                    <w:autoSpaceDN w:val="0"/>
                    <w:adjustRightInd w:val="0"/>
                    <w:jc w:val="center"/>
                    <w:rPr>
                      <w:color w:val="000000" w:themeColor="text1"/>
                      <w:sz w:val="20"/>
                      <w:szCs w:val="20"/>
                    </w:rPr>
                  </w:pPr>
                  <w:r w:rsidRPr="001A62AA">
                    <w:rPr>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BE3696" w:rsidP="00677131">
                  <w:pPr>
                    <w:autoSpaceDE w:val="0"/>
                    <w:autoSpaceDN w:val="0"/>
                    <w:adjustRightInd w:val="0"/>
                    <w:jc w:val="center"/>
                    <w:rPr>
                      <w:bCs/>
                      <w:color w:val="000000" w:themeColor="text1"/>
                      <w:sz w:val="20"/>
                      <w:szCs w:val="20"/>
                    </w:rPr>
                  </w:pPr>
                  <w:r w:rsidRPr="001A62AA">
                    <w:rPr>
                      <w:bCs/>
                      <w:color w:val="000000" w:themeColor="text1"/>
                      <w:sz w:val="20"/>
                      <w:szCs w:val="20"/>
                    </w:rPr>
                    <w:t>2024-2026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rPr>
                      <w:bCs/>
                      <w:color w:val="000000" w:themeColor="text1"/>
                      <w:sz w:val="20"/>
                      <w:szCs w:val="20"/>
                    </w:rPr>
                  </w:pPr>
                  <w:r w:rsidRPr="001A62AA">
                    <w:rPr>
                      <w:bCs/>
                      <w:color w:val="000000" w:themeColor="text1"/>
                      <w:sz w:val="20"/>
                      <w:szCs w:val="20"/>
                    </w:rPr>
                    <w:t>МКУК «МЦКС»</w:t>
                  </w:r>
                </w:p>
              </w:tc>
            </w:tr>
            <w:tr w:rsidR="001A62AA" w:rsidRPr="001A62AA"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rPr>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tabs>
                      <w:tab w:val="left" w:pos="2268"/>
                      <w:tab w:val="decimal" w:pos="2835"/>
                    </w:tabs>
                    <w:autoSpaceDE w:val="0"/>
                    <w:autoSpaceDN w:val="0"/>
                    <w:adjustRightInd w:val="0"/>
                    <w:rPr>
                      <w:bCs/>
                      <w:iCs/>
                      <w:color w:val="000000" w:themeColor="text1"/>
                      <w:sz w:val="20"/>
                      <w:szCs w:val="20"/>
                    </w:rPr>
                  </w:pPr>
                  <w:r w:rsidRPr="001A62AA">
                    <w:rPr>
                      <w:bCs/>
                      <w:iCs/>
                      <w:color w:val="000000" w:themeColor="text1"/>
                      <w:sz w:val="20"/>
                      <w:szCs w:val="20"/>
                    </w:rPr>
                    <w:t>- федеральный и областной бюджет</w:t>
                  </w:r>
                </w:p>
              </w:tc>
              <w:tc>
                <w:tcPr>
                  <w:tcW w:w="1021" w:type="dxa"/>
                  <w:gridSpan w:val="2"/>
                  <w:tcBorders>
                    <w:top w:val="single" w:sz="4" w:space="0" w:color="000000"/>
                    <w:left w:val="single" w:sz="4" w:space="0" w:color="000000"/>
                    <w:bottom w:val="single" w:sz="4" w:space="0" w:color="000000"/>
                    <w:right w:val="single" w:sz="4" w:space="0" w:color="000000"/>
                  </w:tcBorders>
                </w:tcPr>
                <w:p w:rsidR="003C457B" w:rsidRPr="001A62AA" w:rsidRDefault="003C457B" w:rsidP="00677131">
                  <w:pPr>
                    <w:autoSpaceDE w:val="0"/>
                    <w:autoSpaceDN w:val="0"/>
                    <w:adjustRightInd w:val="0"/>
                    <w:jc w:val="center"/>
                    <w:rPr>
                      <w:color w:val="000000" w:themeColor="text1"/>
                      <w:sz w:val="20"/>
                      <w:szCs w:val="20"/>
                    </w:rPr>
                  </w:pPr>
                </w:p>
              </w:tc>
              <w:tc>
                <w:tcPr>
                  <w:tcW w:w="964" w:type="dxa"/>
                  <w:tcBorders>
                    <w:top w:val="single" w:sz="4" w:space="0" w:color="000000"/>
                    <w:left w:val="single" w:sz="4" w:space="0" w:color="000000"/>
                    <w:bottom w:val="single" w:sz="4" w:space="0" w:color="000000"/>
                    <w:right w:val="single" w:sz="4" w:space="0" w:color="000000"/>
                  </w:tcBorders>
                </w:tcPr>
                <w:p w:rsidR="003C457B" w:rsidRPr="001A62AA" w:rsidRDefault="003C457B" w:rsidP="00677131">
                  <w:pPr>
                    <w:tabs>
                      <w:tab w:val="left" w:pos="225"/>
                      <w:tab w:val="center" w:pos="388"/>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C147D4" w:rsidP="00677131">
                  <w:pPr>
                    <w:autoSpaceDE w:val="0"/>
                    <w:autoSpaceDN w:val="0"/>
                    <w:adjustRightInd w:val="0"/>
                    <w:jc w:val="center"/>
                    <w:rPr>
                      <w:color w:val="000000" w:themeColor="text1"/>
                      <w:sz w:val="20"/>
                      <w:szCs w:val="20"/>
                    </w:rPr>
                  </w:pPr>
                  <w:r w:rsidRPr="001A62AA">
                    <w:rPr>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jc w:val="center"/>
                    <w:rPr>
                      <w:bCs/>
                      <w:color w:val="000000" w:themeColor="text1"/>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rPr>
                      <w:bCs/>
                      <w:color w:val="000000" w:themeColor="text1"/>
                      <w:sz w:val="20"/>
                      <w:szCs w:val="20"/>
                    </w:rPr>
                  </w:pPr>
                </w:p>
              </w:tc>
            </w:tr>
            <w:tr w:rsidR="001A62AA" w:rsidRPr="001A62AA"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rPr>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tabs>
                      <w:tab w:val="left" w:pos="2268"/>
                      <w:tab w:val="decimal" w:pos="2835"/>
                    </w:tabs>
                    <w:autoSpaceDE w:val="0"/>
                    <w:autoSpaceDN w:val="0"/>
                    <w:adjustRightInd w:val="0"/>
                    <w:rPr>
                      <w:bCs/>
                      <w:iCs/>
                      <w:color w:val="000000" w:themeColor="text1"/>
                      <w:sz w:val="20"/>
                      <w:szCs w:val="20"/>
                    </w:rPr>
                  </w:pPr>
                  <w:r w:rsidRPr="001A62AA">
                    <w:rPr>
                      <w:bCs/>
                      <w:iCs/>
                      <w:color w:val="000000" w:themeColor="text1"/>
                      <w:sz w:val="20"/>
                      <w:szCs w:val="20"/>
                    </w:rPr>
                    <w:t>- местный бюджет</w:t>
                  </w:r>
                </w:p>
              </w:tc>
              <w:tc>
                <w:tcPr>
                  <w:tcW w:w="1021" w:type="dxa"/>
                  <w:gridSpan w:val="2"/>
                  <w:tcBorders>
                    <w:top w:val="single" w:sz="4" w:space="0" w:color="000000"/>
                    <w:left w:val="single" w:sz="4" w:space="0" w:color="000000"/>
                    <w:bottom w:val="single" w:sz="4" w:space="0" w:color="000000"/>
                    <w:right w:val="single" w:sz="4" w:space="0" w:color="000000"/>
                  </w:tcBorders>
                </w:tcPr>
                <w:p w:rsidR="003C457B" w:rsidRPr="001A62AA" w:rsidRDefault="003C457B" w:rsidP="00677131">
                  <w:pPr>
                    <w:autoSpaceDE w:val="0"/>
                    <w:autoSpaceDN w:val="0"/>
                    <w:adjustRightInd w:val="0"/>
                    <w:jc w:val="center"/>
                    <w:rPr>
                      <w:color w:val="000000" w:themeColor="text1"/>
                      <w:sz w:val="20"/>
                      <w:szCs w:val="20"/>
                    </w:rPr>
                  </w:pPr>
                </w:p>
              </w:tc>
              <w:tc>
                <w:tcPr>
                  <w:tcW w:w="964" w:type="dxa"/>
                  <w:tcBorders>
                    <w:top w:val="single" w:sz="4" w:space="0" w:color="000000"/>
                    <w:left w:val="single" w:sz="4" w:space="0" w:color="000000"/>
                    <w:bottom w:val="single" w:sz="4" w:space="0" w:color="000000"/>
                    <w:right w:val="single" w:sz="4" w:space="0" w:color="000000"/>
                  </w:tcBorders>
                </w:tcPr>
                <w:p w:rsidR="003C457B" w:rsidRPr="001A62AA" w:rsidRDefault="003C457B" w:rsidP="00677131">
                  <w:pPr>
                    <w:tabs>
                      <w:tab w:val="left" w:pos="225"/>
                      <w:tab w:val="center" w:pos="388"/>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C147D4" w:rsidP="00677131">
                  <w:pPr>
                    <w:autoSpaceDE w:val="0"/>
                    <w:autoSpaceDN w:val="0"/>
                    <w:adjustRightInd w:val="0"/>
                    <w:jc w:val="center"/>
                    <w:rPr>
                      <w:color w:val="000000" w:themeColor="text1"/>
                      <w:sz w:val="20"/>
                      <w:szCs w:val="20"/>
                    </w:rPr>
                  </w:pPr>
                  <w:r w:rsidRPr="001A62AA">
                    <w:rPr>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jc w:val="center"/>
                    <w:rPr>
                      <w:bCs/>
                      <w:color w:val="000000" w:themeColor="text1"/>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rPr>
                      <w:bCs/>
                      <w:color w:val="000000" w:themeColor="text1"/>
                      <w:sz w:val="20"/>
                      <w:szCs w:val="20"/>
                    </w:rPr>
                  </w:pPr>
                </w:p>
              </w:tc>
            </w:tr>
            <w:tr w:rsidR="001A62AA" w:rsidRPr="001A62AA"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5C06EA" w:rsidRPr="001A62AA" w:rsidRDefault="005C06EA" w:rsidP="00677131">
                  <w:pPr>
                    <w:autoSpaceDE w:val="0"/>
                    <w:autoSpaceDN w:val="0"/>
                    <w:adjustRightInd w:val="0"/>
                    <w:rPr>
                      <w:color w:val="000000" w:themeColor="text1"/>
                      <w:sz w:val="20"/>
                      <w:szCs w:val="20"/>
                    </w:rPr>
                  </w:pPr>
                  <w:r w:rsidRPr="001A62AA">
                    <w:rPr>
                      <w:color w:val="000000" w:themeColor="text1"/>
                      <w:sz w:val="20"/>
                      <w:szCs w:val="20"/>
                    </w:rPr>
                    <w:t>5.3</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5C06EA" w:rsidRPr="001A62AA" w:rsidRDefault="005C06EA" w:rsidP="00677131">
                  <w:pPr>
                    <w:tabs>
                      <w:tab w:val="left" w:pos="2268"/>
                      <w:tab w:val="decimal" w:pos="2835"/>
                    </w:tabs>
                    <w:autoSpaceDE w:val="0"/>
                    <w:autoSpaceDN w:val="0"/>
                    <w:adjustRightInd w:val="0"/>
                    <w:rPr>
                      <w:bCs/>
                      <w:iCs/>
                      <w:color w:val="000000" w:themeColor="text1"/>
                      <w:sz w:val="20"/>
                      <w:szCs w:val="20"/>
                    </w:rPr>
                  </w:pPr>
                  <w:r w:rsidRPr="001A62AA">
                    <w:rPr>
                      <w:bCs/>
                      <w:iCs/>
                      <w:color w:val="000000" w:themeColor="text1"/>
                      <w:sz w:val="20"/>
                      <w:szCs w:val="20"/>
                    </w:rPr>
                    <w:t xml:space="preserve">Устройство санузла в ДК </w:t>
                  </w:r>
                  <w:proofErr w:type="spellStart"/>
                  <w:r w:rsidRPr="001A62AA">
                    <w:rPr>
                      <w:bCs/>
                      <w:iCs/>
                      <w:color w:val="000000" w:themeColor="text1"/>
                      <w:sz w:val="20"/>
                      <w:szCs w:val="20"/>
                    </w:rPr>
                    <w:t>Халитово</w:t>
                  </w:r>
                  <w:proofErr w:type="spellEnd"/>
                </w:p>
              </w:tc>
              <w:tc>
                <w:tcPr>
                  <w:tcW w:w="1021" w:type="dxa"/>
                  <w:gridSpan w:val="2"/>
                  <w:tcBorders>
                    <w:top w:val="single" w:sz="4" w:space="0" w:color="000000"/>
                    <w:left w:val="single" w:sz="4" w:space="0" w:color="000000"/>
                    <w:bottom w:val="single" w:sz="4" w:space="0" w:color="000000"/>
                    <w:right w:val="single" w:sz="4" w:space="0" w:color="000000"/>
                  </w:tcBorders>
                </w:tcPr>
                <w:p w:rsidR="005C06EA" w:rsidRPr="001A62AA" w:rsidRDefault="005C06EA" w:rsidP="00677131">
                  <w:pPr>
                    <w:autoSpaceDE w:val="0"/>
                    <w:autoSpaceDN w:val="0"/>
                    <w:adjustRightInd w:val="0"/>
                    <w:jc w:val="center"/>
                    <w:rPr>
                      <w:color w:val="000000" w:themeColor="text1"/>
                      <w:sz w:val="20"/>
                      <w:szCs w:val="20"/>
                    </w:rPr>
                  </w:pPr>
                  <w:r w:rsidRPr="001A62AA">
                    <w:rPr>
                      <w:color w:val="000000" w:themeColor="text1"/>
                      <w:sz w:val="20"/>
                      <w:szCs w:val="20"/>
                    </w:rPr>
                    <w:t>301,0</w:t>
                  </w:r>
                </w:p>
              </w:tc>
              <w:tc>
                <w:tcPr>
                  <w:tcW w:w="964" w:type="dxa"/>
                  <w:tcBorders>
                    <w:top w:val="single" w:sz="4" w:space="0" w:color="000000"/>
                    <w:left w:val="single" w:sz="4" w:space="0" w:color="000000"/>
                    <w:bottom w:val="single" w:sz="4" w:space="0" w:color="000000"/>
                    <w:right w:val="single" w:sz="4" w:space="0" w:color="000000"/>
                  </w:tcBorders>
                </w:tcPr>
                <w:p w:rsidR="005C06EA" w:rsidRPr="001A62AA" w:rsidRDefault="005C06EA" w:rsidP="00677131">
                  <w:pPr>
                    <w:tabs>
                      <w:tab w:val="left" w:pos="225"/>
                      <w:tab w:val="center" w:pos="388"/>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C06EA" w:rsidRPr="001A62AA" w:rsidRDefault="005C06EA" w:rsidP="00677131">
                  <w:pPr>
                    <w:autoSpaceDE w:val="0"/>
                    <w:autoSpaceDN w:val="0"/>
                    <w:adjustRightInd w:val="0"/>
                    <w:jc w:val="center"/>
                    <w:rPr>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C06EA" w:rsidRPr="001A62AA" w:rsidRDefault="005C06EA" w:rsidP="00677131">
                  <w:pPr>
                    <w:autoSpaceDE w:val="0"/>
                    <w:autoSpaceDN w:val="0"/>
                    <w:adjustRightInd w:val="0"/>
                    <w:jc w:val="center"/>
                    <w:rPr>
                      <w:bCs/>
                      <w:color w:val="000000" w:themeColor="text1"/>
                      <w:sz w:val="20"/>
                      <w:szCs w:val="20"/>
                    </w:rPr>
                  </w:pPr>
                  <w:r w:rsidRPr="001A62AA">
                    <w:rPr>
                      <w:bCs/>
                      <w:color w:val="000000" w:themeColor="text1"/>
                      <w:sz w:val="20"/>
                      <w:szCs w:val="20"/>
                    </w:rPr>
                    <w:t>2024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5C06EA" w:rsidRPr="001A62AA" w:rsidRDefault="005C06EA" w:rsidP="00677131">
                  <w:pPr>
                    <w:rPr>
                      <w:bCs/>
                      <w:color w:val="000000" w:themeColor="text1"/>
                      <w:sz w:val="20"/>
                      <w:szCs w:val="20"/>
                    </w:rPr>
                  </w:pPr>
                  <w:r w:rsidRPr="001A62AA">
                    <w:rPr>
                      <w:bCs/>
                      <w:color w:val="000000" w:themeColor="text1"/>
                      <w:sz w:val="20"/>
                      <w:szCs w:val="20"/>
                    </w:rPr>
                    <w:t>МКУК «МЦКС»</w:t>
                  </w:r>
                </w:p>
              </w:tc>
            </w:tr>
            <w:tr w:rsidR="001A62AA" w:rsidRPr="001A62AA"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5C06EA" w:rsidRPr="001A62AA" w:rsidRDefault="005C06EA" w:rsidP="00677131">
                  <w:pPr>
                    <w:autoSpaceDE w:val="0"/>
                    <w:autoSpaceDN w:val="0"/>
                    <w:adjustRightInd w:val="0"/>
                    <w:rPr>
                      <w:color w:val="000000" w:themeColor="text1"/>
                      <w:sz w:val="20"/>
                      <w:szCs w:val="20"/>
                    </w:rPr>
                  </w:pPr>
                  <w:r w:rsidRPr="001A62AA">
                    <w:rPr>
                      <w:color w:val="000000" w:themeColor="text1"/>
                      <w:sz w:val="20"/>
                      <w:szCs w:val="20"/>
                    </w:rPr>
                    <w:t>5.4</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5C06EA" w:rsidRPr="001A62AA" w:rsidRDefault="005C06EA" w:rsidP="00677131">
                  <w:pPr>
                    <w:tabs>
                      <w:tab w:val="left" w:pos="2268"/>
                      <w:tab w:val="decimal" w:pos="2835"/>
                    </w:tabs>
                    <w:autoSpaceDE w:val="0"/>
                    <w:autoSpaceDN w:val="0"/>
                    <w:adjustRightInd w:val="0"/>
                    <w:rPr>
                      <w:bCs/>
                      <w:iCs/>
                      <w:color w:val="000000" w:themeColor="text1"/>
                      <w:sz w:val="20"/>
                      <w:szCs w:val="20"/>
                    </w:rPr>
                  </w:pPr>
                  <w:r w:rsidRPr="001A62AA">
                    <w:rPr>
                      <w:bCs/>
                      <w:iCs/>
                      <w:color w:val="000000" w:themeColor="text1"/>
                      <w:sz w:val="20"/>
                      <w:szCs w:val="20"/>
                    </w:rPr>
                    <w:t xml:space="preserve">Ремонт </w:t>
                  </w:r>
                  <w:proofErr w:type="spellStart"/>
                  <w:r w:rsidRPr="001A62AA">
                    <w:rPr>
                      <w:bCs/>
                      <w:iCs/>
                      <w:color w:val="000000" w:themeColor="text1"/>
                      <w:sz w:val="20"/>
                      <w:szCs w:val="20"/>
                    </w:rPr>
                    <w:t>отмостки</w:t>
                  </w:r>
                  <w:proofErr w:type="spellEnd"/>
                  <w:r w:rsidRPr="001A62AA">
                    <w:rPr>
                      <w:bCs/>
                      <w:iCs/>
                      <w:color w:val="000000" w:themeColor="text1"/>
                      <w:sz w:val="20"/>
                      <w:szCs w:val="20"/>
                    </w:rPr>
                    <w:t xml:space="preserve">, устройство крыльца с навесом ДК </w:t>
                  </w:r>
                  <w:proofErr w:type="spellStart"/>
                  <w:r w:rsidRPr="001A62AA">
                    <w:rPr>
                      <w:bCs/>
                      <w:iCs/>
                      <w:color w:val="000000" w:themeColor="text1"/>
                      <w:sz w:val="20"/>
                      <w:szCs w:val="20"/>
                    </w:rPr>
                    <w:t>Иксаново</w:t>
                  </w:r>
                  <w:proofErr w:type="spellEnd"/>
                </w:p>
              </w:tc>
              <w:tc>
                <w:tcPr>
                  <w:tcW w:w="1021" w:type="dxa"/>
                  <w:gridSpan w:val="2"/>
                  <w:tcBorders>
                    <w:top w:val="single" w:sz="4" w:space="0" w:color="000000"/>
                    <w:left w:val="single" w:sz="4" w:space="0" w:color="000000"/>
                    <w:bottom w:val="single" w:sz="4" w:space="0" w:color="000000"/>
                    <w:right w:val="single" w:sz="4" w:space="0" w:color="000000"/>
                  </w:tcBorders>
                </w:tcPr>
                <w:p w:rsidR="005C06EA" w:rsidRPr="001A62AA" w:rsidRDefault="005C06EA" w:rsidP="00677131">
                  <w:pPr>
                    <w:autoSpaceDE w:val="0"/>
                    <w:autoSpaceDN w:val="0"/>
                    <w:adjustRightInd w:val="0"/>
                    <w:jc w:val="center"/>
                    <w:rPr>
                      <w:color w:val="000000" w:themeColor="text1"/>
                      <w:sz w:val="20"/>
                      <w:szCs w:val="20"/>
                    </w:rPr>
                  </w:pPr>
                  <w:r w:rsidRPr="001A62AA">
                    <w:rPr>
                      <w:color w:val="000000" w:themeColor="text1"/>
                      <w:sz w:val="20"/>
                      <w:szCs w:val="20"/>
                    </w:rPr>
                    <w:t>210,0</w:t>
                  </w:r>
                </w:p>
              </w:tc>
              <w:tc>
                <w:tcPr>
                  <w:tcW w:w="964" w:type="dxa"/>
                  <w:tcBorders>
                    <w:top w:val="single" w:sz="4" w:space="0" w:color="000000"/>
                    <w:left w:val="single" w:sz="4" w:space="0" w:color="000000"/>
                    <w:bottom w:val="single" w:sz="4" w:space="0" w:color="000000"/>
                    <w:right w:val="single" w:sz="4" w:space="0" w:color="000000"/>
                  </w:tcBorders>
                </w:tcPr>
                <w:p w:rsidR="005C06EA" w:rsidRPr="001A62AA" w:rsidRDefault="005C06EA" w:rsidP="00677131">
                  <w:pPr>
                    <w:tabs>
                      <w:tab w:val="left" w:pos="225"/>
                      <w:tab w:val="center" w:pos="388"/>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C06EA" w:rsidRPr="001A62AA" w:rsidRDefault="005C06EA" w:rsidP="00677131">
                  <w:pPr>
                    <w:autoSpaceDE w:val="0"/>
                    <w:autoSpaceDN w:val="0"/>
                    <w:adjustRightInd w:val="0"/>
                    <w:jc w:val="center"/>
                    <w:rPr>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C06EA" w:rsidRPr="001A62AA" w:rsidRDefault="005C06EA" w:rsidP="00677131">
                  <w:pPr>
                    <w:autoSpaceDE w:val="0"/>
                    <w:autoSpaceDN w:val="0"/>
                    <w:adjustRightInd w:val="0"/>
                    <w:jc w:val="center"/>
                    <w:rPr>
                      <w:bCs/>
                      <w:color w:val="000000" w:themeColor="text1"/>
                      <w:sz w:val="20"/>
                      <w:szCs w:val="20"/>
                    </w:rPr>
                  </w:pPr>
                  <w:r w:rsidRPr="001A62AA">
                    <w:rPr>
                      <w:bCs/>
                      <w:color w:val="000000" w:themeColor="text1"/>
                      <w:sz w:val="20"/>
                      <w:szCs w:val="20"/>
                    </w:rPr>
                    <w:t>2024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5C06EA" w:rsidRPr="001A62AA" w:rsidRDefault="005C06EA" w:rsidP="00677131">
                  <w:pPr>
                    <w:rPr>
                      <w:bCs/>
                      <w:color w:val="000000" w:themeColor="text1"/>
                      <w:sz w:val="20"/>
                      <w:szCs w:val="20"/>
                    </w:rPr>
                  </w:pPr>
                  <w:r w:rsidRPr="001A62AA">
                    <w:rPr>
                      <w:bCs/>
                      <w:color w:val="000000" w:themeColor="text1"/>
                      <w:sz w:val="20"/>
                      <w:szCs w:val="20"/>
                    </w:rPr>
                    <w:t>МКУК «МЦКС»</w:t>
                  </w:r>
                </w:p>
              </w:tc>
            </w:tr>
            <w:tr w:rsidR="001A62AA" w:rsidRPr="001A62AA"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rPr>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tabs>
                      <w:tab w:val="left" w:pos="2268"/>
                      <w:tab w:val="decimal" w:pos="2835"/>
                    </w:tabs>
                    <w:autoSpaceDE w:val="0"/>
                    <w:autoSpaceDN w:val="0"/>
                    <w:adjustRightInd w:val="0"/>
                    <w:jc w:val="right"/>
                    <w:rPr>
                      <w:b/>
                      <w:bCs/>
                      <w:color w:val="000000" w:themeColor="text1"/>
                      <w:sz w:val="20"/>
                      <w:szCs w:val="20"/>
                    </w:rPr>
                  </w:pPr>
                  <w:r w:rsidRPr="001A62AA">
                    <w:rPr>
                      <w:b/>
                      <w:bCs/>
                      <w:color w:val="000000" w:themeColor="text1"/>
                      <w:sz w:val="20"/>
                      <w:szCs w:val="20"/>
                    </w:rPr>
                    <w:t>Итого:</w:t>
                  </w:r>
                </w:p>
              </w:tc>
              <w:tc>
                <w:tcPr>
                  <w:tcW w:w="1021" w:type="dxa"/>
                  <w:gridSpan w:val="2"/>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996BAD" w:rsidP="00677131">
                  <w:pPr>
                    <w:autoSpaceDE w:val="0"/>
                    <w:autoSpaceDN w:val="0"/>
                    <w:adjustRightInd w:val="0"/>
                    <w:jc w:val="center"/>
                    <w:rPr>
                      <w:b/>
                      <w:bCs/>
                      <w:color w:val="000000" w:themeColor="text1"/>
                      <w:sz w:val="20"/>
                      <w:szCs w:val="20"/>
                    </w:rPr>
                  </w:pPr>
                  <w:r w:rsidRPr="001A62AA">
                    <w:rPr>
                      <w:b/>
                      <w:bCs/>
                      <w:color w:val="000000" w:themeColor="text1"/>
                      <w:sz w:val="20"/>
                      <w:szCs w:val="20"/>
                    </w:rPr>
                    <w:t>1 035,4</w:t>
                  </w:r>
                </w:p>
              </w:tc>
              <w:tc>
                <w:tcPr>
                  <w:tcW w:w="964" w:type="dxa"/>
                  <w:tcBorders>
                    <w:top w:val="single" w:sz="4" w:space="0" w:color="000000"/>
                    <w:left w:val="single" w:sz="4" w:space="0" w:color="000000"/>
                    <w:bottom w:val="single" w:sz="4" w:space="0" w:color="000000"/>
                    <w:right w:val="single" w:sz="4" w:space="0" w:color="000000"/>
                  </w:tcBorders>
                </w:tcPr>
                <w:p w:rsidR="003C457B" w:rsidRPr="001A62AA" w:rsidRDefault="00D30D46" w:rsidP="00677131">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BC6E69" w:rsidP="00677131">
                  <w:pPr>
                    <w:autoSpaceDE w:val="0"/>
                    <w:autoSpaceDN w:val="0"/>
                    <w:adjustRightInd w:val="0"/>
                    <w:jc w:val="center"/>
                    <w:rPr>
                      <w:b/>
                      <w:color w:val="000000" w:themeColor="text1"/>
                      <w:sz w:val="20"/>
                      <w:szCs w:val="20"/>
                    </w:rPr>
                  </w:pPr>
                  <w:r w:rsidRPr="001A62AA">
                    <w:rPr>
                      <w:b/>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rPr>
                      <w:color w:val="000000" w:themeColor="text1"/>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jc w:val="center"/>
                    <w:rPr>
                      <w:bCs/>
                      <w:color w:val="000000" w:themeColor="text1"/>
                      <w:sz w:val="20"/>
                      <w:szCs w:val="20"/>
                    </w:rPr>
                  </w:pPr>
                </w:p>
              </w:tc>
            </w:tr>
            <w:tr w:rsidR="001A62AA" w:rsidRPr="001A62AA" w:rsidTr="00F70D31">
              <w:trPr>
                <w:trHeight w:val="132"/>
              </w:trPr>
              <w:tc>
                <w:tcPr>
                  <w:tcW w:w="9101" w:type="dxa"/>
                  <w:gridSpan w:val="8"/>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BE3696" w:rsidP="00677131">
                  <w:pPr>
                    <w:jc w:val="center"/>
                    <w:rPr>
                      <w:bCs/>
                      <w:color w:val="000000" w:themeColor="text1"/>
                      <w:sz w:val="20"/>
                      <w:szCs w:val="20"/>
                    </w:rPr>
                  </w:pPr>
                  <w:r w:rsidRPr="001A62AA">
                    <w:rPr>
                      <w:b/>
                      <w:bCs/>
                      <w:iCs/>
                      <w:color w:val="000000" w:themeColor="text1"/>
                      <w:sz w:val="20"/>
                      <w:szCs w:val="20"/>
                    </w:rPr>
                    <w:t>6</w:t>
                  </w:r>
                  <w:r w:rsidR="003C457B" w:rsidRPr="001A62AA">
                    <w:rPr>
                      <w:b/>
                      <w:bCs/>
                      <w:iCs/>
                      <w:color w:val="000000" w:themeColor="text1"/>
                      <w:sz w:val="20"/>
                      <w:szCs w:val="20"/>
                    </w:rPr>
                    <w:t>. Укрепление материально – технической базы</w:t>
                  </w:r>
                  <w:r w:rsidR="003C457B" w:rsidRPr="001A62AA">
                    <w:rPr>
                      <w:b/>
                      <w:bCs/>
                      <w:color w:val="000000" w:themeColor="text1"/>
                      <w:spacing w:val="2"/>
                      <w:sz w:val="20"/>
                      <w:szCs w:val="20"/>
                    </w:rPr>
                    <w:t xml:space="preserve"> сельских домов культуры</w:t>
                  </w:r>
                </w:p>
              </w:tc>
            </w:tr>
            <w:tr w:rsidR="001A62AA" w:rsidRPr="001A62AA" w:rsidTr="00F70D31">
              <w:trPr>
                <w:trHeight w:val="50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BE3696" w:rsidP="00677131">
                  <w:pPr>
                    <w:tabs>
                      <w:tab w:val="left" w:pos="2268"/>
                      <w:tab w:val="decimal" w:pos="2835"/>
                    </w:tabs>
                    <w:autoSpaceDE w:val="0"/>
                    <w:autoSpaceDN w:val="0"/>
                    <w:adjustRightInd w:val="0"/>
                    <w:rPr>
                      <w:color w:val="000000" w:themeColor="text1"/>
                      <w:sz w:val="20"/>
                      <w:szCs w:val="20"/>
                    </w:rPr>
                  </w:pPr>
                  <w:r w:rsidRPr="001A62AA">
                    <w:rPr>
                      <w:color w:val="000000" w:themeColor="text1"/>
                      <w:sz w:val="20"/>
                      <w:szCs w:val="20"/>
                    </w:rPr>
                    <w:t>6</w:t>
                  </w:r>
                  <w:r w:rsidR="003C457B" w:rsidRPr="001A62AA">
                    <w:rPr>
                      <w:color w:val="000000" w:themeColor="text1"/>
                      <w:sz w:val="20"/>
                      <w:szCs w:val="20"/>
                    </w:rPr>
                    <w:t>.1.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rPr>
                      <w:color w:val="000000" w:themeColor="text1"/>
                      <w:sz w:val="20"/>
                      <w:szCs w:val="20"/>
                    </w:rPr>
                  </w:pPr>
                  <w:r w:rsidRPr="001A62AA">
                    <w:rPr>
                      <w:color w:val="000000" w:themeColor="text1"/>
                      <w:sz w:val="20"/>
                      <w:szCs w:val="20"/>
                    </w:rPr>
                    <w:t xml:space="preserve">Приобретение </w:t>
                  </w:r>
                  <w:r w:rsidR="00BE3696" w:rsidRPr="001A62AA">
                    <w:rPr>
                      <w:color w:val="000000" w:themeColor="text1"/>
                      <w:sz w:val="20"/>
                      <w:szCs w:val="20"/>
                    </w:rPr>
                    <w:t xml:space="preserve">модульного клуба СК </w:t>
                  </w:r>
                  <w:proofErr w:type="spellStart"/>
                  <w:r w:rsidR="00BE3696" w:rsidRPr="001A62AA">
                    <w:rPr>
                      <w:color w:val="000000" w:themeColor="text1"/>
                      <w:sz w:val="20"/>
                      <w:szCs w:val="20"/>
                    </w:rPr>
                    <w:t>Курманово</w:t>
                  </w:r>
                  <w:proofErr w:type="spellEnd"/>
                  <w:r w:rsidRPr="001A62AA">
                    <w:rPr>
                      <w:color w:val="000000" w:themeColor="text1"/>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C457B" w:rsidRPr="001A62AA" w:rsidRDefault="00BE3696" w:rsidP="00677131">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3" w:type="dxa"/>
                  <w:gridSpan w:val="2"/>
                  <w:tcBorders>
                    <w:top w:val="single" w:sz="4" w:space="0" w:color="000000"/>
                    <w:left w:val="single" w:sz="4" w:space="0" w:color="000000"/>
                    <w:bottom w:val="single" w:sz="4" w:space="0" w:color="000000"/>
                    <w:right w:val="single" w:sz="4" w:space="0" w:color="000000"/>
                  </w:tcBorders>
                </w:tcPr>
                <w:p w:rsidR="003C457B" w:rsidRPr="001A62AA" w:rsidRDefault="003C457B" w:rsidP="00677131">
                  <w:pPr>
                    <w:tabs>
                      <w:tab w:val="left" w:pos="225"/>
                      <w:tab w:val="center" w:pos="388"/>
                    </w:tabs>
                    <w:autoSpaceDE w:val="0"/>
                    <w:autoSpaceDN w:val="0"/>
                    <w:adjustRightInd w:val="0"/>
                    <w:jc w:val="center"/>
                    <w:rPr>
                      <w:color w:val="000000" w:themeColor="text1"/>
                      <w:sz w:val="20"/>
                      <w:szCs w:val="20"/>
                    </w:rPr>
                  </w:pPr>
                  <w:r w:rsidRPr="001A62AA">
                    <w:rPr>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jc w:val="center"/>
                    <w:rPr>
                      <w:color w:val="000000" w:themeColor="text1"/>
                      <w:sz w:val="20"/>
                      <w:szCs w:val="20"/>
                    </w:rPr>
                  </w:pPr>
                  <w:r w:rsidRPr="001A62AA">
                    <w:rPr>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9844B0" w:rsidP="00677131">
                  <w:pPr>
                    <w:autoSpaceDE w:val="0"/>
                    <w:autoSpaceDN w:val="0"/>
                    <w:adjustRightInd w:val="0"/>
                    <w:jc w:val="center"/>
                    <w:rPr>
                      <w:bCs/>
                      <w:color w:val="000000" w:themeColor="text1"/>
                      <w:sz w:val="20"/>
                      <w:szCs w:val="20"/>
                    </w:rPr>
                  </w:pPr>
                  <w:r w:rsidRPr="001A62AA">
                    <w:rPr>
                      <w:bCs/>
                      <w:color w:val="000000" w:themeColor="text1"/>
                      <w:sz w:val="20"/>
                      <w:szCs w:val="20"/>
                    </w:rPr>
                    <w:t>2024</w:t>
                  </w:r>
                </w:p>
              </w:tc>
              <w:tc>
                <w:tcPr>
                  <w:tcW w:w="1163" w:type="dxa"/>
                  <w:vMerge w:val="restart"/>
                  <w:tcBorders>
                    <w:top w:val="single" w:sz="4" w:space="0" w:color="000000"/>
                    <w:left w:val="single" w:sz="4" w:space="0" w:color="000000"/>
                    <w:right w:val="single" w:sz="4" w:space="0" w:color="000000"/>
                  </w:tcBorders>
                  <w:shd w:val="clear" w:color="auto" w:fill="FFFFFF"/>
                </w:tcPr>
                <w:p w:rsidR="003C457B" w:rsidRPr="001A62AA" w:rsidRDefault="003C457B" w:rsidP="00677131">
                  <w:pPr>
                    <w:rPr>
                      <w:bCs/>
                      <w:color w:val="000000" w:themeColor="text1"/>
                      <w:sz w:val="20"/>
                      <w:szCs w:val="20"/>
                    </w:rPr>
                  </w:pPr>
                  <w:r w:rsidRPr="001A62AA">
                    <w:rPr>
                      <w:bCs/>
                      <w:color w:val="000000" w:themeColor="text1"/>
                      <w:sz w:val="20"/>
                      <w:szCs w:val="20"/>
                    </w:rPr>
                    <w:t>МКУК «МЦКС»</w:t>
                  </w:r>
                </w:p>
              </w:tc>
            </w:tr>
            <w:tr w:rsidR="001A62AA" w:rsidRPr="001A62AA" w:rsidTr="00F70D31">
              <w:trPr>
                <w:trHeight w:val="223"/>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tabs>
                      <w:tab w:val="left" w:pos="2268"/>
                      <w:tab w:val="decimal" w:pos="2835"/>
                    </w:tabs>
                    <w:autoSpaceDE w:val="0"/>
                    <w:autoSpaceDN w:val="0"/>
                    <w:adjustRightInd w:val="0"/>
                    <w:rPr>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rPr>
                      <w:color w:val="000000" w:themeColor="text1"/>
                      <w:sz w:val="20"/>
                      <w:szCs w:val="20"/>
                    </w:rPr>
                  </w:pPr>
                  <w:r w:rsidRPr="001A62AA">
                    <w:rPr>
                      <w:color w:val="000000" w:themeColor="text1"/>
                      <w:sz w:val="20"/>
                      <w:szCs w:val="20"/>
                    </w:rPr>
                    <w:t>- федеральный бюджет</w:t>
                  </w:r>
                </w:p>
              </w:tc>
              <w:tc>
                <w:tcPr>
                  <w:tcW w:w="992" w:type="dxa"/>
                  <w:tcBorders>
                    <w:top w:val="single" w:sz="4" w:space="0" w:color="000000"/>
                    <w:left w:val="single" w:sz="4" w:space="0" w:color="000000"/>
                    <w:bottom w:val="single" w:sz="4" w:space="0" w:color="000000"/>
                    <w:right w:val="single" w:sz="4" w:space="0" w:color="000000"/>
                  </w:tcBorders>
                </w:tcPr>
                <w:p w:rsidR="003C457B" w:rsidRPr="001A62AA" w:rsidRDefault="003C457B" w:rsidP="00677131">
                  <w:pPr>
                    <w:autoSpaceDE w:val="0"/>
                    <w:autoSpaceDN w:val="0"/>
                    <w:adjustRightInd w:val="0"/>
                    <w:jc w:val="center"/>
                    <w:rPr>
                      <w:color w:val="000000" w:themeColor="text1"/>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rsidR="003C457B" w:rsidRPr="001A62AA" w:rsidRDefault="003C457B" w:rsidP="00677131">
                  <w:pPr>
                    <w:tabs>
                      <w:tab w:val="left" w:pos="225"/>
                      <w:tab w:val="center" w:pos="388"/>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jc w:val="center"/>
                    <w:rPr>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jc w:val="center"/>
                    <w:rPr>
                      <w:bCs/>
                      <w:color w:val="000000" w:themeColor="text1"/>
                      <w:sz w:val="20"/>
                      <w:szCs w:val="20"/>
                    </w:rPr>
                  </w:pPr>
                </w:p>
              </w:tc>
              <w:tc>
                <w:tcPr>
                  <w:tcW w:w="1163" w:type="dxa"/>
                  <w:vMerge/>
                  <w:tcBorders>
                    <w:left w:val="single" w:sz="4" w:space="0" w:color="000000"/>
                    <w:right w:val="single" w:sz="4" w:space="0" w:color="000000"/>
                  </w:tcBorders>
                  <w:shd w:val="clear" w:color="auto" w:fill="FFFFFF"/>
                </w:tcPr>
                <w:p w:rsidR="003C457B" w:rsidRPr="001A62AA" w:rsidRDefault="003C457B" w:rsidP="00677131">
                  <w:pPr>
                    <w:rPr>
                      <w:bCs/>
                      <w:color w:val="000000" w:themeColor="text1"/>
                      <w:sz w:val="20"/>
                      <w:szCs w:val="20"/>
                    </w:rPr>
                  </w:pPr>
                </w:p>
              </w:tc>
            </w:tr>
            <w:tr w:rsidR="001A62AA" w:rsidRPr="001A62AA" w:rsidTr="00F70D31">
              <w:trPr>
                <w:trHeight w:val="27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tabs>
                      <w:tab w:val="left" w:pos="2268"/>
                      <w:tab w:val="decimal" w:pos="2835"/>
                    </w:tabs>
                    <w:autoSpaceDE w:val="0"/>
                    <w:autoSpaceDN w:val="0"/>
                    <w:adjustRightInd w:val="0"/>
                    <w:rPr>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rPr>
                      <w:color w:val="000000" w:themeColor="text1"/>
                      <w:sz w:val="20"/>
                      <w:szCs w:val="20"/>
                    </w:rPr>
                  </w:pPr>
                  <w:r w:rsidRPr="001A62AA">
                    <w:rPr>
                      <w:color w:val="000000" w:themeColor="text1"/>
                      <w:sz w:val="20"/>
                      <w:szCs w:val="20"/>
                    </w:rPr>
                    <w:t>- 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3C457B" w:rsidRPr="001A62AA" w:rsidRDefault="003C457B" w:rsidP="00677131">
                  <w:pPr>
                    <w:autoSpaceDE w:val="0"/>
                    <w:autoSpaceDN w:val="0"/>
                    <w:adjustRightInd w:val="0"/>
                    <w:jc w:val="center"/>
                    <w:rPr>
                      <w:color w:val="000000" w:themeColor="text1"/>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rsidR="003C457B" w:rsidRPr="001A62AA" w:rsidRDefault="003C457B" w:rsidP="00677131">
                  <w:pPr>
                    <w:tabs>
                      <w:tab w:val="left" w:pos="225"/>
                      <w:tab w:val="center" w:pos="388"/>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jc w:val="center"/>
                    <w:rPr>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jc w:val="center"/>
                    <w:rPr>
                      <w:bCs/>
                      <w:color w:val="000000" w:themeColor="text1"/>
                      <w:sz w:val="20"/>
                      <w:szCs w:val="20"/>
                    </w:rPr>
                  </w:pPr>
                </w:p>
              </w:tc>
              <w:tc>
                <w:tcPr>
                  <w:tcW w:w="1163" w:type="dxa"/>
                  <w:vMerge/>
                  <w:tcBorders>
                    <w:left w:val="single" w:sz="4" w:space="0" w:color="000000"/>
                    <w:right w:val="single" w:sz="4" w:space="0" w:color="000000"/>
                  </w:tcBorders>
                  <w:shd w:val="clear" w:color="auto" w:fill="FFFFFF"/>
                </w:tcPr>
                <w:p w:rsidR="003C457B" w:rsidRPr="001A62AA" w:rsidRDefault="003C457B" w:rsidP="00677131">
                  <w:pPr>
                    <w:rPr>
                      <w:bCs/>
                      <w:color w:val="000000" w:themeColor="text1"/>
                      <w:sz w:val="20"/>
                      <w:szCs w:val="20"/>
                    </w:rPr>
                  </w:pPr>
                </w:p>
              </w:tc>
            </w:tr>
            <w:tr w:rsidR="001A62AA" w:rsidRPr="001A62AA" w:rsidTr="00F70D31">
              <w:trPr>
                <w:trHeight w:val="261"/>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tabs>
                      <w:tab w:val="left" w:pos="2268"/>
                      <w:tab w:val="decimal" w:pos="2835"/>
                    </w:tabs>
                    <w:autoSpaceDE w:val="0"/>
                    <w:autoSpaceDN w:val="0"/>
                    <w:adjustRightInd w:val="0"/>
                    <w:rPr>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rPr>
                      <w:color w:val="000000" w:themeColor="text1"/>
                      <w:sz w:val="20"/>
                      <w:szCs w:val="20"/>
                    </w:rPr>
                  </w:pPr>
                  <w:r w:rsidRPr="001A62AA">
                    <w:rPr>
                      <w:color w:val="000000" w:themeColor="text1"/>
                      <w:sz w:val="20"/>
                      <w:szCs w:val="20"/>
                    </w:rPr>
                    <w:t>- местный бюджет</w:t>
                  </w:r>
                </w:p>
              </w:tc>
              <w:tc>
                <w:tcPr>
                  <w:tcW w:w="992" w:type="dxa"/>
                  <w:tcBorders>
                    <w:top w:val="single" w:sz="4" w:space="0" w:color="000000"/>
                    <w:left w:val="single" w:sz="4" w:space="0" w:color="000000"/>
                    <w:bottom w:val="single" w:sz="4" w:space="0" w:color="000000"/>
                    <w:right w:val="single" w:sz="4" w:space="0" w:color="000000"/>
                  </w:tcBorders>
                </w:tcPr>
                <w:p w:rsidR="003C457B" w:rsidRPr="001A62AA" w:rsidRDefault="003C457B" w:rsidP="00677131">
                  <w:pPr>
                    <w:autoSpaceDE w:val="0"/>
                    <w:autoSpaceDN w:val="0"/>
                    <w:adjustRightInd w:val="0"/>
                    <w:jc w:val="center"/>
                    <w:rPr>
                      <w:color w:val="000000" w:themeColor="text1"/>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rsidR="003C457B" w:rsidRPr="001A62AA" w:rsidRDefault="003C457B" w:rsidP="00677131">
                  <w:pPr>
                    <w:tabs>
                      <w:tab w:val="left" w:pos="225"/>
                      <w:tab w:val="center" w:pos="388"/>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jc w:val="center"/>
                    <w:rPr>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jc w:val="center"/>
                    <w:rPr>
                      <w:bCs/>
                      <w:color w:val="000000" w:themeColor="text1"/>
                      <w:sz w:val="20"/>
                      <w:szCs w:val="20"/>
                    </w:rPr>
                  </w:pPr>
                </w:p>
              </w:tc>
              <w:tc>
                <w:tcPr>
                  <w:tcW w:w="1163" w:type="dxa"/>
                  <w:vMerge/>
                  <w:tcBorders>
                    <w:left w:val="single" w:sz="4" w:space="0" w:color="000000"/>
                    <w:bottom w:val="single" w:sz="4" w:space="0" w:color="000000"/>
                    <w:right w:val="single" w:sz="4" w:space="0" w:color="000000"/>
                  </w:tcBorders>
                  <w:shd w:val="clear" w:color="auto" w:fill="FFFFFF"/>
                </w:tcPr>
                <w:p w:rsidR="003C457B" w:rsidRPr="001A62AA" w:rsidRDefault="003C457B" w:rsidP="00677131">
                  <w:pPr>
                    <w:rPr>
                      <w:bCs/>
                      <w:color w:val="000000" w:themeColor="text1"/>
                      <w:sz w:val="20"/>
                      <w:szCs w:val="20"/>
                    </w:rPr>
                  </w:pPr>
                </w:p>
              </w:tc>
            </w:tr>
            <w:tr w:rsidR="001A62AA" w:rsidRPr="001A62AA" w:rsidTr="00F70D31">
              <w:trPr>
                <w:trHeight w:val="261"/>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413328" w:rsidRPr="001A62AA" w:rsidRDefault="00413328" w:rsidP="00677131">
                  <w:pPr>
                    <w:tabs>
                      <w:tab w:val="left" w:pos="2268"/>
                      <w:tab w:val="decimal" w:pos="2835"/>
                    </w:tabs>
                    <w:autoSpaceDE w:val="0"/>
                    <w:autoSpaceDN w:val="0"/>
                    <w:adjustRightInd w:val="0"/>
                    <w:rPr>
                      <w:color w:val="000000" w:themeColor="text1"/>
                      <w:sz w:val="20"/>
                      <w:szCs w:val="20"/>
                    </w:rPr>
                  </w:pPr>
                  <w:r w:rsidRPr="001A62AA">
                    <w:rPr>
                      <w:color w:val="000000" w:themeColor="text1"/>
                      <w:sz w:val="20"/>
                      <w:szCs w:val="20"/>
                    </w:rPr>
                    <w:t>6.2</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413328" w:rsidRPr="001A62AA" w:rsidRDefault="00B8555A" w:rsidP="00677131">
                  <w:pPr>
                    <w:tabs>
                      <w:tab w:val="left" w:pos="2268"/>
                      <w:tab w:val="decimal" w:pos="2835"/>
                    </w:tabs>
                    <w:autoSpaceDE w:val="0"/>
                    <w:autoSpaceDN w:val="0"/>
                    <w:adjustRightInd w:val="0"/>
                    <w:rPr>
                      <w:bCs/>
                      <w:iCs/>
                      <w:color w:val="000000" w:themeColor="text1"/>
                      <w:sz w:val="20"/>
                      <w:szCs w:val="20"/>
                    </w:rPr>
                  </w:pPr>
                  <w:r w:rsidRPr="001A62AA">
                    <w:rPr>
                      <w:bCs/>
                      <w:iCs/>
                      <w:color w:val="000000" w:themeColor="text1"/>
                      <w:sz w:val="20"/>
                      <w:szCs w:val="20"/>
                    </w:rPr>
                    <w:t xml:space="preserve">Приобретение нежилого здания – Дома культуры вместимостью зрительного зала 200 человек в с. </w:t>
                  </w:r>
                  <w:proofErr w:type="spellStart"/>
                  <w:r w:rsidRPr="001A62AA">
                    <w:rPr>
                      <w:bCs/>
                      <w:iCs/>
                      <w:color w:val="000000" w:themeColor="text1"/>
                      <w:sz w:val="20"/>
                      <w:szCs w:val="20"/>
                    </w:rPr>
                    <w:t>Б.Куяш</w:t>
                  </w:r>
                  <w:proofErr w:type="spellEnd"/>
                  <w:r w:rsidRPr="001A62AA">
                    <w:rPr>
                      <w:bCs/>
                      <w:iCs/>
                      <w:color w:val="000000" w:themeColor="text1"/>
                      <w:sz w:val="20"/>
                      <w:szCs w:val="20"/>
                    </w:rPr>
                    <w:t xml:space="preserve">, </w:t>
                  </w:r>
                  <w:proofErr w:type="spellStart"/>
                  <w:r w:rsidRPr="001A62AA">
                    <w:rPr>
                      <w:bCs/>
                      <w:iCs/>
                      <w:color w:val="000000" w:themeColor="text1"/>
                      <w:sz w:val="20"/>
                      <w:szCs w:val="20"/>
                    </w:rPr>
                    <w:t>Кунашакского</w:t>
                  </w:r>
                  <w:proofErr w:type="spellEnd"/>
                  <w:r w:rsidRPr="001A62AA">
                    <w:rPr>
                      <w:bCs/>
                      <w:iCs/>
                      <w:color w:val="000000" w:themeColor="text1"/>
                      <w:sz w:val="20"/>
                      <w:szCs w:val="20"/>
                    </w:rPr>
                    <w:t xml:space="preserve"> района</w:t>
                  </w:r>
                </w:p>
              </w:tc>
              <w:tc>
                <w:tcPr>
                  <w:tcW w:w="992" w:type="dxa"/>
                  <w:tcBorders>
                    <w:top w:val="single" w:sz="4" w:space="0" w:color="000000"/>
                    <w:left w:val="single" w:sz="4" w:space="0" w:color="000000"/>
                    <w:bottom w:val="single" w:sz="4" w:space="0" w:color="000000"/>
                    <w:right w:val="single" w:sz="4" w:space="0" w:color="000000"/>
                  </w:tcBorders>
                </w:tcPr>
                <w:p w:rsidR="00413328" w:rsidRPr="001A62AA" w:rsidRDefault="00413328" w:rsidP="00677131">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3" w:type="dxa"/>
                  <w:gridSpan w:val="2"/>
                  <w:tcBorders>
                    <w:top w:val="single" w:sz="4" w:space="0" w:color="000000"/>
                    <w:left w:val="single" w:sz="4" w:space="0" w:color="000000"/>
                    <w:bottom w:val="single" w:sz="4" w:space="0" w:color="000000"/>
                    <w:right w:val="single" w:sz="4" w:space="0" w:color="000000"/>
                  </w:tcBorders>
                </w:tcPr>
                <w:p w:rsidR="00413328" w:rsidRPr="001A62AA" w:rsidRDefault="00D71E63" w:rsidP="00677131">
                  <w:pPr>
                    <w:autoSpaceDE w:val="0"/>
                    <w:autoSpaceDN w:val="0"/>
                    <w:adjustRightInd w:val="0"/>
                    <w:jc w:val="center"/>
                    <w:rPr>
                      <w:color w:val="000000" w:themeColor="text1"/>
                      <w:sz w:val="20"/>
                      <w:szCs w:val="20"/>
                    </w:rPr>
                  </w:pPr>
                  <w:r w:rsidRPr="001A62AA">
                    <w:rPr>
                      <w:color w:val="000000" w:themeColor="text1"/>
                      <w:sz w:val="20"/>
                      <w:szCs w:val="20"/>
                    </w:rPr>
                    <w:t>132972,8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13328" w:rsidRPr="001A62AA" w:rsidRDefault="00A275A1" w:rsidP="00677131">
                  <w:pPr>
                    <w:autoSpaceDE w:val="0"/>
                    <w:autoSpaceDN w:val="0"/>
                    <w:adjustRightInd w:val="0"/>
                    <w:jc w:val="center"/>
                    <w:rPr>
                      <w:color w:val="000000" w:themeColor="text1"/>
                      <w:sz w:val="20"/>
                      <w:szCs w:val="20"/>
                    </w:rPr>
                  </w:pPr>
                  <w:r w:rsidRPr="001A62AA">
                    <w:rPr>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13328" w:rsidRPr="001A62AA" w:rsidRDefault="00413328" w:rsidP="00677131">
                  <w:pPr>
                    <w:autoSpaceDE w:val="0"/>
                    <w:autoSpaceDN w:val="0"/>
                    <w:adjustRightInd w:val="0"/>
                    <w:jc w:val="center"/>
                    <w:rPr>
                      <w:color w:val="000000" w:themeColor="text1"/>
                      <w:sz w:val="20"/>
                      <w:szCs w:val="20"/>
                    </w:rPr>
                  </w:pPr>
                  <w:r w:rsidRPr="001A62AA">
                    <w:rPr>
                      <w:color w:val="000000" w:themeColor="text1"/>
                      <w:sz w:val="20"/>
                      <w:szCs w:val="20"/>
                    </w:rPr>
                    <w:t>2025</w:t>
                  </w:r>
                </w:p>
              </w:tc>
              <w:tc>
                <w:tcPr>
                  <w:tcW w:w="1163" w:type="dxa"/>
                  <w:tcBorders>
                    <w:left w:val="single" w:sz="4" w:space="0" w:color="000000"/>
                    <w:bottom w:val="single" w:sz="4" w:space="0" w:color="000000"/>
                    <w:right w:val="single" w:sz="4" w:space="0" w:color="000000"/>
                  </w:tcBorders>
                  <w:shd w:val="clear" w:color="auto" w:fill="FFFFFF"/>
                </w:tcPr>
                <w:p w:rsidR="00413328" w:rsidRPr="001A62AA" w:rsidRDefault="00B8555A" w:rsidP="00677131">
                  <w:pPr>
                    <w:rPr>
                      <w:bCs/>
                      <w:color w:val="000000" w:themeColor="text1"/>
                      <w:sz w:val="20"/>
                      <w:szCs w:val="20"/>
                    </w:rPr>
                  </w:pPr>
                  <w:proofErr w:type="spellStart"/>
                  <w:r w:rsidRPr="001A62AA">
                    <w:rPr>
                      <w:bCs/>
                      <w:color w:val="000000" w:themeColor="text1"/>
                      <w:sz w:val="20"/>
                      <w:szCs w:val="20"/>
                    </w:rPr>
                    <w:t>УЖКХСиЭ</w:t>
                  </w:r>
                  <w:proofErr w:type="spellEnd"/>
                </w:p>
              </w:tc>
            </w:tr>
            <w:tr w:rsidR="001A62AA" w:rsidRPr="001A62AA" w:rsidTr="00F70D31">
              <w:trPr>
                <w:trHeight w:val="261"/>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8555A" w:rsidRPr="001A62AA" w:rsidRDefault="00B8555A" w:rsidP="00677131">
                  <w:pPr>
                    <w:tabs>
                      <w:tab w:val="left" w:pos="2268"/>
                      <w:tab w:val="decimal" w:pos="2835"/>
                    </w:tabs>
                    <w:autoSpaceDE w:val="0"/>
                    <w:autoSpaceDN w:val="0"/>
                    <w:adjustRightInd w:val="0"/>
                    <w:rPr>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8555A" w:rsidRPr="001A62AA" w:rsidRDefault="00B8555A" w:rsidP="00677131">
                  <w:pPr>
                    <w:tabs>
                      <w:tab w:val="left" w:pos="2268"/>
                      <w:tab w:val="decimal" w:pos="2835"/>
                    </w:tabs>
                    <w:autoSpaceDE w:val="0"/>
                    <w:autoSpaceDN w:val="0"/>
                    <w:adjustRightInd w:val="0"/>
                    <w:rPr>
                      <w:bCs/>
                      <w:iCs/>
                      <w:color w:val="000000" w:themeColor="text1"/>
                      <w:sz w:val="20"/>
                      <w:szCs w:val="20"/>
                    </w:rPr>
                  </w:pPr>
                  <w:r w:rsidRPr="001A62AA">
                    <w:rPr>
                      <w:bCs/>
                      <w:iCs/>
                      <w:color w:val="000000" w:themeColor="text1"/>
                      <w:sz w:val="20"/>
                      <w:szCs w:val="20"/>
                    </w:rPr>
                    <w:t>- 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B8555A" w:rsidRPr="001A62AA" w:rsidRDefault="00B8555A" w:rsidP="00677131">
                  <w:pPr>
                    <w:autoSpaceDE w:val="0"/>
                    <w:autoSpaceDN w:val="0"/>
                    <w:adjustRightInd w:val="0"/>
                    <w:jc w:val="center"/>
                    <w:rPr>
                      <w:color w:val="000000" w:themeColor="text1"/>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rsidR="00B8555A" w:rsidRPr="001A62AA" w:rsidRDefault="00B8555A" w:rsidP="00677131">
                  <w:pPr>
                    <w:autoSpaceDE w:val="0"/>
                    <w:autoSpaceDN w:val="0"/>
                    <w:adjustRightInd w:val="0"/>
                    <w:jc w:val="center"/>
                    <w:rPr>
                      <w:color w:val="000000" w:themeColor="text1"/>
                      <w:sz w:val="20"/>
                      <w:szCs w:val="20"/>
                    </w:rPr>
                  </w:pPr>
                  <w:r w:rsidRPr="001A62AA">
                    <w:rPr>
                      <w:color w:val="000000" w:themeColor="text1"/>
                      <w:sz w:val="20"/>
                      <w:szCs w:val="20"/>
                    </w:rPr>
                    <w:t>132840,0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8555A" w:rsidRPr="001A62AA" w:rsidRDefault="00B8555A" w:rsidP="00677131">
                  <w:pPr>
                    <w:autoSpaceDE w:val="0"/>
                    <w:autoSpaceDN w:val="0"/>
                    <w:adjustRightInd w:val="0"/>
                    <w:jc w:val="center"/>
                    <w:rPr>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8555A" w:rsidRPr="001A62AA" w:rsidRDefault="00B8555A" w:rsidP="00677131">
                  <w:pPr>
                    <w:autoSpaceDE w:val="0"/>
                    <w:autoSpaceDN w:val="0"/>
                    <w:adjustRightInd w:val="0"/>
                    <w:jc w:val="center"/>
                    <w:rPr>
                      <w:color w:val="000000" w:themeColor="text1"/>
                      <w:sz w:val="20"/>
                      <w:szCs w:val="20"/>
                    </w:rPr>
                  </w:pPr>
                </w:p>
              </w:tc>
              <w:tc>
                <w:tcPr>
                  <w:tcW w:w="1163" w:type="dxa"/>
                  <w:tcBorders>
                    <w:left w:val="single" w:sz="4" w:space="0" w:color="000000"/>
                    <w:bottom w:val="single" w:sz="4" w:space="0" w:color="000000"/>
                    <w:right w:val="single" w:sz="4" w:space="0" w:color="000000"/>
                  </w:tcBorders>
                  <w:shd w:val="clear" w:color="auto" w:fill="FFFFFF"/>
                </w:tcPr>
                <w:p w:rsidR="00B8555A" w:rsidRPr="001A62AA" w:rsidRDefault="00B8555A" w:rsidP="00677131">
                  <w:pPr>
                    <w:rPr>
                      <w:bCs/>
                      <w:color w:val="000000" w:themeColor="text1"/>
                      <w:sz w:val="20"/>
                      <w:szCs w:val="20"/>
                    </w:rPr>
                  </w:pPr>
                </w:p>
              </w:tc>
            </w:tr>
            <w:tr w:rsidR="001A62AA" w:rsidRPr="001A62AA" w:rsidTr="00F70D31">
              <w:trPr>
                <w:trHeight w:val="261"/>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8555A" w:rsidRPr="001A62AA" w:rsidRDefault="00B8555A" w:rsidP="00677131">
                  <w:pPr>
                    <w:tabs>
                      <w:tab w:val="left" w:pos="2268"/>
                      <w:tab w:val="decimal" w:pos="2835"/>
                    </w:tabs>
                    <w:autoSpaceDE w:val="0"/>
                    <w:autoSpaceDN w:val="0"/>
                    <w:adjustRightInd w:val="0"/>
                    <w:rPr>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8555A" w:rsidRPr="001A62AA" w:rsidRDefault="00B8555A" w:rsidP="00677131">
                  <w:pPr>
                    <w:tabs>
                      <w:tab w:val="left" w:pos="2268"/>
                      <w:tab w:val="decimal" w:pos="2835"/>
                    </w:tabs>
                    <w:autoSpaceDE w:val="0"/>
                    <w:autoSpaceDN w:val="0"/>
                    <w:adjustRightInd w:val="0"/>
                    <w:rPr>
                      <w:bCs/>
                      <w:iCs/>
                      <w:color w:val="000000" w:themeColor="text1"/>
                      <w:sz w:val="20"/>
                      <w:szCs w:val="20"/>
                    </w:rPr>
                  </w:pPr>
                  <w:r w:rsidRPr="001A62AA">
                    <w:rPr>
                      <w:bCs/>
                      <w:iCs/>
                      <w:color w:val="000000" w:themeColor="text1"/>
                      <w:sz w:val="20"/>
                      <w:szCs w:val="20"/>
                    </w:rPr>
                    <w:t>- местный бюджет</w:t>
                  </w:r>
                </w:p>
              </w:tc>
              <w:tc>
                <w:tcPr>
                  <w:tcW w:w="992" w:type="dxa"/>
                  <w:tcBorders>
                    <w:top w:val="single" w:sz="4" w:space="0" w:color="000000"/>
                    <w:left w:val="single" w:sz="4" w:space="0" w:color="000000"/>
                    <w:bottom w:val="single" w:sz="4" w:space="0" w:color="000000"/>
                    <w:right w:val="single" w:sz="4" w:space="0" w:color="000000"/>
                  </w:tcBorders>
                </w:tcPr>
                <w:p w:rsidR="00B8555A" w:rsidRPr="001A62AA" w:rsidRDefault="00B8555A" w:rsidP="00677131">
                  <w:pPr>
                    <w:autoSpaceDE w:val="0"/>
                    <w:autoSpaceDN w:val="0"/>
                    <w:adjustRightInd w:val="0"/>
                    <w:jc w:val="center"/>
                    <w:rPr>
                      <w:color w:val="000000" w:themeColor="text1"/>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rsidR="00B8555A" w:rsidRPr="001A62AA" w:rsidRDefault="00B8555A" w:rsidP="00677131">
                  <w:pPr>
                    <w:autoSpaceDE w:val="0"/>
                    <w:autoSpaceDN w:val="0"/>
                    <w:adjustRightInd w:val="0"/>
                    <w:jc w:val="center"/>
                    <w:rPr>
                      <w:color w:val="000000" w:themeColor="text1"/>
                      <w:sz w:val="20"/>
                      <w:szCs w:val="20"/>
                    </w:rPr>
                  </w:pPr>
                  <w:r w:rsidRPr="001A62AA">
                    <w:rPr>
                      <w:color w:val="000000" w:themeColor="text1"/>
                      <w:sz w:val="20"/>
                      <w:szCs w:val="20"/>
                    </w:rPr>
                    <w:t>132,8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8555A" w:rsidRPr="001A62AA" w:rsidRDefault="00B8555A" w:rsidP="00677131">
                  <w:pPr>
                    <w:autoSpaceDE w:val="0"/>
                    <w:autoSpaceDN w:val="0"/>
                    <w:adjustRightInd w:val="0"/>
                    <w:jc w:val="center"/>
                    <w:rPr>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8555A" w:rsidRPr="001A62AA" w:rsidRDefault="00B8555A" w:rsidP="00677131">
                  <w:pPr>
                    <w:autoSpaceDE w:val="0"/>
                    <w:autoSpaceDN w:val="0"/>
                    <w:adjustRightInd w:val="0"/>
                    <w:jc w:val="center"/>
                    <w:rPr>
                      <w:color w:val="000000" w:themeColor="text1"/>
                      <w:sz w:val="20"/>
                      <w:szCs w:val="20"/>
                    </w:rPr>
                  </w:pPr>
                </w:p>
              </w:tc>
              <w:tc>
                <w:tcPr>
                  <w:tcW w:w="1163" w:type="dxa"/>
                  <w:tcBorders>
                    <w:left w:val="single" w:sz="4" w:space="0" w:color="000000"/>
                    <w:bottom w:val="single" w:sz="4" w:space="0" w:color="000000"/>
                    <w:right w:val="single" w:sz="4" w:space="0" w:color="000000"/>
                  </w:tcBorders>
                  <w:shd w:val="clear" w:color="auto" w:fill="FFFFFF"/>
                </w:tcPr>
                <w:p w:rsidR="00B8555A" w:rsidRPr="001A62AA" w:rsidRDefault="00B8555A" w:rsidP="00677131">
                  <w:pPr>
                    <w:rPr>
                      <w:bCs/>
                      <w:color w:val="000000" w:themeColor="text1"/>
                      <w:sz w:val="20"/>
                      <w:szCs w:val="20"/>
                    </w:rPr>
                  </w:pPr>
                </w:p>
              </w:tc>
            </w:tr>
            <w:tr w:rsidR="001A62AA" w:rsidRPr="001A62AA" w:rsidTr="00F70D31">
              <w:trPr>
                <w:trHeight w:val="261"/>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A275A1" w:rsidRPr="001A62AA" w:rsidRDefault="00A275A1" w:rsidP="00677131">
                  <w:pPr>
                    <w:tabs>
                      <w:tab w:val="left" w:pos="2268"/>
                      <w:tab w:val="decimal" w:pos="2835"/>
                    </w:tabs>
                    <w:autoSpaceDE w:val="0"/>
                    <w:autoSpaceDN w:val="0"/>
                    <w:adjustRightInd w:val="0"/>
                    <w:rPr>
                      <w:color w:val="000000" w:themeColor="text1"/>
                      <w:sz w:val="20"/>
                      <w:szCs w:val="20"/>
                    </w:rPr>
                  </w:pPr>
                  <w:r w:rsidRPr="001A62AA">
                    <w:rPr>
                      <w:color w:val="000000" w:themeColor="text1"/>
                      <w:sz w:val="20"/>
                      <w:szCs w:val="20"/>
                    </w:rPr>
                    <w:t>6.3</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A275A1" w:rsidRPr="001A62AA" w:rsidRDefault="00A275A1" w:rsidP="00677131">
                  <w:pPr>
                    <w:tabs>
                      <w:tab w:val="left" w:pos="2268"/>
                      <w:tab w:val="decimal" w:pos="2835"/>
                    </w:tabs>
                    <w:autoSpaceDE w:val="0"/>
                    <w:autoSpaceDN w:val="0"/>
                    <w:adjustRightInd w:val="0"/>
                    <w:rPr>
                      <w:bCs/>
                      <w:iCs/>
                      <w:color w:val="000000" w:themeColor="text1"/>
                      <w:sz w:val="20"/>
                      <w:szCs w:val="20"/>
                    </w:rPr>
                  </w:pPr>
                  <w:r w:rsidRPr="001A62AA">
                    <w:rPr>
                      <w:bCs/>
                      <w:iCs/>
                      <w:color w:val="000000" w:themeColor="text1"/>
                      <w:sz w:val="20"/>
                      <w:szCs w:val="20"/>
                    </w:rPr>
                    <w:t xml:space="preserve">Приобретение одежды сцены в СК </w:t>
                  </w:r>
                  <w:proofErr w:type="spellStart"/>
                  <w:r w:rsidRPr="001A62AA">
                    <w:rPr>
                      <w:bCs/>
                      <w:iCs/>
                      <w:color w:val="000000" w:themeColor="text1"/>
                      <w:sz w:val="20"/>
                      <w:szCs w:val="20"/>
                    </w:rPr>
                    <w:t>Казакбаево</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A275A1" w:rsidRPr="001A62AA" w:rsidRDefault="00A275A1" w:rsidP="00677131">
                  <w:pPr>
                    <w:autoSpaceDE w:val="0"/>
                    <w:autoSpaceDN w:val="0"/>
                    <w:adjustRightInd w:val="0"/>
                    <w:jc w:val="center"/>
                    <w:rPr>
                      <w:color w:val="000000" w:themeColor="text1"/>
                      <w:sz w:val="20"/>
                      <w:szCs w:val="20"/>
                    </w:rPr>
                  </w:pPr>
                  <w:r w:rsidRPr="001A62AA">
                    <w:rPr>
                      <w:color w:val="000000" w:themeColor="text1"/>
                      <w:sz w:val="20"/>
                      <w:szCs w:val="20"/>
                    </w:rPr>
                    <w:t>380,0</w:t>
                  </w:r>
                </w:p>
              </w:tc>
              <w:tc>
                <w:tcPr>
                  <w:tcW w:w="993" w:type="dxa"/>
                  <w:gridSpan w:val="2"/>
                  <w:tcBorders>
                    <w:top w:val="single" w:sz="4" w:space="0" w:color="000000"/>
                    <w:left w:val="single" w:sz="4" w:space="0" w:color="000000"/>
                    <w:bottom w:val="single" w:sz="4" w:space="0" w:color="000000"/>
                    <w:right w:val="single" w:sz="4" w:space="0" w:color="000000"/>
                  </w:tcBorders>
                </w:tcPr>
                <w:p w:rsidR="00A275A1" w:rsidRPr="001A62AA" w:rsidRDefault="00A275A1" w:rsidP="00677131">
                  <w:pPr>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275A1" w:rsidRPr="001A62AA" w:rsidRDefault="00A275A1" w:rsidP="00677131">
                  <w:pPr>
                    <w:autoSpaceDE w:val="0"/>
                    <w:autoSpaceDN w:val="0"/>
                    <w:adjustRightInd w:val="0"/>
                    <w:jc w:val="center"/>
                    <w:rPr>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A275A1" w:rsidRPr="001A62AA" w:rsidRDefault="00A275A1" w:rsidP="00677131">
                  <w:pPr>
                    <w:autoSpaceDE w:val="0"/>
                    <w:autoSpaceDN w:val="0"/>
                    <w:adjustRightInd w:val="0"/>
                    <w:jc w:val="center"/>
                    <w:rPr>
                      <w:color w:val="000000" w:themeColor="text1"/>
                      <w:sz w:val="20"/>
                      <w:szCs w:val="20"/>
                    </w:rPr>
                  </w:pPr>
                  <w:r w:rsidRPr="001A62AA">
                    <w:rPr>
                      <w:color w:val="000000" w:themeColor="text1"/>
                      <w:sz w:val="20"/>
                      <w:szCs w:val="20"/>
                    </w:rPr>
                    <w:t>2024</w:t>
                  </w:r>
                </w:p>
              </w:tc>
              <w:tc>
                <w:tcPr>
                  <w:tcW w:w="1163" w:type="dxa"/>
                  <w:tcBorders>
                    <w:left w:val="single" w:sz="4" w:space="0" w:color="000000"/>
                    <w:bottom w:val="single" w:sz="4" w:space="0" w:color="000000"/>
                    <w:right w:val="single" w:sz="4" w:space="0" w:color="000000"/>
                  </w:tcBorders>
                  <w:shd w:val="clear" w:color="auto" w:fill="FFFFFF"/>
                </w:tcPr>
                <w:p w:rsidR="00A275A1" w:rsidRPr="001A62AA" w:rsidRDefault="00A275A1" w:rsidP="00677131">
                  <w:pPr>
                    <w:rPr>
                      <w:bCs/>
                      <w:color w:val="000000" w:themeColor="text1"/>
                      <w:sz w:val="20"/>
                      <w:szCs w:val="20"/>
                    </w:rPr>
                  </w:pPr>
                  <w:r w:rsidRPr="001A62AA">
                    <w:rPr>
                      <w:bCs/>
                      <w:color w:val="000000" w:themeColor="text1"/>
                      <w:sz w:val="20"/>
                      <w:szCs w:val="20"/>
                    </w:rPr>
                    <w:t>МКУК «МЦКС»</w:t>
                  </w:r>
                </w:p>
              </w:tc>
            </w:tr>
            <w:tr w:rsidR="001A62AA" w:rsidRPr="001A62AA" w:rsidTr="00F70D31">
              <w:trPr>
                <w:trHeight w:val="261"/>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A275A1" w:rsidRPr="001A62AA" w:rsidRDefault="00B8555A" w:rsidP="00677131">
                  <w:pPr>
                    <w:rPr>
                      <w:color w:val="000000" w:themeColor="text1"/>
                      <w:sz w:val="20"/>
                      <w:szCs w:val="20"/>
                    </w:rPr>
                  </w:pPr>
                  <w:r w:rsidRPr="001A62AA">
                    <w:rPr>
                      <w:color w:val="000000" w:themeColor="text1"/>
                      <w:sz w:val="20"/>
                      <w:szCs w:val="20"/>
                    </w:rPr>
                    <w:t>6.4</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A275A1" w:rsidRPr="001A62AA" w:rsidRDefault="00A275A1" w:rsidP="00677131">
                  <w:pPr>
                    <w:rPr>
                      <w:color w:val="000000" w:themeColor="text1"/>
                      <w:sz w:val="20"/>
                      <w:szCs w:val="20"/>
                    </w:rPr>
                  </w:pPr>
                  <w:r w:rsidRPr="001A62AA">
                    <w:rPr>
                      <w:color w:val="000000" w:themeColor="text1"/>
                      <w:sz w:val="20"/>
                      <w:szCs w:val="20"/>
                    </w:rPr>
                    <w:t xml:space="preserve">Приобретение одежды сцены в СК </w:t>
                  </w:r>
                  <w:proofErr w:type="spellStart"/>
                  <w:r w:rsidRPr="001A62AA">
                    <w:rPr>
                      <w:color w:val="000000" w:themeColor="text1"/>
                      <w:sz w:val="20"/>
                      <w:szCs w:val="20"/>
                    </w:rPr>
                    <w:t>Юлдашево</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A275A1" w:rsidRPr="001A62AA" w:rsidRDefault="00A275A1" w:rsidP="00677131">
                  <w:pPr>
                    <w:jc w:val="center"/>
                    <w:rPr>
                      <w:color w:val="000000" w:themeColor="text1"/>
                      <w:sz w:val="20"/>
                      <w:szCs w:val="20"/>
                    </w:rPr>
                  </w:pPr>
                  <w:r w:rsidRPr="001A62AA">
                    <w:rPr>
                      <w:color w:val="000000" w:themeColor="text1"/>
                      <w:sz w:val="20"/>
                      <w:szCs w:val="20"/>
                    </w:rPr>
                    <w:t>412,4</w:t>
                  </w:r>
                </w:p>
              </w:tc>
              <w:tc>
                <w:tcPr>
                  <w:tcW w:w="993" w:type="dxa"/>
                  <w:gridSpan w:val="2"/>
                  <w:tcBorders>
                    <w:top w:val="single" w:sz="4" w:space="0" w:color="000000"/>
                    <w:left w:val="single" w:sz="4" w:space="0" w:color="000000"/>
                    <w:bottom w:val="single" w:sz="4" w:space="0" w:color="000000"/>
                    <w:right w:val="single" w:sz="4" w:space="0" w:color="000000"/>
                  </w:tcBorders>
                </w:tcPr>
                <w:p w:rsidR="00A275A1" w:rsidRPr="001A62AA" w:rsidRDefault="00A275A1" w:rsidP="00677131">
                  <w:pP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275A1" w:rsidRPr="001A62AA" w:rsidRDefault="00A275A1" w:rsidP="00677131">
                  <w:pPr>
                    <w:rPr>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A275A1" w:rsidRPr="001A62AA" w:rsidRDefault="00A275A1" w:rsidP="00677131">
                  <w:pPr>
                    <w:rPr>
                      <w:color w:val="000000" w:themeColor="text1"/>
                      <w:sz w:val="20"/>
                      <w:szCs w:val="20"/>
                    </w:rPr>
                  </w:pPr>
                  <w:r w:rsidRPr="001A62AA">
                    <w:rPr>
                      <w:color w:val="000000" w:themeColor="text1"/>
                      <w:sz w:val="20"/>
                      <w:szCs w:val="20"/>
                    </w:rPr>
                    <w:t>2024</w:t>
                  </w:r>
                </w:p>
              </w:tc>
              <w:tc>
                <w:tcPr>
                  <w:tcW w:w="1163" w:type="dxa"/>
                  <w:tcBorders>
                    <w:left w:val="single" w:sz="4" w:space="0" w:color="000000"/>
                    <w:bottom w:val="single" w:sz="4" w:space="0" w:color="000000"/>
                    <w:right w:val="single" w:sz="4" w:space="0" w:color="000000"/>
                  </w:tcBorders>
                  <w:shd w:val="clear" w:color="auto" w:fill="FFFFFF"/>
                </w:tcPr>
                <w:p w:rsidR="00A275A1" w:rsidRPr="001A62AA" w:rsidRDefault="00A275A1" w:rsidP="00677131">
                  <w:pPr>
                    <w:rPr>
                      <w:color w:val="000000" w:themeColor="text1"/>
                      <w:sz w:val="20"/>
                      <w:szCs w:val="20"/>
                    </w:rPr>
                  </w:pPr>
                  <w:r w:rsidRPr="001A62AA">
                    <w:rPr>
                      <w:color w:val="000000" w:themeColor="text1"/>
                      <w:sz w:val="20"/>
                      <w:szCs w:val="20"/>
                    </w:rPr>
                    <w:t>МКУК «МЦКС»</w:t>
                  </w:r>
                </w:p>
              </w:tc>
            </w:tr>
            <w:tr w:rsidR="001A62AA" w:rsidRPr="001A62AA"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jc w:val="center"/>
                    <w:rPr>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jc w:val="right"/>
                    <w:rPr>
                      <w:color w:val="000000" w:themeColor="text1"/>
                      <w:sz w:val="20"/>
                      <w:szCs w:val="20"/>
                    </w:rPr>
                  </w:pPr>
                  <w:r w:rsidRPr="001A62AA">
                    <w:rPr>
                      <w:b/>
                      <w:bCs/>
                      <w:color w:val="000000" w:themeColor="text1"/>
                      <w:sz w:val="20"/>
                      <w:szCs w:val="20"/>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86625B" w:rsidP="00677131">
                  <w:pPr>
                    <w:autoSpaceDE w:val="0"/>
                    <w:autoSpaceDN w:val="0"/>
                    <w:adjustRightInd w:val="0"/>
                    <w:jc w:val="center"/>
                    <w:rPr>
                      <w:color w:val="000000" w:themeColor="text1"/>
                      <w:sz w:val="20"/>
                      <w:szCs w:val="20"/>
                    </w:rPr>
                  </w:pPr>
                  <w:r w:rsidRPr="001A62AA">
                    <w:rPr>
                      <w:b/>
                      <w:bCs/>
                      <w:color w:val="000000" w:themeColor="text1"/>
                      <w:sz w:val="20"/>
                      <w:szCs w:val="20"/>
                    </w:rPr>
                    <w:t>792,4</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D71E63" w:rsidP="00677131">
                  <w:pPr>
                    <w:autoSpaceDE w:val="0"/>
                    <w:autoSpaceDN w:val="0"/>
                    <w:adjustRightInd w:val="0"/>
                    <w:jc w:val="center"/>
                    <w:rPr>
                      <w:b/>
                      <w:color w:val="000000" w:themeColor="text1"/>
                      <w:sz w:val="20"/>
                      <w:szCs w:val="20"/>
                    </w:rPr>
                  </w:pPr>
                  <w:r w:rsidRPr="001A62AA">
                    <w:rPr>
                      <w:b/>
                      <w:color w:val="000000" w:themeColor="text1"/>
                      <w:sz w:val="20"/>
                      <w:szCs w:val="20"/>
                    </w:rPr>
                    <w:t>132972,8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86625B" w:rsidP="00677131">
                  <w:pPr>
                    <w:autoSpaceDE w:val="0"/>
                    <w:autoSpaceDN w:val="0"/>
                    <w:adjustRightInd w:val="0"/>
                    <w:jc w:val="center"/>
                    <w:rPr>
                      <w:b/>
                      <w:color w:val="000000" w:themeColor="text1"/>
                      <w:sz w:val="20"/>
                      <w:szCs w:val="20"/>
                    </w:rPr>
                  </w:pPr>
                  <w:r w:rsidRPr="001A62AA">
                    <w:rPr>
                      <w:b/>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jc w:val="center"/>
                    <w:rPr>
                      <w:bCs/>
                      <w:color w:val="000000" w:themeColor="text1"/>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jc w:val="center"/>
                    <w:rPr>
                      <w:color w:val="000000" w:themeColor="text1"/>
                      <w:sz w:val="20"/>
                      <w:szCs w:val="20"/>
                    </w:rPr>
                  </w:pPr>
                </w:p>
              </w:tc>
            </w:tr>
            <w:tr w:rsidR="001A62AA" w:rsidRPr="001A62AA" w:rsidTr="00F70D31">
              <w:trPr>
                <w:trHeight w:val="469"/>
              </w:trPr>
              <w:tc>
                <w:tcPr>
                  <w:tcW w:w="9101" w:type="dxa"/>
                  <w:gridSpan w:val="8"/>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BE3696" w:rsidP="00677131">
                  <w:pPr>
                    <w:pStyle w:val="ab"/>
                    <w:tabs>
                      <w:tab w:val="left" w:pos="2265"/>
                    </w:tabs>
                    <w:autoSpaceDE w:val="0"/>
                    <w:autoSpaceDN w:val="0"/>
                    <w:adjustRightInd w:val="0"/>
                    <w:spacing w:after="0" w:line="240" w:lineRule="auto"/>
                    <w:ind w:left="0"/>
                    <w:jc w:val="center"/>
                    <w:rPr>
                      <w:color w:val="000000" w:themeColor="text1"/>
                      <w:sz w:val="20"/>
                      <w:szCs w:val="20"/>
                    </w:rPr>
                  </w:pPr>
                  <w:r w:rsidRPr="001A62AA">
                    <w:rPr>
                      <w:rFonts w:ascii="Times New Roman" w:eastAsia="Times New Roman" w:hAnsi="Times New Roman"/>
                      <w:b/>
                      <w:color w:val="000000" w:themeColor="text1"/>
                      <w:sz w:val="20"/>
                      <w:szCs w:val="20"/>
                      <w:lang w:eastAsia="ru-RU"/>
                    </w:rPr>
                    <w:t>7.</w:t>
                  </w:r>
                  <w:r w:rsidR="003C457B" w:rsidRPr="001A62AA">
                    <w:rPr>
                      <w:rFonts w:ascii="Times New Roman" w:eastAsia="Times New Roman" w:hAnsi="Times New Roman"/>
                      <w:b/>
                      <w:color w:val="000000" w:themeColor="text1"/>
                      <w:sz w:val="20"/>
                      <w:szCs w:val="20"/>
                      <w:lang w:eastAsia="ru-RU"/>
                    </w:rPr>
                    <w:t>Обеспечение муниципальных учреждений культуры специализированным автотранспортом</w:t>
                  </w:r>
                </w:p>
              </w:tc>
            </w:tr>
            <w:tr w:rsidR="001A62AA" w:rsidRPr="001A62AA"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BE3696" w:rsidP="00677131">
                  <w:pPr>
                    <w:autoSpaceDE w:val="0"/>
                    <w:autoSpaceDN w:val="0"/>
                    <w:adjustRightInd w:val="0"/>
                    <w:jc w:val="center"/>
                    <w:rPr>
                      <w:color w:val="000000" w:themeColor="text1"/>
                      <w:sz w:val="20"/>
                      <w:szCs w:val="20"/>
                    </w:rPr>
                  </w:pPr>
                  <w:r w:rsidRPr="001A62AA">
                    <w:rPr>
                      <w:color w:val="000000" w:themeColor="text1"/>
                      <w:sz w:val="20"/>
                      <w:szCs w:val="20"/>
                    </w:rPr>
                    <w:t>7</w:t>
                  </w:r>
                  <w:r w:rsidR="003C457B" w:rsidRPr="001A62AA">
                    <w:rPr>
                      <w:color w:val="000000" w:themeColor="text1"/>
                      <w:sz w:val="20"/>
                      <w:szCs w:val="20"/>
                    </w:rPr>
                    <w:t>.1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rPr>
                      <w:bCs/>
                      <w:color w:val="000000" w:themeColor="text1"/>
                      <w:sz w:val="20"/>
                      <w:szCs w:val="20"/>
                    </w:rPr>
                  </w:pPr>
                  <w:r w:rsidRPr="001A62AA">
                    <w:rPr>
                      <w:bCs/>
                      <w:color w:val="000000" w:themeColor="text1"/>
                      <w:sz w:val="20"/>
                      <w:szCs w:val="20"/>
                    </w:rPr>
                    <w:t>Приобретение  специализированного автотранспорта средства (автоклуб на базе Газон</w:t>
                  </w:r>
                  <w:proofErr w:type="gramStart"/>
                  <w:r w:rsidRPr="001A62AA">
                    <w:rPr>
                      <w:bCs/>
                      <w:color w:val="000000" w:themeColor="text1"/>
                      <w:sz w:val="20"/>
                      <w:szCs w:val="20"/>
                      <w:lang w:val="en-US"/>
                    </w:rPr>
                    <w:t>NEXT</w:t>
                  </w:r>
                  <w:proofErr w:type="gramEnd"/>
                  <w:r w:rsidRPr="001A62AA">
                    <w:rPr>
                      <w:bCs/>
                      <w:color w:val="000000" w:themeColor="text1"/>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A62BA9" w:rsidP="00677131">
                  <w:pPr>
                    <w:autoSpaceDE w:val="0"/>
                    <w:autoSpaceDN w:val="0"/>
                    <w:adjustRightInd w:val="0"/>
                    <w:jc w:val="center"/>
                    <w:rPr>
                      <w:b/>
                      <w:bCs/>
                      <w:color w:val="000000" w:themeColor="text1"/>
                      <w:sz w:val="20"/>
                      <w:szCs w:val="20"/>
                    </w:rPr>
                  </w:pPr>
                  <w:r w:rsidRPr="001A62AA">
                    <w:rPr>
                      <w:b/>
                      <w:bCs/>
                      <w:color w:val="000000" w:themeColor="text1"/>
                      <w:sz w:val="20"/>
                      <w:szCs w:val="20"/>
                    </w:rPr>
                    <w:t>9 486,1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jc w:val="center"/>
                    <w:rPr>
                      <w:b/>
                      <w:bCs/>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A55ADF" w:rsidP="00677131">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9844B0" w:rsidP="00677131">
                  <w:pPr>
                    <w:autoSpaceDE w:val="0"/>
                    <w:autoSpaceDN w:val="0"/>
                    <w:adjustRightInd w:val="0"/>
                    <w:jc w:val="center"/>
                    <w:rPr>
                      <w:bCs/>
                      <w:color w:val="000000" w:themeColor="text1"/>
                      <w:sz w:val="20"/>
                      <w:szCs w:val="20"/>
                    </w:rPr>
                  </w:pPr>
                  <w:r w:rsidRPr="001A62AA">
                    <w:rPr>
                      <w:bCs/>
                      <w:color w:val="000000" w:themeColor="text1"/>
                      <w:sz w:val="20"/>
                      <w:szCs w:val="20"/>
                    </w:rPr>
                    <w:t>2024-2026</w:t>
                  </w:r>
                </w:p>
              </w:tc>
              <w:tc>
                <w:tcPr>
                  <w:tcW w:w="1163" w:type="dxa"/>
                  <w:vMerge w:val="restart"/>
                  <w:tcBorders>
                    <w:top w:val="single" w:sz="4" w:space="0" w:color="000000"/>
                    <w:left w:val="single" w:sz="4" w:space="0" w:color="000000"/>
                    <w:right w:val="single" w:sz="4" w:space="0" w:color="000000"/>
                  </w:tcBorders>
                  <w:shd w:val="clear" w:color="auto" w:fill="FFFFFF"/>
                </w:tcPr>
                <w:p w:rsidR="003C457B" w:rsidRPr="001A62AA" w:rsidRDefault="003C457B" w:rsidP="00677131">
                  <w:pPr>
                    <w:autoSpaceDE w:val="0"/>
                    <w:autoSpaceDN w:val="0"/>
                    <w:adjustRightInd w:val="0"/>
                    <w:jc w:val="center"/>
                    <w:rPr>
                      <w:color w:val="000000" w:themeColor="text1"/>
                      <w:sz w:val="20"/>
                      <w:szCs w:val="20"/>
                    </w:rPr>
                  </w:pPr>
                  <w:r w:rsidRPr="001A62AA">
                    <w:rPr>
                      <w:color w:val="000000" w:themeColor="text1"/>
                      <w:sz w:val="20"/>
                      <w:szCs w:val="20"/>
                    </w:rPr>
                    <w:t>МКУК «МЦКС»</w:t>
                  </w:r>
                </w:p>
              </w:tc>
            </w:tr>
            <w:tr w:rsidR="001A62AA" w:rsidRPr="001A62AA"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tabs>
                      <w:tab w:val="left" w:pos="2268"/>
                      <w:tab w:val="decimal" w:pos="2835"/>
                    </w:tabs>
                    <w:autoSpaceDE w:val="0"/>
                    <w:autoSpaceDN w:val="0"/>
                    <w:adjustRightInd w:val="0"/>
                    <w:rPr>
                      <w:bCs/>
                      <w:iCs/>
                      <w:color w:val="000000" w:themeColor="text1"/>
                      <w:sz w:val="20"/>
                      <w:szCs w:val="20"/>
                    </w:rPr>
                  </w:pPr>
                  <w:r w:rsidRPr="001A62AA">
                    <w:rPr>
                      <w:bCs/>
                      <w:iCs/>
                      <w:color w:val="000000" w:themeColor="text1"/>
                      <w:sz w:val="20"/>
                      <w:szCs w:val="20"/>
                    </w:rPr>
                    <w:t>- федеральный и областной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A62BA9" w:rsidP="00677131">
                  <w:pPr>
                    <w:autoSpaceDE w:val="0"/>
                    <w:autoSpaceDN w:val="0"/>
                    <w:adjustRightInd w:val="0"/>
                    <w:jc w:val="center"/>
                    <w:rPr>
                      <w:bCs/>
                      <w:color w:val="000000" w:themeColor="text1"/>
                      <w:sz w:val="20"/>
                      <w:szCs w:val="20"/>
                    </w:rPr>
                  </w:pPr>
                  <w:r w:rsidRPr="001A62AA">
                    <w:rPr>
                      <w:bCs/>
                      <w:color w:val="000000" w:themeColor="text1"/>
                      <w:sz w:val="20"/>
                      <w:szCs w:val="20"/>
                    </w:rPr>
                    <w:t>8 537,5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bCs/>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A55ADF" w:rsidP="00677131">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bCs/>
                      <w:color w:val="000000" w:themeColor="text1"/>
                      <w:sz w:val="20"/>
                      <w:szCs w:val="20"/>
                    </w:rPr>
                  </w:pPr>
                </w:p>
              </w:tc>
              <w:tc>
                <w:tcPr>
                  <w:tcW w:w="1163" w:type="dxa"/>
                  <w:vMerge/>
                  <w:tcBorders>
                    <w:left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color w:val="000000" w:themeColor="text1"/>
                      <w:sz w:val="20"/>
                      <w:szCs w:val="20"/>
                    </w:rPr>
                  </w:pPr>
                </w:p>
              </w:tc>
            </w:tr>
            <w:tr w:rsidR="001A62AA" w:rsidRPr="001A62AA"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color w:val="000000" w:themeColor="text1"/>
                      <w:sz w:val="20"/>
                      <w:szCs w:val="20"/>
                    </w:rPr>
                  </w:pPr>
                  <w:r w:rsidRPr="001A62AA">
                    <w:rPr>
                      <w:color w:val="000000" w:themeColor="text1"/>
                      <w:sz w:val="20"/>
                      <w:szCs w:val="20"/>
                    </w:rPr>
                    <w:t>- местный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A62BA9" w:rsidP="00677131">
                  <w:pPr>
                    <w:autoSpaceDE w:val="0"/>
                    <w:autoSpaceDN w:val="0"/>
                    <w:adjustRightInd w:val="0"/>
                    <w:jc w:val="center"/>
                    <w:rPr>
                      <w:bCs/>
                      <w:color w:val="000000" w:themeColor="text1"/>
                      <w:sz w:val="20"/>
                      <w:szCs w:val="20"/>
                    </w:rPr>
                  </w:pPr>
                  <w:r w:rsidRPr="001A62AA">
                    <w:rPr>
                      <w:bCs/>
                      <w:color w:val="000000" w:themeColor="text1"/>
                      <w:sz w:val="20"/>
                      <w:szCs w:val="20"/>
                    </w:rPr>
                    <w:t>948,6</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bCs/>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A55ADF" w:rsidP="00677131">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bCs/>
                      <w:color w:val="000000" w:themeColor="text1"/>
                      <w:sz w:val="20"/>
                      <w:szCs w:val="20"/>
                    </w:rPr>
                  </w:pPr>
                </w:p>
              </w:tc>
              <w:tc>
                <w:tcPr>
                  <w:tcW w:w="1163" w:type="dxa"/>
                  <w:vMerge/>
                  <w:tcBorders>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color w:val="000000" w:themeColor="text1"/>
                      <w:sz w:val="20"/>
                      <w:szCs w:val="20"/>
                    </w:rPr>
                  </w:pPr>
                </w:p>
              </w:tc>
            </w:tr>
            <w:tr w:rsidR="001A62AA" w:rsidRPr="001A62AA"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right"/>
                    <w:rPr>
                      <w:b/>
                      <w:bCs/>
                      <w:color w:val="000000" w:themeColor="text1"/>
                      <w:sz w:val="20"/>
                      <w:szCs w:val="20"/>
                    </w:rPr>
                  </w:pPr>
                  <w:r w:rsidRPr="001A62AA">
                    <w:rPr>
                      <w:b/>
                      <w:bCs/>
                      <w:color w:val="000000" w:themeColor="text1"/>
                      <w:sz w:val="20"/>
                      <w:szCs w:val="20"/>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A62BA9" w:rsidP="00677131">
                  <w:pPr>
                    <w:autoSpaceDE w:val="0"/>
                    <w:autoSpaceDN w:val="0"/>
                    <w:adjustRightInd w:val="0"/>
                    <w:jc w:val="center"/>
                    <w:rPr>
                      <w:b/>
                      <w:bCs/>
                      <w:color w:val="000000" w:themeColor="text1"/>
                      <w:sz w:val="20"/>
                      <w:szCs w:val="20"/>
                    </w:rPr>
                  </w:pPr>
                  <w:r w:rsidRPr="001A62AA">
                    <w:rPr>
                      <w:b/>
                      <w:bCs/>
                      <w:color w:val="000000" w:themeColor="text1"/>
                      <w:sz w:val="20"/>
                      <w:szCs w:val="20"/>
                    </w:rPr>
                    <w:t>9 486,1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A55ADF" w:rsidP="00677131">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bCs/>
                      <w:color w:val="000000" w:themeColor="text1"/>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color w:val="000000" w:themeColor="text1"/>
                      <w:sz w:val="20"/>
                      <w:szCs w:val="20"/>
                    </w:rPr>
                  </w:pPr>
                </w:p>
              </w:tc>
            </w:tr>
            <w:tr w:rsidR="001A62AA" w:rsidRPr="001A62AA" w:rsidTr="00F70D31">
              <w:trPr>
                <w:trHeight w:val="132"/>
              </w:trPr>
              <w:tc>
                <w:tcPr>
                  <w:tcW w:w="9101" w:type="dxa"/>
                  <w:gridSpan w:val="8"/>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BE3696" w:rsidP="00677131">
                  <w:pPr>
                    <w:autoSpaceDE w:val="0"/>
                    <w:autoSpaceDN w:val="0"/>
                    <w:adjustRightInd w:val="0"/>
                    <w:jc w:val="center"/>
                    <w:rPr>
                      <w:color w:val="000000" w:themeColor="text1"/>
                      <w:sz w:val="20"/>
                      <w:szCs w:val="20"/>
                    </w:rPr>
                  </w:pPr>
                  <w:r w:rsidRPr="001A62AA">
                    <w:rPr>
                      <w:b/>
                      <w:color w:val="000000" w:themeColor="text1"/>
                      <w:sz w:val="20"/>
                      <w:szCs w:val="20"/>
                    </w:rPr>
                    <w:t>8</w:t>
                  </w:r>
                  <w:r w:rsidR="003147A2" w:rsidRPr="001A62AA">
                    <w:rPr>
                      <w:b/>
                      <w:color w:val="000000" w:themeColor="text1"/>
                      <w:sz w:val="20"/>
                      <w:szCs w:val="20"/>
                    </w:rPr>
                    <w:t>. Расходы на оплату труда работников МКУК «МЦКС»</w:t>
                  </w:r>
                </w:p>
              </w:tc>
            </w:tr>
            <w:tr w:rsidR="001A62AA" w:rsidRPr="001A62AA" w:rsidTr="00F70D31">
              <w:trPr>
                <w:trHeight w:val="354"/>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autoSpaceDE w:val="0"/>
                    <w:autoSpaceDN w:val="0"/>
                    <w:adjustRightInd w:val="0"/>
                    <w:jc w:val="center"/>
                    <w:rPr>
                      <w:color w:val="000000" w:themeColor="text1"/>
                      <w:sz w:val="20"/>
                      <w:szCs w:val="20"/>
                    </w:rPr>
                  </w:pPr>
                  <w:r w:rsidRPr="001A62AA">
                    <w:rPr>
                      <w:color w:val="000000" w:themeColor="text1"/>
                      <w:sz w:val="20"/>
                      <w:szCs w:val="20"/>
                    </w:rPr>
                    <w:t>8.1.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autoSpaceDE w:val="0"/>
                    <w:autoSpaceDN w:val="0"/>
                    <w:adjustRightInd w:val="0"/>
                    <w:rPr>
                      <w:bCs/>
                      <w:color w:val="000000" w:themeColor="text1"/>
                      <w:sz w:val="20"/>
                      <w:szCs w:val="20"/>
                    </w:rPr>
                  </w:pPr>
                  <w:r w:rsidRPr="001A62AA">
                    <w:rPr>
                      <w:bCs/>
                      <w:color w:val="000000" w:themeColor="text1"/>
                      <w:sz w:val="20"/>
                      <w:szCs w:val="20"/>
                    </w:rPr>
                    <w:t>Расходы на заработную плату</w:t>
                  </w:r>
                </w:p>
              </w:tc>
              <w:tc>
                <w:tcPr>
                  <w:tcW w:w="992" w:type="dxa"/>
                  <w:tcBorders>
                    <w:top w:val="single" w:sz="4" w:space="0" w:color="000000"/>
                    <w:left w:val="single" w:sz="4" w:space="0" w:color="000000"/>
                    <w:bottom w:val="single" w:sz="4" w:space="0" w:color="000000"/>
                    <w:right w:val="single" w:sz="4" w:space="0" w:color="000000"/>
                  </w:tcBorders>
                </w:tcPr>
                <w:p w:rsidR="00A62BA9" w:rsidRPr="001A62AA" w:rsidRDefault="0086625B" w:rsidP="00677131">
                  <w:pPr>
                    <w:autoSpaceDE w:val="0"/>
                    <w:autoSpaceDN w:val="0"/>
                    <w:adjustRightInd w:val="0"/>
                    <w:jc w:val="center"/>
                    <w:rPr>
                      <w:bCs/>
                      <w:color w:val="000000" w:themeColor="text1"/>
                      <w:sz w:val="20"/>
                      <w:szCs w:val="20"/>
                    </w:rPr>
                  </w:pPr>
                  <w:r w:rsidRPr="001A62AA">
                    <w:rPr>
                      <w:bCs/>
                      <w:color w:val="000000" w:themeColor="text1"/>
                      <w:sz w:val="20"/>
                      <w:szCs w:val="20"/>
                    </w:rPr>
                    <w:t>25 116,3</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86625B" w:rsidP="00677131">
                  <w:pPr>
                    <w:autoSpaceDE w:val="0"/>
                    <w:autoSpaceDN w:val="0"/>
                    <w:adjustRightInd w:val="0"/>
                    <w:jc w:val="center"/>
                    <w:rPr>
                      <w:bCs/>
                      <w:color w:val="000000" w:themeColor="text1"/>
                      <w:sz w:val="20"/>
                      <w:szCs w:val="20"/>
                    </w:rPr>
                  </w:pPr>
                  <w:r w:rsidRPr="001A62AA">
                    <w:rPr>
                      <w:bCs/>
                      <w:color w:val="000000" w:themeColor="text1"/>
                      <w:sz w:val="20"/>
                      <w:szCs w:val="20"/>
                    </w:rPr>
                    <w:t>28 929,6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86625B" w:rsidP="00677131">
                  <w:pPr>
                    <w:autoSpaceDE w:val="0"/>
                    <w:autoSpaceDN w:val="0"/>
                    <w:adjustRightInd w:val="0"/>
                    <w:jc w:val="center"/>
                    <w:rPr>
                      <w:bCs/>
                      <w:color w:val="000000" w:themeColor="text1"/>
                      <w:sz w:val="20"/>
                      <w:szCs w:val="20"/>
                    </w:rPr>
                  </w:pPr>
                  <w:r w:rsidRPr="001A62AA">
                    <w:rPr>
                      <w:bCs/>
                      <w:color w:val="000000" w:themeColor="text1"/>
                      <w:sz w:val="20"/>
                      <w:szCs w:val="20"/>
                    </w:rPr>
                    <w:t>28 929,6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autoSpaceDE w:val="0"/>
                    <w:autoSpaceDN w:val="0"/>
                    <w:adjustRightInd w:val="0"/>
                    <w:jc w:val="center"/>
                    <w:rPr>
                      <w:bCs/>
                      <w:color w:val="000000" w:themeColor="text1"/>
                      <w:sz w:val="20"/>
                      <w:szCs w:val="20"/>
                    </w:rPr>
                  </w:pPr>
                  <w:r w:rsidRPr="001A62AA">
                    <w:rPr>
                      <w:bCs/>
                      <w:color w:val="000000" w:themeColor="text1"/>
                      <w:sz w:val="20"/>
                      <w:szCs w:val="20"/>
                    </w:rPr>
                    <w:t>2024-2026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rPr>
                      <w:color w:val="000000" w:themeColor="text1"/>
                      <w:sz w:val="20"/>
                      <w:szCs w:val="20"/>
                    </w:rPr>
                  </w:pPr>
                  <w:r w:rsidRPr="001A62AA">
                    <w:rPr>
                      <w:bCs/>
                      <w:color w:val="000000" w:themeColor="text1"/>
                      <w:sz w:val="20"/>
                      <w:szCs w:val="20"/>
                    </w:rPr>
                    <w:t>МКУК «МЦКС»</w:t>
                  </w:r>
                </w:p>
              </w:tc>
            </w:tr>
            <w:tr w:rsidR="001A62AA" w:rsidRPr="001A62AA" w:rsidTr="00F70D31">
              <w:trPr>
                <w:trHeight w:val="354"/>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autoSpaceDE w:val="0"/>
                    <w:autoSpaceDN w:val="0"/>
                    <w:adjustRightInd w:val="0"/>
                    <w:jc w:val="center"/>
                    <w:rPr>
                      <w:color w:val="000000" w:themeColor="text1"/>
                      <w:sz w:val="20"/>
                      <w:szCs w:val="20"/>
                    </w:rPr>
                  </w:pPr>
                  <w:r w:rsidRPr="001A62AA">
                    <w:rPr>
                      <w:color w:val="000000" w:themeColor="text1"/>
                      <w:sz w:val="20"/>
                      <w:szCs w:val="20"/>
                    </w:rPr>
                    <w:t>8.2.</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autoSpaceDE w:val="0"/>
                    <w:autoSpaceDN w:val="0"/>
                    <w:adjustRightInd w:val="0"/>
                    <w:rPr>
                      <w:bCs/>
                      <w:color w:val="000000" w:themeColor="text1"/>
                      <w:sz w:val="20"/>
                      <w:szCs w:val="20"/>
                    </w:rPr>
                  </w:pPr>
                  <w:r w:rsidRPr="001A62AA">
                    <w:rPr>
                      <w:bCs/>
                      <w:color w:val="000000" w:themeColor="text1"/>
                      <w:sz w:val="20"/>
                      <w:szCs w:val="20"/>
                    </w:rPr>
                    <w:t>Прочие выплаты</w:t>
                  </w:r>
                </w:p>
              </w:tc>
              <w:tc>
                <w:tcPr>
                  <w:tcW w:w="992" w:type="dxa"/>
                  <w:tcBorders>
                    <w:top w:val="single" w:sz="4" w:space="0" w:color="000000"/>
                    <w:left w:val="single" w:sz="4" w:space="0" w:color="000000"/>
                    <w:bottom w:val="single" w:sz="4" w:space="0" w:color="000000"/>
                    <w:right w:val="single" w:sz="4" w:space="0" w:color="000000"/>
                  </w:tcBorders>
                </w:tcPr>
                <w:p w:rsidR="00A62BA9" w:rsidRPr="001A62AA" w:rsidRDefault="00A62BA9" w:rsidP="00677131">
                  <w:pPr>
                    <w:tabs>
                      <w:tab w:val="left" w:pos="2268"/>
                      <w:tab w:val="decimal" w:pos="2835"/>
                    </w:tabs>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tabs>
                      <w:tab w:val="left" w:pos="2268"/>
                      <w:tab w:val="decimal" w:pos="2835"/>
                    </w:tabs>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tabs>
                      <w:tab w:val="left" w:pos="2268"/>
                      <w:tab w:val="decimal" w:pos="2835"/>
                    </w:tabs>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autoSpaceDE w:val="0"/>
                    <w:autoSpaceDN w:val="0"/>
                    <w:adjustRightInd w:val="0"/>
                    <w:jc w:val="center"/>
                    <w:rPr>
                      <w:bCs/>
                      <w:color w:val="000000" w:themeColor="text1"/>
                      <w:sz w:val="20"/>
                      <w:szCs w:val="20"/>
                    </w:rPr>
                  </w:pPr>
                  <w:r w:rsidRPr="001A62AA">
                    <w:rPr>
                      <w:bCs/>
                      <w:color w:val="000000" w:themeColor="text1"/>
                      <w:sz w:val="20"/>
                      <w:szCs w:val="20"/>
                    </w:rPr>
                    <w:t>2024-2026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rPr>
                      <w:color w:val="000000" w:themeColor="text1"/>
                      <w:sz w:val="20"/>
                      <w:szCs w:val="20"/>
                    </w:rPr>
                  </w:pPr>
                  <w:r w:rsidRPr="001A62AA">
                    <w:rPr>
                      <w:bCs/>
                      <w:color w:val="000000" w:themeColor="text1"/>
                      <w:sz w:val="20"/>
                      <w:szCs w:val="20"/>
                    </w:rPr>
                    <w:t>МКУК «МЦКС»</w:t>
                  </w:r>
                </w:p>
              </w:tc>
            </w:tr>
            <w:tr w:rsidR="001A62AA" w:rsidRPr="001A62AA" w:rsidTr="00F70D31">
              <w:trPr>
                <w:trHeight w:val="354"/>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autoSpaceDE w:val="0"/>
                    <w:autoSpaceDN w:val="0"/>
                    <w:adjustRightInd w:val="0"/>
                    <w:jc w:val="center"/>
                    <w:rPr>
                      <w:color w:val="000000" w:themeColor="text1"/>
                      <w:sz w:val="20"/>
                      <w:szCs w:val="20"/>
                    </w:rPr>
                  </w:pPr>
                  <w:r w:rsidRPr="001A62AA">
                    <w:rPr>
                      <w:color w:val="000000" w:themeColor="text1"/>
                      <w:sz w:val="20"/>
                      <w:szCs w:val="20"/>
                    </w:rPr>
                    <w:t>8.3.</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autoSpaceDE w:val="0"/>
                    <w:autoSpaceDN w:val="0"/>
                    <w:adjustRightInd w:val="0"/>
                    <w:rPr>
                      <w:bCs/>
                      <w:color w:val="000000" w:themeColor="text1"/>
                      <w:sz w:val="20"/>
                      <w:szCs w:val="20"/>
                    </w:rPr>
                  </w:pPr>
                  <w:r w:rsidRPr="001A62AA">
                    <w:rPr>
                      <w:bCs/>
                      <w:color w:val="000000" w:themeColor="text1"/>
                      <w:sz w:val="20"/>
                      <w:szCs w:val="20"/>
                    </w:rPr>
                    <w:t>Начисления на оплату труда</w:t>
                  </w:r>
                </w:p>
              </w:tc>
              <w:tc>
                <w:tcPr>
                  <w:tcW w:w="992" w:type="dxa"/>
                  <w:tcBorders>
                    <w:top w:val="single" w:sz="4" w:space="0" w:color="000000"/>
                    <w:left w:val="single" w:sz="4" w:space="0" w:color="000000"/>
                    <w:bottom w:val="single" w:sz="4" w:space="0" w:color="000000"/>
                    <w:right w:val="single" w:sz="4" w:space="0" w:color="000000"/>
                  </w:tcBorders>
                </w:tcPr>
                <w:p w:rsidR="00A62BA9" w:rsidRPr="001A62AA" w:rsidRDefault="0086625B" w:rsidP="00677131">
                  <w:pPr>
                    <w:autoSpaceDE w:val="0"/>
                    <w:autoSpaceDN w:val="0"/>
                    <w:adjustRightInd w:val="0"/>
                    <w:jc w:val="center"/>
                    <w:rPr>
                      <w:bCs/>
                      <w:color w:val="000000" w:themeColor="text1"/>
                      <w:sz w:val="20"/>
                      <w:szCs w:val="20"/>
                    </w:rPr>
                  </w:pPr>
                  <w:r w:rsidRPr="001A62AA">
                    <w:rPr>
                      <w:bCs/>
                      <w:color w:val="000000" w:themeColor="text1"/>
                      <w:sz w:val="20"/>
                      <w:szCs w:val="20"/>
                    </w:rPr>
                    <w:t>7 571,1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86625B" w:rsidP="00677131">
                  <w:pPr>
                    <w:autoSpaceDE w:val="0"/>
                    <w:autoSpaceDN w:val="0"/>
                    <w:adjustRightInd w:val="0"/>
                    <w:jc w:val="center"/>
                    <w:rPr>
                      <w:bCs/>
                      <w:color w:val="000000" w:themeColor="text1"/>
                      <w:sz w:val="20"/>
                      <w:szCs w:val="20"/>
                    </w:rPr>
                  </w:pPr>
                  <w:r w:rsidRPr="001A62AA">
                    <w:rPr>
                      <w:bCs/>
                      <w:color w:val="000000" w:themeColor="text1"/>
                      <w:sz w:val="20"/>
                      <w:szCs w:val="20"/>
                    </w:rPr>
                    <w:t>8 736,8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86625B" w:rsidP="00677131">
                  <w:pPr>
                    <w:autoSpaceDE w:val="0"/>
                    <w:autoSpaceDN w:val="0"/>
                    <w:adjustRightInd w:val="0"/>
                    <w:jc w:val="center"/>
                    <w:rPr>
                      <w:bCs/>
                      <w:color w:val="000000" w:themeColor="text1"/>
                      <w:sz w:val="20"/>
                      <w:szCs w:val="20"/>
                    </w:rPr>
                  </w:pPr>
                  <w:r w:rsidRPr="001A62AA">
                    <w:rPr>
                      <w:bCs/>
                      <w:color w:val="000000" w:themeColor="text1"/>
                      <w:sz w:val="20"/>
                      <w:szCs w:val="20"/>
                    </w:rPr>
                    <w:t>8 736,8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autoSpaceDE w:val="0"/>
                    <w:autoSpaceDN w:val="0"/>
                    <w:adjustRightInd w:val="0"/>
                    <w:jc w:val="center"/>
                    <w:rPr>
                      <w:bCs/>
                      <w:color w:val="000000" w:themeColor="text1"/>
                      <w:sz w:val="20"/>
                      <w:szCs w:val="20"/>
                    </w:rPr>
                  </w:pPr>
                  <w:r w:rsidRPr="001A62AA">
                    <w:rPr>
                      <w:bCs/>
                      <w:color w:val="000000" w:themeColor="text1"/>
                      <w:sz w:val="20"/>
                      <w:szCs w:val="20"/>
                    </w:rPr>
                    <w:t>2024-2026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rPr>
                      <w:color w:val="000000" w:themeColor="text1"/>
                      <w:sz w:val="20"/>
                      <w:szCs w:val="20"/>
                    </w:rPr>
                  </w:pPr>
                  <w:r w:rsidRPr="001A62AA">
                    <w:rPr>
                      <w:bCs/>
                      <w:color w:val="000000" w:themeColor="text1"/>
                      <w:sz w:val="20"/>
                      <w:szCs w:val="20"/>
                    </w:rPr>
                    <w:t>МКУК «МЦКС»</w:t>
                  </w:r>
                </w:p>
              </w:tc>
            </w:tr>
            <w:tr w:rsidR="001A62AA" w:rsidRPr="001A62AA" w:rsidTr="00F70D31">
              <w:trPr>
                <w:trHeight w:val="398"/>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autoSpaceDE w:val="0"/>
                    <w:autoSpaceDN w:val="0"/>
                    <w:adjustRightInd w:val="0"/>
                    <w:jc w:val="center"/>
                    <w:rPr>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86625B" w:rsidP="00677131">
                  <w:pPr>
                    <w:autoSpaceDE w:val="0"/>
                    <w:autoSpaceDN w:val="0"/>
                    <w:adjustRightInd w:val="0"/>
                    <w:jc w:val="center"/>
                    <w:rPr>
                      <w:b/>
                      <w:color w:val="000000" w:themeColor="text1"/>
                      <w:sz w:val="20"/>
                      <w:szCs w:val="20"/>
                    </w:rPr>
                  </w:pPr>
                  <w:r w:rsidRPr="001A62AA">
                    <w:rPr>
                      <w:b/>
                      <w:color w:val="000000" w:themeColor="text1"/>
                      <w:sz w:val="20"/>
                      <w:szCs w:val="20"/>
                    </w:rPr>
                    <w:t>32 687,4</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86625B" w:rsidP="00677131">
                  <w:pPr>
                    <w:autoSpaceDE w:val="0"/>
                    <w:autoSpaceDN w:val="0"/>
                    <w:adjustRightInd w:val="0"/>
                    <w:jc w:val="center"/>
                    <w:rPr>
                      <w:b/>
                      <w:color w:val="000000" w:themeColor="text1"/>
                      <w:sz w:val="20"/>
                      <w:szCs w:val="20"/>
                    </w:rPr>
                  </w:pPr>
                  <w:r w:rsidRPr="001A62AA">
                    <w:rPr>
                      <w:b/>
                      <w:color w:val="000000" w:themeColor="text1"/>
                      <w:sz w:val="20"/>
                      <w:szCs w:val="20"/>
                    </w:rPr>
                    <w:t>37 666,4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86625B" w:rsidP="00677131">
                  <w:pPr>
                    <w:autoSpaceDE w:val="0"/>
                    <w:autoSpaceDN w:val="0"/>
                    <w:adjustRightInd w:val="0"/>
                    <w:jc w:val="center"/>
                    <w:rPr>
                      <w:b/>
                      <w:color w:val="000000" w:themeColor="text1"/>
                      <w:sz w:val="20"/>
                      <w:szCs w:val="20"/>
                    </w:rPr>
                  </w:pPr>
                  <w:r w:rsidRPr="001A62AA">
                    <w:rPr>
                      <w:b/>
                      <w:color w:val="000000" w:themeColor="text1"/>
                      <w:sz w:val="20"/>
                      <w:szCs w:val="20"/>
                    </w:rPr>
                    <w:t>37 666,4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autoSpaceDE w:val="0"/>
                    <w:autoSpaceDN w:val="0"/>
                    <w:adjustRightInd w:val="0"/>
                    <w:jc w:val="center"/>
                    <w:rPr>
                      <w:color w:val="000000" w:themeColor="text1"/>
                      <w:sz w:val="20"/>
                      <w:szCs w:val="20"/>
                      <w:lang w:val="en-US"/>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autoSpaceDE w:val="0"/>
                    <w:autoSpaceDN w:val="0"/>
                    <w:adjustRightInd w:val="0"/>
                    <w:jc w:val="center"/>
                    <w:rPr>
                      <w:color w:val="000000" w:themeColor="text1"/>
                      <w:sz w:val="20"/>
                      <w:szCs w:val="20"/>
                      <w:lang w:val="en-US"/>
                    </w:rPr>
                  </w:pPr>
                </w:p>
              </w:tc>
            </w:tr>
            <w:tr w:rsidR="001A62AA" w:rsidRPr="001A62AA" w:rsidTr="00F70D31">
              <w:trPr>
                <w:trHeight w:val="398"/>
              </w:trPr>
              <w:tc>
                <w:tcPr>
                  <w:tcW w:w="9101" w:type="dxa"/>
                  <w:gridSpan w:val="8"/>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BE3696" w:rsidP="00677131">
                  <w:pPr>
                    <w:autoSpaceDE w:val="0"/>
                    <w:autoSpaceDN w:val="0"/>
                    <w:adjustRightInd w:val="0"/>
                    <w:jc w:val="center"/>
                    <w:rPr>
                      <w:color w:val="000000" w:themeColor="text1"/>
                      <w:sz w:val="20"/>
                      <w:szCs w:val="20"/>
                    </w:rPr>
                  </w:pPr>
                  <w:r w:rsidRPr="001A62AA">
                    <w:rPr>
                      <w:b/>
                      <w:color w:val="000000" w:themeColor="text1"/>
                      <w:sz w:val="20"/>
                      <w:szCs w:val="20"/>
                    </w:rPr>
                    <w:t>9</w:t>
                  </w:r>
                  <w:r w:rsidR="003147A2" w:rsidRPr="001A62AA">
                    <w:rPr>
                      <w:b/>
                      <w:color w:val="000000" w:themeColor="text1"/>
                      <w:sz w:val="20"/>
                      <w:szCs w:val="20"/>
                    </w:rPr>
                    <w:t>. Расходы на содержание сельских Домов культуры</w:t>
                  </w:r>
                </w:p>
              </w:tc>
            </w:tr>
            <w:tr w:rsidR="001A62AA" w:rsidRPr="001A62AA" w:rsidTr="00F70D31">
              <w:trPr>
                <w:trHeight w:val="23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BE3696" w:rsidP="00677131">
                  <w:pPr>
                    <w:autoSpaceDE w:val="0"/>
                    <w:autoSpaceDN w:val="0"/>
                    <w:adjustRightInd w:val="0"/>
                    <w:jc w:val="center"/>
                    <w:rPr>
                      <w:color w:val="000000" w:themeColor="text1"/>
                      <w:sz w:val="20"/>
                      <w:szCs w:val="20"/>
                    </w:rPr>
                  </w:pPr>
                  <w:r w:rsidRPr="001A62AA">
                    <w:rPr>
                      <w:color w:val="000000" w:themeColor="text1"/>
                      <w:sz w:val="20"/>
                      <w:szCs w:val="20"/>
                    </w:rPr>
                    <w:t>9</w:t>
                  </w:r>
                  <w:r w:rsidR="003147A2" w:rsidRPr="001A62AA">
                    <w:rPr>
                      <w:color w:val="000000" w:themeColor="text1"/>
                      <w:sz w:val="20"/>
                      <w:szCs w:val="20"/>
                    </w:rPr>
                    <w:t>.1.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Cs/>
                      <w:color w:val="000000" w:themeColor="text1"/>
                      <w:sz w:val="20"/>
                      <w:szCs w:val="20"/>
                    </w:rPr>
                  </w:pPr>
                  <w:r w:rsidRPr="001A62AA">
                    <w:rPr>
                      <w:bCs/>
                      <w:color w:val="000000" w:themeColor="text1"/>
                      <w:sz w:val="20"/>
                      <w:szCs w:val="20"/>
                    </w:rPr>
                    <w:t>Услуги связи</w:t>
                  </w:r>
                </w:p>
              </w:tc>
              <w:tc>
                <w:tcPr>
                  <w:tcW w:w="992" w:type="dxa"/>
                  <w:tcBorders>
                    <w:top w:val="single" w:sz="4" w:space="0" w:color="000000"/>
                    <w:left w:val="single" w:sz="4" w:space="0" w:color="000000"/>
                    <w:bottom w:val="single" w:sz="4" w:space="0" w:color="000000"/>
                    <w:right w:val="single" w:sz="4" w:space="0" w:color="000000"/>
                  </w:tcBorders>
                </w:tcPr>
                <w:p w:rsidR="003147A2" w:rsidRPr="001A62AA" w:rsidRDefault="00F039F3" w:rsidP="00677131">
                  <w:pPr>
                    <w:autoSpaceDE w:val="0"/>
                    <w:autoSpaceDN w:val="0"/>
                    <w:adjustRightInd w:val="0"/>
                    <w:jc w:val="center"/>
                    <w:rPr>
                      <w:bCs/>
                      <w:color w:val="000000" w:themeColor="text1"/>
                      <w:sz w:val="20"/>
                      <w:szCs w:val="20"/>
                    </w:rPr>
                  </w:pPr>
                  <w:r w:rsidRPr="001A62AA">
                    <w:rPr>
                      <w:bCs/>
                      <w:color w:val="000000" w:themeColor="text1"/>
                      <w:sz w:val="20"/>
                      <w:szCs w:val="20"/>
                    </w:rPr>
                    <w:t>236,6</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F039F3" w:rsidP="00677131">
                  <w:pPr>
                    <w:autoSpaceDE w:val="0"/>
                    <w:autoSpaceDN w:val="0"/>
                    <w:adjustRightInd w:val="0"/>
                    <w:jc w:val="center"/>
                    <w:rPr>
                      <w:bCs/>
                      <w:color w:val="000000" w:themeColor="text1"/>
                      <w:sz w:val="20"/>
                      <w:szCs w:val="20"/>
                    </w:rPr>
                  </w:pPr>
                  <w:r w:rsidRPr="001A62AA">
                    <w:rPr>
                      <w:bCs/>
                      <w:color w:val="000000" w:themeColor="text1"/>
                      <w:sz w:val="20"/>
                      <w:szCs w:val="20"/>
                    </w:rPr>
                    <w:t>247,4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F039F3" w:rsidP="00677131">
                  <w:pPr>
                    <w:autoSpaceDE w:val="0"/>
                    <w:autoSpaceDN w:val="0"/>
                    <w:adjustRightInd w:val="0"/>
                    <w:jc w:val="center"/>
                    <w:rPr>
                      <w:bCs/>
                      <w:color w:val="000000" w:themeColor="text1"/>
                      <w:sz w:val="20"/>
                      <w:szCs w:val="20"/>
                    </w:rPr>
                  </w:pPr>
                  <w:r w:rsidRPr="001A62AA">
                    <w:rPr>
                      <w:bCs/>
                      <w:color w:val="000000" w:themeColor="text1"/>
                      <w:sz w:val="20"/>
                      <w:szCs w:val="20"/>
                    </w:rPr>
                    <w:t>247,4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9844B0" w:rsidP="00677131">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63" w:type="dxa"/>
                  <w:vMerge w:val="restart"/>
                  <w:tcBorders>
                    <w:top w:val="single" w:sz="4" w:space="0" w:color="000000"/>
                    <w:left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Cs/>
                      <w:color w:val="000000" w:themeColor="text1"/>
                      <w:sz w:val="20"/>
                      <w:szCs w:val="20"/>
                    </w:rPr>
                  </w:pPr>
                  <w:r w:rsidRPr="001A62AA">
                    <w:rPr>
                      <w:bCs/>
                      <w:color w:val="000000" w:themeColor="text1"/>
                      <w:sz w:val="20"/>
                      <w:szCs w:val="20"/>
                    </w:rPr>
                    <w:t>МКУК «МЦКС»</w:t>
                  </w:r>
                </w:p>
              </w:tc>
            </w:tr>
            <w:tr w:rsidR="001A62AA" w:rsidRPr="001A62AA" w:rsidTr="00F70D31">
              <w:trPr>
                <w:trHeight w:val="23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BE3696" w:rsidP="00677131">
                  <w:pPr>
                    <w:autoSpaceDE w:val="0"/>
                    <w:autoSpaceDN w:val="0"/>
                    <w:adjustRightInd w:val="0"/>
                    <w:jc w:val="center"/>
                    <w:rPr>
                      <w:color w:val="000000" w:themeColor="text1"/>
                      <w:sz w:val="20"/>
                      <w:szCs w:val="20"/>
                    </w:rPr>
                  </w:pPr>
                  <w:r w:rsidRPr="001A62AA">
                    <w:rPr>
                      <w:color w:val="000000" w:themeColor="text1"/>
                      <w:sz w:val="20"/>
                      <w:szCs w:val="20"/>
                    </w:rPr>
                    <w:t>9</w:t>
                  </w:r>
                  <w:r w:rsidR="003147A2" w:rsidRPr="001A62AA">
                    <w:rPr>
                      <w:color w:val="000000" w:themeColor="text1"/>
                      <w:sz w:val="20"/>
                      <w:szCs w:val="20"/>
                    </w:rPr>
                    <w:t>.2.</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Cs/>
                      <w:color w:val="000000" w:themeColor="text1"/>
                      <w:sz w:val="20"/>
                      <w:szCs w:val="20"/>
                    </w:rPr>
                  </w:pPr>
                  <w:r w:rsidRPr="001A62AA">
                    <w:rPr>
                      <w:bCs/>
                      <w:color w:val="000000" w:themeColor="text1"/>
                      <w:sz w:val="20"/>
                      <w:szCs w:val="20"/>
                    </w:rPr>
                    <w:t>Коммунальные услуги</w:t>
                  </w:r>
                  <w:r w:rsidR="00BE3696" w:rsidRPr="001A62AA">
                    <w:rPr>
                      <w:bCs/>
                      <w:color w:val="000000" w:themeColor="text1"/>
                      <w:sz w:val="20"/>
                      <w:szCs w:val="20"/>
                    </w:rPr>
                    <w:t xml:space="preserve"> </w:t>
                  </w:r>
                  <w:r w:rsidR="00E36655" w:rsidRPr="001A62AA">
                    <w:rPr>
                      <w:bCs/>
                      <w:color w:val="000000" w:themeColor="text1"/>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147A2" w:rsidRPr="001A62AA" w:rsidRDefault="00F039F3" w:rsidP="00677131">
                  <w:pPr>
                    <w:autoSpaceDE w:val="0"/>
                    <w:autoSpaceDN w:val="0"/>
                    <w:adjustRightInd w:val="0"/>
                    <w:jc w:val="center"/>
                    <w:rPr>
                      <w:bCs/>
                      <w:color w:val="000000" w:themeColor="text1"/>
                      <w:sz w:val="20"/>
                      <w:szCs w:val="20"/>
                    </w:rPr>
                  </w:pPr>
                  <w:r w:rsidRPr="001A62AA">
                    <w:rPr>
                      <w:bCs/>
                      <w:color w:val="000000" w:themeColor="text1"/>
                      <w:sz w:val="20"/>
                      <w:szCs w:val="20"/>
                    </w:rPr>
                    <w:t>11 178,0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F039F3" w:rsidP="00677131">
                  <w:pPr>
                    <w:autoSpaceDE w:val="0"/>
                    <w:autoSpaceDN w:val="0"/>
                    <w:adjustRightInd w:val="0"/>
                    <w:jc w:val="center"/>
                    <w:rPr>
                      <w:bCs/>
                      <w:color w:val="000000" w:themeColor="text1"/>
                      <w:sz w:val="20"/>
                      <w:szCs w:val="20"/>
                    </w:rPr>
                  </w:pPr>
                  <w:r w:rsidRPr="001A62AA">
                    <w:rPr>
                      <w:bCs/>
                      <w:color w:val="000000" w:themeColor="text1"/>
                      <w:sz w:val="20"/>
                      <w:szCs w:val="20"/>
                    </w:rPr>
                    <w:t>12 475,2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F039F3" w:rsidP="00677131">
                  <w:pPr>
                    <w:autoSpaceDE w:val="0"/>
                    <w:autoSpaceDN w:val="0"/>
                    <w:adjustRightInd w:val="0"/>
                    <w:jc w:val="center"/>
                    <w:rPr>
                      <w:bCs/>
                      <w:color w:val="000000" w:themeColor="text1"/>
                      <w:sz w:val="20"/>
                      <w:szCs w:val="20"/>
                    </w:rPr>
                  </w:pPr>
                  <w:r w:rsidRPr="001A62AA">
                    <w:rPr>
                      <w:bCs/>
                      <w:color w:val="000000" w:themeColor="text1"/>
                      <w:sz w:val="20"/>
                      <w:szCs w:val="20"/>
                    </w:rPr>
                    <w:t>12 475,2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9844B0" w:rsidP="00677131">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63" w:type="dxa"/>
                  <w:vMerge/>
                  <w:tcBorders>
                    <w:left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bCs/>
                      <w:color w:val="000000" w:themeColor="text1"/>
                      <w:sz w:val="20"/>
                      <w:szCs w:val="20"/>
                    </w:rPr>
                  </w:pPr>
                </w:p>
              </w:tc>
            </w:tr>
            <w:tr w:rsidR="001A62AA" w:rsidRPr="001A62AA" w:rsidTr="00F70D31">
              <w:trPr>
                <w:trHeight w:val="23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BE3696" w:rsidP="00677131">
                  <w:pPr>
                    <w:autoSpaceDE w:val="0"/>
                    <w:autoSpaceDN w:val="0"/>
                    <w:adjustRightInd w:val="0"/>
                    <w:jc w:val="center"/>
                    <w:rPr>
                      <w:color w:val="000000" w:themeColor="text1"/>
                      <w:sz w:val="20"/>
                      <w:szCs w:val="20"/>
                    </w:rPr>
                  </w:pPr>
                  <w:r w:rsidRPr="001A62AA">
                    <w:rPr>
                      <w:color w:val="000000" w:themeColor="text1"/>
                      <w:sz w:val="20"/>
                      <w:szCs w:val="20"/>
                    </w:rPr>
                    <w:t>9</w:t>
                  </w:r>
                  <w:r w:rsidR="003147A2" w:rsidRPr="001A62AA">
                    <w:rPr>
                      <w:color w:val="000000" w:themeColor="text1"/>
                      <w:sz w:val="20"/>
                      <w:szCs w:val="20"/>
                    </w:rPr>
                    <w:t>.3.</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Cs/>
                      <w:color w:val="000000" w:themeColor="text1"/>
                      <w:sz w:val="20"/>
                      <w:szCs w:val="20"/>
                    </w:rPr>
                  </w:pPr>
                  <w:r w:rsidRPr="001A62AA">
                    <w:rPr>
                      <w:bCs/>
                      <w:color w:val="000000" w:themeColor="text1"/>
                      <w:sz w:val="20"/>
                      <w:szCs w:val="20"/>
                    </w:rPr>
                    <w:t>Вневедомственная охрана</w:t>
                  </w:r>
                </w:p>
              </w:tc>
              <w:tc>
                <w:tcPr>
                  <w:tcW w:w="992" w:type="dxa"/>
                  <w:tcBorders>
                    <w:top w:val="single" w:sz="4" w:space="0" w:color="000000"/>
                    <w:left w:val="single" w:sz="4" w:space="0" w:color="000000"/>
                    <w:bottom w:val="single" w:sz="4" w:space="0" w:color="000000"/>
                    <w:right w:val="single" w:sz="4" w:space="0" w:color="000000"/>
                  </w:tcBorders>
                </w:tcPr>
                <w:p w:rsidR="003147A2" w:rsidRPr="001A62AA" w:rsidRDefault="00F039F3" w:rsidP="00677131">
                  <w:pPr>
                    <w:autoSpaceDE w:val="0"/>
                    <w:autoSpaceDN w:val="0"/>
                    <w:adjustRightInd w:val="0"/>
                    <w:jc w:val="center"/>
                    <w:rPr>
                      <w:bCs/>
                      <w:color w:val="000000" w:themeColor="text1"/>
                      <w:sz w:val="20"/>
                      <w:szCs w:val="20"/>
                    </w:rPr>
                  </w:pPr>
                  <w:r w:rsidRPr="001A62AA">
                    <w:rPr>
                      <w:bCs/>
                      <w:color w:val="000000" w:themeColor="text1"/>
                      <w:sz w:val="20"/>
                      <w:szCs w:val="20"/>
                    </w:rPr>
                    <w:t>51,0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F039F3" w:rsidP="00677131">
                  <w:pPr>
                    <w:autoSpaceDE w:val="0"/>
                    <w:autoSpaceDN w:val="0"/>
                    <w:adjustRightInd w:val="0"/>
                    <w:jc w:val="center"/>
                    <w:rPr>
                      <w:bCs/>
                      <w:color w:val="000000" w:themeColor="text1"/>
                      <w:sz w:val="20"/>
                      <w:szCs w:val="20"/>
                    </w:rPr>
                  </w:pPr>
                  <w:r w:rsidRPr="001A62AA">
                    <w:rPr>
                      <w:bCs/>
                      <w:color w:val="000000" w:themeColor="text1"/>
                      <w:sz w:val="20"/>
                      <w:szCs w:val="20"/>
                    </w:rPr>
                    <w:t>53,8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F039F3" w:rsidP="00677131">
                  <w:pPr>
                    <w:autoSpaceDE w:val="0"/>
                    <w:autoSpaceDN w:val="0"/>
                    <w:adjustRightInd w:val="0"/>
                    <w:jc w:val="center"/>
                    <w:rPr>
                      <w:bCs/>
                      <w:color w:val="000000" w:themeColor="text1"/>
                      <w:sz w:val="20"/>
                      <w:szCs w:val="20"/>
                    </w:rPr>
                  </w:pPr>
                  <w:r w:rsidRPr="001A62AA">
                    <w:rPr>
                      <w:bCs/>
                      <w:color w:val="000000" w:themeColor="text1"/>
                      <w:sz w:val="20"/>
                      <w:szCs w:val="20"/>
                    </w:rPr>
                    <w:t>53,8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color w:val="000000" w:themeColor="text1"/>
                      <w:sz w:val="20"/>
                      <w:szCs w:val="20"/>
                    </w:rPr>
                  </w:pPr>
                </w:p>
              </w:tc>
              <w:tc>
                <w:tcPr>
                  <w:tcW w:w="1163" w:type="dxa"/>
                  <w:vMerge/>
                  <w:tcBorders>
                    <w:left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bCs/>
                      <w:color w:val="000000" w:themeColor="text1"/>
                      <w:sz w:val="20"/>
                      <w:szCs w:val="20"/>
                    </w:rPr>
                  </w:pPr>
                </w:p>
              </w:tc>
            </w:tr>
            <w:tr w:rsidR="001A62AA" w:rsidRPr="001A62AA" w:rsidTr="00F70D31">
              <w:trPr>
                <w:trHeight w:val="23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BE3696" w:rsidP="00677131">
                  <w:pPr>
                    <w:autoSpaceDE w:val="0"/>
                    <w:autoSpaceDN w:val="0"/>
                    <w:adjustRightInd w:val="0"/>
                    <w:jc w:val="center"/>
                    <w:rPr>
                      <w:color w:val="000000" w:themeColor="text1"/>
                      <w:sz w:val="20"/>
                      <w:szCs w:val="20"/>
                    </w:rPr>
                  </w:pPr>
                  <w:r w:rsidRPr="001A62AA">
                    <w:rPr>
                      <w:color w:val="000000" w:themeColor="text1"/>
                      <w:sz w:val="20"/>
                      <w:szCs w:val="20"/>
                    </w:rPr>
                    <w:t>9</w:t>
                  </w:r>
                  <w:r w:rsidR="003147A2" w:rsidRPr="001A62AA">
                    <w:rPr>
                      <w:color w:val="000000" w:themeColor="text1"/>
                      <w:sz w:val="20"/>
                      <w:szCs w:val="20"/>
                    </w:rPr>
                    <w:t>.4.</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Cs/>
                      <w:color w:val="000000" w:themeColor="text1"/>
                      <w:sz w:val="20"/>
                      <w:szCs w:val="20"/>
                    </w:rPr>
                  </w:pPr>
                  <w:r w:rsidRPr="001A62AA">
                    <w:rPr>
                      <w:bCs/>
                      <w:color w:val="000000" w:themeColor="text1"/>
                      <w:sz w:val="20"/>
                      <w:szCs w:val="20"/>
                    </w:rPr>
                    <w:t xml:space="preserve">Услуги по содержанию имущества </w:t>
                  </w:r>
                  <w:r w:rsidRPr="001A62AA">
                    <w:rPr>
                      <w:bCs/>
                      <w:color w:val="000000" w:themeColor="text1"/>
                      <w:sz w:val="20"/>
                      <w:szCs w:val="20"/>
                    </w:rPr>
                    <w:lastRenderedPageBreak/>
                    <w:t xml:space="preserve">(ФГУП Охрана – 59,0 тыс. руб., страхование автотранспорта – 5,5 </w:t>
                  </w:r>
                  <w:proofErr w:type="spellStart"/>
                  <w:r w:rsidRPr="001A62AA">
                    <w:rPr>
                      <w:bCs/>
                      <w:color w:val="000000" w:themeColor="text1"/>
                      <w:sz w:val="20"/>
                      <w:szCs w:val="20"/>
                    </w:rPr>
                    <w:t>тыс</w:t>
                  </w:r>
                  <w:proofErr w:type="gramStart"/>
                  <w:r w:rsidRPr="001A62AA">
                    <w:rPr>
                      <w:bCs/>
                      <w:color w:val="000000" w:themeColor="text1"/>
                      <w:sz w:val="20"/>
                      <w:szCs w:val="20"/>
                    </w:rPr>
                    <w:t>.р</w:t>
                  </w:r>
                  <w:proofErr w:type="gramEnd"/>
                  <w:r w:rsidRPr="001A62AA">
                    <w:rPr>
                      <w:bCs/>
                      <w:color w:val="000000" w:themeColor="text1"/>
                      <w:sz w:val="20"/>
                      <w:szCs w:val="20"/>
                    </w:rPr>
                    <w:t>уб</w:t>
                  </w:r>
                  <w:proofErr w:type="spellEnd"/>
                  <w:r w:rsidRPr="001A62AA">
                    <w:rPr>
                      <w:bCs/>
                      <w:color w:val="000000" w:themeColor="text1"/>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147A2" w:rsidRPr="001A62AA" w:rsidRDefault="00F039F3" w:rsidP="00677131">
                  <w:pPr>
                    <w:autoSpaceDE w:val="0"/>
                    <w:autoSpaceDN w:val="0"/>
                    <w:adjustRightInd w:val="0"/>
                    <w:jc w:val="center"/>
                    <w:rPr>
                      <w:bCs/>
                      <w:color w:val="000000" w:themeColor="text1"/>
                      <w:sz w:val="20"/>
                      <w:szCs w:val="20"/>
                    </w:rPr>
                  </w:pPr>
                  <w:r w:rsidRPr="001A62AA">
                    <w:rPr>
                      <w:bCs/>
                      <w:color w:val="000000" w:themeColor="text1"/>
                      <w:sz w:val="20"/>
                      <w:szCs w:val="20"/>
                    </w:rPr>
                    <w:lastRenderedPageBreak/>
                    <w:t>88,3</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F039F3" w:rsidP="00677131">
                  <w:pPr>
                    <w:autoSpaceDE w:val="0"/>
                    <w:autoSpaceDN w:val="0"/>
                    <w:adjustRightInd w:val="0"/>
                    <w:jc w:val="center"/>
                    <w:rPr>
                      <w:bCs/>
                      <w:color w:val="000000" w:themeColor="text1"/>
                      <w:sz w:val="20"/>
                      <w:szCs w:val="20"/>
                    </w:rPr>
                  </w:pPr>
                  <w:r w:rsidRPr="001A62AA">
                    <w:rPr>
                      <w:bCs/>
                      <w:color w:val="000000" w:themeColor="text1"/>
                      <w:sz w:val="20"/>
                      <w:szCs w:val="20"/>
                    </w:rPr>
                    <w:t>47,8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F039F3" w:rsidP="00677131">
                  <w:pPr>
                    <w:autoSpaceDE w:val="0"/>
                    <w:autoSpaceDN w:val="0"/>
                    <w:adjustRightInd w:val="0"/>
                    <w:jc w:val="center"/>
                    <w:rPr>
                      <w:bCs/>
                      <w:color w:val="000000" w:themeColor="text1"/>
                      <w:sz w:val="20"/>
                      <w:szCs w:val="20"/>
                    </w:rPr>
                  </w:pPr>
                  <w:r w:rsidRPr="001A62AA">
                    <w:rPr>
                      <w:bCs/>
                      <w:color w:val="000000" w:themeColor="text1"/>
                      <w:sz w:val="20"/>
                      <w:szCs w:val="20"/>
                    </w:rPr>
                    <w:t>47,8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9844B0" w:rsidP="00677131">
                  <w:pPr>
                    <w:autoSpaceDE w:val="0"/>
                    <w:autoSpaceDN w:val="0"/>
                    <w:adjustRightInd w:val="0"/>
                    <w:jc w:val="center"/>
                    <w:rPr>
                      <w:color w:val="000000" w:themeColor="text1"/>
                      <w:sz w:val="20"/>
                      <w:szCs w:val="20"/>
                    </w:rPr>
                  </w:pPr>
                  <w:r w:rsidRPr="001A62AA">
                    <w:rPr>
                      <w:color w:val="000000" w:themeColor="text1"/>
                      <w:sz w:val="20"/>
                      <w:szCs w:val="20"/>
                    </w:rPr>
                    <w:t>2024-</w:t>
                  </w:r>
                  <w:r w:rsidRPr="001A62AA">
                    <w:rPr>
                      <w:color w:val="000000" w:themeColor="text1"/>
                      <w:sz w:val="20"/>
                      <w:szCs w:val="20"/>
                    </w:rPr>
                    <w:lastRenderedPageBreak/>
                    <w:t>2026</w:t>
                  </w:r>
                </w:p>
              </w:tc>
              <w:tc>
                <w:tcPr>
                  <w:tcW w:w="1163" w:type="dxa"/>
                  <w:vMerge/>
                  <w:tcBorders>
                    <w:left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bCs/>
                      <w:color w:val="000000" w:themeColor="text1"/>
                      <w:sz w:val="20"/>
                      <w:szCs w:val="20"/>
                    </w:rPr>
                  </w:pPr>
                </w:p>
              </w:tc>
            </w:tr>
            <w:tr w:rsidR="001A62AA" w:rsidRPr="001A62AA" w:rsidTr="00F70D31">
              <w:trPr>
                <w:trHeight w:val="23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BE3696" w:rsidP="00677131">
                  <w:pPr>
                    <w:autoSpaceDE w:val="0"/>
                    <w:autoSpaceDN w:val="0"/>
                    <w:adjustRightInd w:val="0"/>
                    <w:jc w:val="center"/>
                    <w:rPr>
                      <w:color w:val="000000" w:themeColor="text1"/>
                      <w:sz w:val="20"/>
                      <w:szCs w:val="20"/>
                    </w:rPr>
                  </w:pPr>
                  <w:r w:rsidRPr="001A62AA">
                    <w:rPr>
                      <w:color w:val="000000" w:themeColor="text1"/>
                      <w:sz w:val="20"/>
                      <w:szCs w:val="20"/>
                    </w:rPr>
                    <w:lastRenderedPageBreak/>
                    <w:t>9</w:t>
                  </w:r>
                  <w:r w:rsidR="003147A2" w:rsidRPr="001A62AA">
                    <w:rPr>
                      <w:color w:val="000000" w:themeColor="text1"/>
                      <w:sz w:val="20"/>
                      <w:szCs w:val="20"/>
                    </w:rPr>
                    <w:t>.5.</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Cs/>
                      <w:color w:val="000000" w:themeColor="text1"/>
                      <w:sz w:val="20"/>
                      <w:szCs w:val="20"/>
                    </w:rPr>
                  </w:pPr>
                  <w:r w:rsidRPr="001A62AA">
                    <w:rPr>
                      <w:bCs/>
                      <w:color w:val="000000" w:themeColor="text1"/>
                      <w:sz w:val="20"/>
                      <w:szCs w:val="20"/>
                    </w:rPr>
                    <w:t>ГСМ на выезды на районные, областные, региональные международные концерты, конкурсы и фестивали</w:t>
                  </w:r>
                </w:p>
              </w:tc>
              <w:tc>
                <w:tcPr>
                  <w:tcW w:w="992" w:type="dxa"/>
                  <w:tcBorders>
                    <w:top w:val="single" w:sz="4" w:space="0" w:color="000000"/>
                    <w:left w:val="single" w:sz="4" w:space="0" w:color="000000"/>
                    <w:bottom w:val="single" w:sz="4" w:space="0" w:color="000000"/>
                    <w:right w:val="single" w:sz="4" w:space="0" w:color="000000"/>
                  </w:tcBorders>
                </w:tcPr>
                <w:p w:rsidR="003147A2" w:rsidRPr="001A62AA" w:rsidRDefault="00F039F3" w:rsidP="00677131">
                  <w:pPr>
                    <w:autoSpaceDE w:val="0"/>
                    <w:autoSpaceDN w:val="0"/>
                    <w:adjustRightInd w:val="0"/>
                    <w:jc w:val="center"/>
                    <w:rPr>
                      <w:bCs/>
                      <w:color w:val="000000" w:themeColor="text1"/>
                      <w:sz w:val="20"/>
                      <w:szCs w:val="20"/>
                    </w:rPr>
                  </w:pPr>
                  <w:r w:rsidRPr="001A62AA">
                    <w:rPr>
                      <w:bCs/>
                      <w:color w:val="000000" w:themeColor="text1"/>
                      <w:sz w:val="20"/>
                      <w:szCs w:val="20"/>
                    </w:rPr>
                    <w:t>11,9</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F039F3" w:rsidP="00677131">
                  <w:pPr>
                    <w:autoSpaceDE w:val="0"/>
                    <w:autoSpaceDN w:val="0"/>
                    <w:adjustRightInd w:val="0"/>
                    <w:jc w:val="center"/>
                    <w:rPr>
                      <w:bCs/>
                      <w:color w:val="000000" w:themeColor="text1"/>
                      <w:sz w:val="20"/>
                      <w:szCs w:val="20"/>
                    </w:rPr>
                  </w:pPr>
                  <w:r w:rsidRPr="001A62AA">
                    <w:rPr>
                      <w:bCs/>
                      <w:color w:val="000000" w:themeColor="text1"/>
                      <w:sz w:val="20"/>
                      <w:szCs w:val="20"/>
                    </w:rPr>
                    <w:t>27,0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F039F3" w:rsidP="00677131">
                  <w:pPr>
                    <w:autoSpaceDE w:val="0"/>
                    <w:autoSpaceDN w:val="0"/>
                    <w:adjustRightInd w:val="0"/>
                    <w:jc w:val="center"/>
                    <w:rPr>
                      <w:bCs/>
                      <w:color w:val="000000" w:themeColor="text1"/>
                      <w:sz w:val="20"/>
                      <w:szCs w:val="20"/>
                    </w:rPr>
                  </w:pPr>
                  <w:r w:rsidRPr="001A62AA">
                    <w:rPr>
                      <w:bCs/>
                      <w:color w:val="000000" w:themeColor="text1"/>
                      <w:sz w:val="20"/>
                      <w:szCs w:val="20"/>
                    </w:rPr>
                    <w:t>27</w:t>
                  </w:r>
                  <w:r w:rsidR="003147A2" w:rsidRPr="001A62AA">
                    <w:rPr>
                      <w:bCs/>
                      <w:color w:val="000000" w:themeColor="text1"/>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9844B0" w:rsidP="00677131">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63" w:type="dxa"/>
                  <w:vMerge/>
                  <w:tcBorders>
                    <w:left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bCs/>
                      <w:color w:val="000000" w:themeColor="text1"/>
                      <w:sz w:val="20"/>
                      <w:szCs w:val="20"/>
                    </w:rPr>
                  </w:pPr>
                </w:p>
              </w:tc>
            </w:tr>
            <w:tr w:rsidR="001A62AA" w:rsidRPr="001A62AA" w:rsidTr="00F70D31">
              <w:trPr>
                <w:trHeight w:val="23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0D5230" w:rsidRPr="001A62AA" w:rsidRDefault="000D5230" w:rsidP="00677131">
                  <w:pPr>
                    <w:autoSpaceDE w:val="0"/>
                    <w:autoSpaceDN w:val="0"/>
                    <w:adjustRightInd w:val="0"/>
                    <w:jc w:val="center"/>
                    <w:rPr>
                      <w:color w:val="000000" w:themeColor="text1"/>
                      <w:sz w:val="20"/>
                      <w:szCs w:val="20"/>
                    </w:rPr>
                  </w:pPr>
                  <w:r w:rsidRPr="001A62AA">
                    <w:rPr>
                      <w:color w:val="000000" w:themeColor="text1"/>
                      <w:sz w:val="20"/>
                      <w:szCs w:val="20"/>
                    </w:rPr>
                    <w:t>9.6</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0D5230" w:rsidRPr="001A62AA" w:rsidRDefault="000D5230" w:rsidP="00677131">
                  <w:pPr>
                    <w:autoSpaceDE w:val="0"/>
                    <w:autoSpaceDN w:val="0"/>
                    <w:adjustRightInd w:val="0"/>
                    <w:rPr>
                      <w:bCs/>
                      <w:color w:val="000000" w:themeColor="text1"/>
                      <w:sz w:val="20"/>
                      <w:szCs w:val="20"/>
                    </w:rPr>
                  </w:pPr>
                  <w:r w:rsidRPr="001A62AA">
                    <w:rPr>
                      <w:bCs/>
                      <w:color w:val="000000" w:themeColor="text1"/>
                      <w:sz w:val="20"/>
                      <w:szCs w:val="20"/>
                    </w:rPr>
                    <w:t xml:space="preserve">Строительные материалы в СК </w:t>
                  </w:r>
                  <w:proofErr w:type="spellStart"/>
                  <w:r w:rsidRPr="001A62AA">
                    <w:rPr>
                      <w:bCs/>
                      <w:color w:val="000000" w:themeColor="text1"/>
                      <w:sz w:val="20"/>
                      <w:szCs w:val="20"/>
                    </w:rPr>
                    <w:t>Юлдашево</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0D5230" w:rsidRPr="001A62AA" w:rsidRDefault="000D5230" w:rsidP="00677131">
                  <w:pPr>
                    <w:autoSpaceDE w:val="0"/>
                    <w:autoSpaceDN w:val="0"/>
                    <w:adjustRightInd w:val="0"/>
                    <w:jc w:val="center"/>
                    <w:rPr>
                      <w:bCs/>
                      <w:color w:val="000000" w:themeColor="text1"/>
                      <w:sz w:val="20"/>
                      <w:szCs w:val="20"/>
                    </w:rPr>
                  </w:pPr>
                  <w:r w:rsidRPr="001A62AA">
                    <w:rPr>
                      <w:bCs/>
                      <w:color w:val="000000" w:themeColor="text1"/>
                      <w:sz w:val="20"/>
                      <w:szCs w:val="20"/>
                    </w:rPr>
                    <w:t>731,0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0D5230" w:rsidRPr="001A62AA" w:rsidRDefault="000D5230" w:rsidP="00677131">
                  <w:pPr>
                    <w:autoSpaceDE w:val="0"/>
                    <w:autoSpaceDN w:val="0"/>
                    <w:adjustRightInd w:val="0"/>
                    <w:jc w:val="center"/>
                    <w:rPr>
                      <w:bCs/>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D5230" w:rsidRPr="001A62AA" w:rsidRDefault="000D5230" w:rsidP="00677131">
                  <w:pPr>
                    <w:autoSpaceDE w:val="0"/>
                    <w:autoSpaceDN w:val="0"/>
                    <w:adjustRightInd w:val="0"/>
                    <w:jc w:val="center"/>
                    <w:rPr>
                      <w:bCs/>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D5230" w:rsidRPr="001A62AA" w:rsidRDefault="000D5230" w:rsidP="00677131">
                  <w:pPr>
                    <w:autoSpaceDE w:val="0"/>
                    <w:autoSpaceDN w:val="0"/>
                    <w:adjustRightInd w:val="0"/>
                    <w:jc w:val="center"/>
                    <w:rPr>
                      <w:color w:val="000000" w:themeColor="text1"/>
                      <w:sz w:val="20"/>
                      <w:szCs w:val="20"/>
                    </w:rPr>
                  </w:pPr>
                  <w:r w:rsidRPr="001A62AA">
                    <w:rPr>
                      <w:color w:val="000000" w:themeColor="text1"/>
                      <w:sz w:val="20"/>
                      <w:szCs w:val="20"/>
                    </w:rPr>
                    <w:t>2024</w:t>
                  </w:r>
                </w:p>
              </w:tc>
              <w:tc>
                <w:tcPr>
                  <w:tcW w:w="1163" w:type="dxa"/>
                  <w:vMerge/>
                  <w:tcBorders>
                    <w:left w:val="single" w:sz="4" w:space="0" w:color="000000"/>
                    <w:right w:val="single" w:sz="4" w:space="0" w:color="000000"/>
                  </w:tcBorders>
                  <w:shd w:val="clear" w:color="auto" w:fill="FFFFFF"/>
                </w:tcPr>
                <w:p w:rsidR="000D5230" w:rsidRPr="001A62AA" w:rsidRDefault="000D5230" w:rsidP="00677131">
                  <w:pPr>
                    <w:autoSpaceDE w:val="0"/>
                    <w:autoSpaceDN w:val="0"/>
                    <w:adjustRightInd w:val="0"/>
                    <w:jc w:val="center"/>
                    <w:rPr>
                      <w:bCs/>
                      <w:color w:val="000000" w:themeColor="text1"/>
                      <w:sz w:val="20"/>
                      <w:szCs w:val="20"/>
                    </w:rPr>
                  </w:pPr>
                </w:p>
              </w:tc>
            </w:tr>
            <w:tr w:rsidR="001A62AA" w:rsidRPr="001A62AA" w:rsidTr="00F70D31">
              <w:trPr>
                <w:trHeight w:val="23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0D5230" w:rsidRPr="001A62AA" w:rsidRDefault="000D5230" w:rsidP="00677131">
                  <w:pPr>
                    <w:autoSpaceDE w:val="0"/>
                    <w:autoSpaceDN w:val="0"/>
                    <w:adjustRightInd w:val="0"/>
                    <w:jc w:val="center"/>
                    <w:rPr>
                      <w:color w:val="000000" w:themeColor="text1"/>
                      <w:sz w:val="20"/>
                      <w:szCs w:val="20"/>
                    </w:rPr>
                  </w:pPr>
                  <w:r w:rsidRPr="001A62AA">
                    <w:rPr>
                      <w:color w:val="000000" w:themeColor="text1"/>
                      <w:sz w:val="20"/>
                      <w:szCs w:val="20"/>
                    </w:rPr>
                    <w:t>9.7</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0D5230" w:rsidRPr="001A62AA" w:rsidRDefault="000D5230" w:rsidP="00677131">
                  <w:pPr>
                    <w:autoSpaceDE w:val="0"/>
                    <w:autoSpaceDN w:val="0"/>
                    <w:adjustRightInd w:val="0"/>
                    <w:rPr>
                      <w:bCs/>
                      <w:color w:val="000000" w:themeColor="text1"/>
                      <w:sz w:val="20"/>
                      <w:szCs w:val="20"/>
                    </w:rPr>
                  </w:pPr>
                  <w:r w:rsidRPr="001A62AA">
                    <w:rPr>
                      <w:bCs/>
                      <w:color w:val="000000" w:themeColor="text1"/>
                      <w:sz w:val="20"/>
                      <w:szCs w:val="20"/>
                    </w:rPr>
                    <w:t xml:space="preserve">Строительные материалы в СК </w:t>
                  </w:r>
                  <w:proofErr w:type="spellStart"/>
                  <w:r w:rsidRPr="001A62AA">
                    <w:rPr>
                      <w:bCs/>
                      <w:color w:val="000000" w:themeColor="text1"/>
                      <w:sz w:val="20"/>
                      <w:szCs w:val="20"/>
                    </w:rPr>
                    <w:t>Казакбаево</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0D5230" w:rsidRPr="001A62AA" w:rsidRDefault="000D5230" w:rsidP="00677131">
                  <w:pPr>
                    <w:autoSpaceDE w:val="0"/>
                    <w:autoSpaceDN w:val="0"/>
                    <w:adjustRightInd w:val="0"/>
                    <w:jc w:val="center"/>
                    <w:rPr>
                      <w:bCs/>
                      <w:color w:val="000000" w:themeColor="text1"/>
                      <w:sz w:val="20"/>
                      <w:szCs w:val="20"/>
                    </w:rPr>
                  </w:pPr>
                  <w:r w:rsidRPr="001A62AA">
                    <w:rPr>
                      <w:bCs/>
                      <w:color w:val="000000" w:themeColor="text1"/>
                      <w:sz w:val="20"/>
                      <w:szCs w:val="20"/>
                    </w:rPr>
                    <w:t>297,4</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0D5230" w:rsidRPr="001A62AA" w:rsidRDefault="000D5230" w:rsidP="00677131">
                  <w:pPr>
                    <w:autoSpaceDE w:val="0"/>
                    <w:autoSpaceDN w:val="0"/>
                    <w:adjustRightInd w:val="0"/>
                    <w:jc w:val="center"/>
                    <w:rPr>
                      <w:bCs/>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D5230" w:rsidRPr="001A62AA" w:rsidRDefault="000D5230" w:rsidP="00677131">
                  <w:pPr>
                    <w:autoSpaceDE w:val="0"/>
                    <w:autoSpaceDN w:val="0"/>
                    <w:adjustRightInd w:val="0"/>
                    <w:jc w:val="center"/>
                    <w:rPr>
                      <w:bCs/>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D5230" w:rsidRPr="001A62AA" w:rsidRDefault="000D5230" w:rsidP="00677131">
                  <w:pPr>
                    <w:autoSpaceDE w:val="0"/>
                    <w:autoSpaceDN w:val="0"/>
                    <w:adjustRightInd w:val="0"/>
                    <w:jc w:val="center"/>
                    <w:rPr>
                      <w:color w:val="000000" w:themeColor="text1"/>
                      <w:sz w:val="20"/>
                      <w:szCs w:val="20"/>
                    </w:rPr>
                  </w:pPr>
                  <w:r w:rsidRPr="001A62AA">
                    <w:rPr>
                      <w:color w:val="000000" w:themeColor="text1"/>
                      <w:sz w:val="20"/>
                      <w:szCs w:val="20"/>
                    </w:rPr>
                    <w:t>2024</w:t>
                  </w:r>
                </w:p>
              </w:tc>
              <w:tc>
                <w:tcPr>
                  <w:tcW w:w="1163" w:type="dxa"/>
                  <w:vMerge/>
                  <w:tcBorders>
                    <w:left w:val="single" w:sz="4" w:space="0" w:color="000000"/>
                    <w:right w:val="single" w:sz="4" w:space="0" w:color="000000"/>
                  </w:tcBorders>
                  <w:shd w:val="clear" w:color="auto" w:fill="FFFFFF"/>
                </w:tcPr>
                <w:p w:rsidR="000D5230" w:rsidRPr="001A62AA" w:rsidRDefault="000D5230" w:rsidP="00677131">
                  <w:pPr>
                    <w:autoSpaceDE w:val="0"/>
                    <w:autoSpaceDN w:val="0"/>
                    <w:adjustRightInd w:val="0"/>
                    <w:jc w:val="center"/>
                    <w:rPr>
                      <w:bCs/>
                      <w:color w:val="000000" w:themeColor="text1"/>
                      <w:sz w:val="20"/>
                      <w:szCs w:val="20"/>
                    </w:rPr>
                  </w:pPr>
                </w:p>
              </w:tc>
            </w:tr>
            <w:tr w:rsidR="001A62AA" w:rsidRPr="001A62AA" w:rsidTr="00F70D31">
              <w:trPr>
                <w:trHeight w:val="23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0D5230" w:rsidP="00677131">
                  <w:pPr>
                    <w:autoSpaceDE w:val="0"/>
                    <w:autoSpaceDN w:val="0"/>
                    <w:adjustRightInd w:val="0"/>
                    <w:jc w:val="center"/>
                    <w:rPr>
                      <w:color w:val="000000" w:themeColor="text1"/>
                      <w:sz w:val="20"/>
                      <w:szCs w:val="20"/>
                    </w:rPr>
                  </w:pPr>
                  <w:r w:rsidRPr="001A62AA">
                    <w:rPr>
                      <w:color w:val="000000" w:themeColor="text1"/>
                      <w:sz w:val="20"/>
                      <w:szCs w:val="20"/>
                    </w:rPr>
                    <w:t>9</w:t>
                  </w:r>
                  <w:r w:rsidR="003147A2" w:rsidRPr="001A62AA">
                    <w:rPr>
                      <w:color w:val="000000" w:themeColor="text1"/>
                      <w:sz w:val="20"/>
                      <w:szCs w:val="20"/>
                    </w:rPr>
                    <w:t>.</w:t>
                  </w:r>
                  <w:r w:rsidRPr="001A62AA">
                    <w:rPr>
                      <w:color w:val="000000" w:themeColor="text1"/>
                      <w:sz w:val="20"/>
                      <w:szCs w:val="20"/>
                    </w:rPr>
                    <w:t>8</w:t>
                  </w:r>
                  <w:r w:rsidR="003147A2" w:rsidRPr="001A62AA">
                    <w:rPr>
                      <w:color w:val="000000" w:themeColor="text1"/>
                      <w:sz w:val="20"/>
                      <w:szCs w:val="20"/>
                    </w:rPr>
                    <w:t>.</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Cs/>
                      <w:color w:val="000000" w:themeColor="text1"/>
                      <w:sz w:val="20"/>
                      <w:szCs w:val="20"/>
                    </w:rPr>
                  </w:pPr>
                  <w:r w:rsidRPr="001A62AA">
                    <w:rPr>
                      <w:bCs/>
                      <w:color w:val="000000" w:themeColor="text1"/>
                      <w:sz w:val="20"/>
                      <w:szCs w:val="20"/>
                    </w:rPr>
                    <w:t>Увеличение стоимости материальных запасов (</w:t>
                  </w:r>
                  <w:proofErr w:type="spellStart"/>
                  <w:r w:rsidRPr="001A62AA">
                    <w:rPr>
                      <w:bCs/>
                      <w:color w:val="000000" w:themeColor="text1"/>
                      <w:sz w:val="20"/>
                      <w:szCs w:val="20"/>
                    </w:rPr>
                    <w:t>канц</w:t>
                  </w:r>
                  <w:proofErr w:type="gramStart"/>
                  <w:r w:rsidRPr="001A62AA">
                    <w:rPr>
                      <w:bCs/>
                      <w:color w:val="000000" w:themeColor="text1"/>
                      <w:sz w:val="20"/>
                      <w:szCs w:val="20"/>
                    </w:rPr>
                    <w:t>.т</w:t>
                  </w:r>
                  <w:proofErr w:type="gramEnd"/>
                  <w:r w:rsidRPr="001A62AA">
                    <w:rPr>
                      <w:bCs/>
                      <w:color w:val="000000" w:themeColor="text1"/>
                      <w:sz w:val="20"/>
                      <w:szCs w:val="20"/>
                    </w:rPr>
                    <w:t>овары</w:t>
                  </w:r>
                  <w:proofErr w:type="spellEnd"/>
                  <w:r w:rsidRPr="001A62AA">
                    <w:rPr>
                      <w:bCs/>
                      <w:color w:val="000000" w:themeColor="text1"/>
                      <w:sz w:val="20"/>
                      <w:szCs w:val="20"/>
                    </w:rPr>
                    <w:t xml:space="preserve"> – 10,0 </w:t>
                  </w:r>
                  <w:proofErr w:type="spellStart"/>
                  <w:r w:rsidRPr="001A62AA">
                    <w:rPr>
                      <w:bCs/>
                      <w:color w:val="000000" w:themeColor="text1"/>
                      <w:sz w:val="20"/>
                      <w:szCs w:val="20"/>
                    </w:rPr>
                    <w:t>тыс.руб</w:t>
                  </w:r>
                  <w:proofErr w:type="spellEnd"/>
                  <w:r w:rsidRPr="001A62AA">
                    <w:rPr>
                      <w:bCs/>
                      <w:color w:val="000000" w:themeColor="text1"/>
                      <w:sz w:val="20"/>
                      <w:szCs w:val="20"/>
                    </w:rPr>
                    <w:t xml:space="preserve">., </w:t>
                  </w:r>
                  <w:proofErr w:type="spellStart"/>
                  <w:r w:rsidRPr="001A62AA">
                    <w:rPr>
                      <w:bCs/>
                      <w:color w:val="000000" w:themeColor="text1"/>
                      <w:sz w:val="20"/>
                      <w:szCs w:val="20"/>
                    </w:rPr>
                    <w:t>хоз.товары</w:t>
                  </w:r>
                  <w:proofErr w:type="spellEnd"/>
                  <w:r w:rsidRPr="001A62AA">
                    <w:rPr>
                      <w:bCs/>
                      <w:color w:val="000000" w:themeColor="text1"/>
                      <w:sz w:val="20"/>
                      <w:szCs w:val="20"/>
                    </w:rPr>
                    <w:t xml:space="preserve"> – 31,5 </w:t>
                  </w:r>
                  <w:proofErr w:type="spellStart"/>
                  <w:r w:rsidRPr="001A62AA">
                    <w:rPr>
                      <w:bCs/>
                      <w:color w:val="000000" w:themeColor="text1"/>
                      <w:sz w:val="20"/>
                      <w:szCs w:val="20"/>
                    </w:rPr>
                    <w:t>тыс.руб</w:t>
                  </w:r>
                  <w:proofErr w:type="spellEnd"/>
                  <w:r w:rsidRPr="001A62AA">
                    <w:rPr>
                      <w:bCs/>
                      <w:color w:val="000000" w:themeColor="text1"/>
                      <w:sz w:val="20"/>
                      <w:szCs w:val="20"/>
                    </w:rPr>
                    <w:t>., прочие услуги</w:t>
                  </w:r>
                  <w:r w:rsidR="00974262" w:rsidRPr="001A62AA">
                    <w:rPr>
                      <w:bCs/>
                      <w:color w:val="000000" w:themeColor="text1"/>
                      <w:sz w:val="20"/>
                      <w:szCs w:val="20"/>
                    </w:rPr>
                    <w:t>, основные средства</w:t>
                  </w:r>
                </w:p>
              </w:tc>
              <w:tc>
                <w:tcPr>
                  <w:tcW w:w="992" w:type="dxa"/>
                  <w:tcBorders>
                    <w:top w:val="single" w:sz="4" w:space="0" w:color="000000"/>
                    <w:left w:val="single" w:sz="4" w:space="0" w:color="000000"/>
                    <w:bottom w:val="single" w:sz="4" w:space="0" w:color="000000"/>
                    <w:right w:val="single" w:sz="4" w:space="0" w:color="000000"/>
                  </w:tcBorders>
                </w:tcPr>
                <w:p w:rsidR="003147A2" w:rsidRPr="001A62AA" w:rsidRDefault="000D5230" w:rsidP="00677131">
                  <w:pPr>
                    <w:autoSpaceDE w:val="0"/>
                    <w:autoSpaceDN w:val="0"/>
                    <w:adjustRightInd w:val="0"/>
                    <w:jc w:val="center"/>
                    <w:rPr>
                      <w:bCs/>
                      <w:color w:val="000000" w:themeColor="text1"/>
                      <w:sz w:val="20"/>
                      <w:szCs w:val="20"/>
                    </w:rPr>
                  </w:pPr>
                  <w:r w:rsidRPr="001A62AA">
                    <w:rPr>
                      <w:bCs/>
                      <w:color w:val="000000" w:themeColor="text1"/>
                      <w:sz w:val="20"/>
                      <w:szCs w:val="20"/>
                    </w:rPr>
                    <w:t>13</w:t>
                  </w:r>
                  <w:r w:rsidR="000D18C8" w:rsidRPr="001A62AA">
                    <w:rPr>
                      <w:bCs/>
                      <w:color w:val="000000" w:themeColor="text1"/>
                      <w:sz w:val="20"/>
                      <w:szCs w:val="20"/>
                    </w:rPr>
                    <w:t> 5</w:t>
                  </w:r>
                  <w:r w:rsidR="00677131" w:rsidRPr="001A62AA">
                    <w:rPr>
                      <w:bCs/>
                      <w:color w:val="000000" w:themeColor="text1"/>
                      <w:sz w:val="20"/>
                      <w:szCs w:val="20"/>
                    </w:rPr>
                    <w:t>91</w:t>
                  </w:r>
                  <w:r w:rsidR="000D18C8" w:rsidRPr="001A62AA">
                    <w:rPr>
                      <w:bCs/>
                      <w:color w:val="000000" w:themeColor="text1"/>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0D18C8" w:rsidP="00677131">
                  <w:pPr>
                    <w:autoSpaceDE w:val="0"/>
                    <w:autoSpaceDN w:val="0"/>
                    <w:adjustRightInd w:val="0"/>
                    <w:jc w:val="center"/>
                    <w:rPr>
                      <w:bCs/>
                      <w:color w:val="000000" w:themeColor="text1"/>
                      <w:sz w:val="20"/>
                      <w:szCs w:val="20"/>
                    </w:rPr>
                  </w:pPr>
                  <w:r w:rsidRPr="001A62AA">
                    <w:rPr>
                      <w:bCs/>
                      <w:color w:val="000000" w:themeColor="text1"/>
                      <w:sz w:val="20"/>
                      <w:szCs w:val="20"/>
                    </w:rPr>
                    <w:t>11 708,8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D71E63" w:rsidP="00677131">
                  <w:pPr>
                    <w:autoSpaceDE w:val="0"/>
                    <w:autoSpaceDN w:val="0"/>
                    <w:adjustRightInd w:val="0"/>
                    <w:jc w:val="center"/>
                    <w:rPr>
                      <w:bCs/>
                      <w:color w:val="000000" w:themeColor="text1"/>
                      <w:sz w:val="20"/>
                      <w:szCs w:val="20"/>
                    </w:rPr>
                  </w:pPr>
                  <w:r w:rsidRPr="001A62AA">
                    <w:rPr>
                      <w:bCs/>
                      <w:color w:val="000000" w:themeColor="text1"/>
                      <w:sz w:val="20"/>
                      <w:szCs w:val="20"/>
                    </w:rPr>
                    <w:t>11 708,8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9844B0" w:rsidP="00677131">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63" w:type="dxa"/>
                  <w:vMerge/>
                  <w:tcBorders>
                    <w:left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bCs/>
                      <w:color w:val="000000" w:themeColor="text1"/>
                      <w:sz w:val="20"/>
                      <w:szCs w:val="20"/>
                    </w:rPr>
                  </w:pPr>
                </w:p>
              </w:tc>
            </w:tr>
            <w:tr w:rsidR="001A62AA" w:rsidRPr="001A62AA" w:rsidTr="00F70D31">
              <w:trPr>
                <w:trHeight w:val="23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0D5230" w:rsidP="00677131">
                  <w:pPr>
                    <w:autoSpaceDE w:val="0"/>
                    <w:autoSpaceDN w:val="0"/>
                    <w:adjustRightInd w:val="0"/>
                    <w:jc w:val="center"/>
                    <w:rPr>
                      <w:color w:val="000000" w:themeColor="text1"/>
                      <w:sz w:val="20"/>
                      <w:szCs w:val="20"/>
                    </w:rPr>
                  </w:pPr>
                  <w:r w:rsidRPr="001A62AA">
                    <w:rPr>
                      <w:color w:val="000000" w:themeColor="text1"/>
                      <w:sz w:val="20"/>
                      <w:szCs w:val="20"/>
                    </w:rPr>
                    <w:t>9</w:t>
                  </w:r>
                  <w:r w:rsidR="003147A2" w:rsidRPr="001A62AA">
                    <w:rPr>
                      <w:color w:val="000000" w:themeColor="text1"/>
                      <w:sz w:val="20"/>
                      <w:szCs w:val="20"/>
                    </w:rPr>
                    <w:t>.</w:t>
                  </w:r>
                  <w:r w:rsidRPr="001A62AA">
                    <w:rPr>
                      <w:color w:val="000000" w:themeColor="text1"/>
                      <w:sz w:val="20"/>
                      <w:szCs w:val="20"/>
                    </w:rPr>
                    <w:t>9.</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Cs/>
                      <w:color w:val="000000" w:themeColor="text1"/>
                      <w:sz w:val="20"/>
                      <w:szCs w:val="20"/>
                    </w:rPr>
                  </w:pPr>
                  <w:r w:rsidRPr="001A62AA">
                    <w:rPr>
                      <w:bCs/>
                      <w:color w:val="000000" w:themeColor="text1"/>
                      <w:sz w:val="20"/>
                      <w:szCs w:val="20"/>
                    </w:rPr>
                    <w:t xml:space="preserve">Уплата налогов, сборов и прочих платежей </w:t>
                  </w:r>
                </w:p>
              </w:tc>
              <w:tc>
                <w:tcPr>
                  <w:tcW w:w="992" w:type="dxa"/>
                  <w:tcBorders>
                    <w:top w:val="single" w:sz="4" w:space="0" w:color="000000"/>
                    <w:left w:val="single" w:sz="4" w:space="0" w:color="000000"/>
                    <w:bottom w:val="single" w:sz="4" w:space="0" w:color="000000"/>
                    <w:right w:val="single" w:sz="4" w:space="0" w:color="000000"/>
                  </w:tcBorders>
                </w:tcPr>
                <w:p w:rsidR="003147A2" w:rsidRPr="001A62AA" w:rsidRDefault="00F039F3" w:rsidP="00677131">
                  <w:pPr>
                    <w:jc w:val="center"/>
                    <w:rPr>
                      <w:color w:val="000000" w:themeColor="text1"/>
                      <w:sz w:val="20"/>
                      <w:szCs w:val="20"/>
                    </w:rPr>
                  </w:pPr>
                  <w:r w:rsidRPr="001A62AA">
                    <w:rPr>
                      <w:color w:val="000000" w:themeColor="text1"/>
                      <w:sz w:val="20"/>
                      <w:szCs w:val="20"/>
                    </w:rPr>
                    <w:t>991,6</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F039F3" w:rsidP="00677131">
                  <w:pPr>
                    <w:jc w:val="center"/>
                    <w:rPr>
                      <w:color w:val="000000" w:themeColor="text1"/>
                      <w:sz w:val="20"/>
                      <w:szCs w:val="20"/>
                    </w:rPr>
                  </w:pPr>
                  <w:r w:rsidRPr="001A62AA">
                    <w:rPr>
                      <w:color w:val="000000" w:themeColor="text1"/>
                      <w:sz w:val="20"/>
                      <w:szCs w:val="20"/>
                    </w:rPr>
                    <w:t>966,4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F039F3" w:rsidP="00677131">
                  <w:pPr>
                    <w:autoSpaceDE w:val="0"/>
                    <w:autoSpaceDN w:val="0"/>
                    <w:adjustRightInd w:val="0"/>
                    <w:jc w:val="center"/>
                    <w:rPr>
                      <w:bCs/>
                      <w:color w:val="000000" w:themeColor="text1"/>
                      <w:sz w:val="20"/>
                      <w:szCs w:val="20"/>
                    </w:rPr>
                  </w:pPr>
                  <w:r w:rsidRPr="001A62AA">
                    <w:rPr>
                      <w:bCs/>
                      <w:color w:val="000000" w:themeColor="text1"/>
                      <w:sz w:val="20"/>
                      <w:szCs w:val="20"/>
                    </w:rPr>
                    <w:t>966,4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9844B0" w:rsidP="00677131">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63" w:type="dxa"/>
                  <w:vMerge/>
                  <w:tcBorders>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bCs/>
                      <w:color w:val="000000" w:themeColor="text1"/>
                      <w:sz w:val="20"/>
                      <w:szCs w:val="20"/>
                    </w:rPr>
                  </w:pPr>
                </w:p>
              </w:tc>
            </w:tr>
            <w:tr w:rsidR="001A62AA" w:rsidRPr="001A62AA"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right"/>
                    <w:rPr>
                      <w:color w:val="000000" w:themeColor="text1"/>
                      <w:sz w:val="20"/>
                      <w:szCs w:val="20"/>
                    </w:rPr>
                  </w:pPr>
                  <w:r w:rsidRPr="001A62AA">
                    <w:rPr>
                      <w:b/>
                      <w:bCs/>
                      <w:color w:val="000000" w:themeColor="text1"/>
                      <w:sz w:val="20"/>
                      <w:szCs w:val="20"/>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7F3C89" w:rsidP="00677131">
                  <w:pPr>
                    <w:tabs>
                      <w:tab w:val="center" w:pos="390"/>
                    </w:tabs>
                    <w:autoSpaceDE w:val="0"/>
                    <w:autoSpaceDN w:val="0"/>
                    <w:adjustRightInd w:val="0"/>
                    <w:jc w:val="center"/>
                    <w:rPr>
                      <w:b/>
                      <w:color w:val="000000" w:themeColor="text1"/>
                      <w:sz w:val="20"/>
                      <w:szCs w:val="20"/>
                    </w:rPr>
                  </w:pPr>
                  <w:r w:rsidRPr="001A62AA">
                    <w:rPr>
                      <w:b/>
                      <w:color w:val="000000" w:themeColor="text1"/>
                      <w:sz w:val="20"/>
                      <w:szCs w:val="20"/>
                    </w:rPr>
                    <w:t>27 1</w:t>
                  </w:r>
                  <w:r w:rsidR="00677131" w:rsidRPr="001A62AA">
                    <w:rPr>
                      <w:b/>
                      <w:color w:val="000000" w:themeColor="text1"/>
                      <w:sz w:val="20"/>
                      <w:szCs w:val="20"/>
                    </w:rPr>
                    <w:t>76</w:t>
                  </w:r>
                  <w:r w:rsidRPr="001A62AA">
                    <w:rPr>
                      <w:b/>
                      <w:color w:val="000000" w:themeColor="text1"/>
                      <w:sz w:val="20"/>
                      <w:szCs w:val="20"/>
                    </w:rPr>
                    <w:t>,</w:t>
                  </w:r>
                  <w:r w:rsidR="000D18C8" w:rsidRPr="001A62AA">
                    <w:rPr>
                      <w:b/>
                      <w:color w:val="000000" w:themeColor="text1"/>
                      <w:sz w:val="20"/>
                      <w:szCs w:val="20"/>
                    </w:rPr>
                    <w:t>8</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0D18C8" w:rsidP="00677131">
                  <w:pPr>
                    <w:autoSpaceDE w:val="0"/>
                    <w:autoSpaceDN w:val="0"/>
                    <w:adjustRightInd w:val="0"/>
                    <w:jc w:val="center"/>
                    <w:rPr>
                      <w:color w:val="000000" w:themeColor="text1"/>
                      <w:sz w:val="20"/>
                      <w:szCs w:val="20"/>
                    </w:rPr>
                  </w:pPr>
                  <w:r w:rsidRPr="001A62AA">
                    <w:rPr>
                      <w:b/>
                      <w:bCs/>
                      <w:color w:val="000000" w:themeColor="text1"/>
                      <w:sz w:val="20"/>
                      <w:szCs w:val="20"/>
                    </w:rPr>
                    <w:t>25 526,4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D71E63" w:rsidP="00677131">
                  <w:pPr>
                    <w:autoSpaceDE w:val="0"/>
                    <w:autoSpaceDN w:val="0"/>
                    <w:adjustRightInd w:val="0"/>
                    <w:jc w:val="center"/>
                    <w:rPr>
                      <w:b/>
                      <w:color w:val="000000" w:themeColor="text1"/>
                      <w:sz w:val="20"/>
                      <w:szCs w:val="20"/>
                    </w:rPr>
                  </w:pPr>
                  <w:r w:rsidRPr="001A62AA">
                    <w:rPr>
                      <w:b/>
                      <w:color w:val="000000" w:themeColor="text1"/>
                      <w:sz w:val="20"/>
                      <w:szCs w:val="20"/>
                    </w:rPr>
                    <w:t>25 526,4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color w:val="000000" w:themeColor="text1"/>
                      <w:sz w:val="20"/>
                      <w:szCs w:val="20"/>
                      <w:lang w:val="en-US"/>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color w:val="000000" w:themeColor="text1"/>
                      <w:sz w:val="20"/>
                      <w:szCs w:val="20"/>
                      <w:lang w:val="en-US"/>
                    </w:rPr>
                  </w:pPr>
                </w:p>
              </w:tc>
            </w:tr>
            <w:tr w:rsidR="001A62AA" w:rsidRPr="001A62AA"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b/>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right"/>
                    <w:rPr>
                      <w:b/>
                      <w:bCs/>
                      <w:color w:val="000000" w:themeColor="text1"/>
                      <w:sz w:val="20"/>
                      <w:szCs w:val="20"/>
                    </w:rPr>
                  </w:pPr>
                  <w:r w:rsidRPr="001A62AA">
                    <w:rPr>
                      <w:b/>
                      <w:bCs/>
                      <w:color w:val="000000" w:themeColor="text1"/>
                      <w:sz w:val="20"/>
                      <w:szCs w:val="20"/>
                    </w:rPr>
                    <w:t>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B12E49" w:rsidP="00677131">
                  <w:pPr>
                    <w:autoSpaceDE w:val="0"/>
                    <w:autoSpaceDN w:val="0"/>
                    <w:adjustRightInd w:val="0"/>
                    <w:jc w:val="center"/>
                    <w:rPr>
                      <w:b/>
                      <w:color w:val="000000" w:themeColor="text1"/>
                      <w:sz w:val="20"/>
                      <w:szCs w:val="20"/>
                    </w:rPr>
                  </w:pPr>
                  <w:r w:rsidRPr="001A62AA">
                    <w:rPr>
                      <w:b/>
                      <w:color w:val="000000" w:themeColor="text1"/>
                      <w:sz w:val="20"/>
                      <w:szCs w:val="20"/>
                    </w:rPr>
                    <w:t>71 3</w:t>
                  </w:r>
                  <w:r w:rsidR="00677131" w:rsidRPr="001A62AA">
                    <w:rPr>
                      <w:b/>
                      <w:color w:val="000000" w:themeColor="text1"/>
                      <w:sz w:val="20"/>
                      <w:szCs w:val="20"/>
                    </w:rPr>
                    <w:t>35</w:t>
                  </w:r>
                  <w:r w:rsidR="000D18C8" w:rsidRPr="001A62AA">
                    <w:rPr>
                      <w:b/>
                      <w:color w:val="000000" w:themeColor="text1"/>
                      <w:sz w:val="20"/>
                      <w:szCs w:val="20"/>
                    </w:rP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0D18C8" w:rsidP="00677131">
                  <w:pPr>
                    <w:autoSpaceDE w:val="0"/>
                    <w:autoSpaceDN w:val="0"/>
                    <w:adjustRightInd w:val="0"/>
                    <w:jc w:val="center"/>
                    <w:rPr>
                      <w:b/>
                      <w:color w:val="000000" w:themeColor="text1"/>
                      <w:sz w:val="20"/>
                      <w:szCs w:val="20"/>
                    </w:rPr>
                  </w:pPr>
                  <w:r w:rsidRPr="001A62AA">
                    <w:rPr>
                      <w:b/>
                      <w:color w:val="000000" w:themeColor="text1"/>
                      <w:sz w:val="20"/>
                      <w:szCs w:val="20"/>
                    </w:rPr>
                    <w:t>196328,8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F039F3" w:rsidP="00677131">
                  <w:pPr>
                    <w:autoSpaceDE w:val="0"/>
                    <w:autoSpaceDN w:val="0"/>
                    <w:adjustRightInd w:val="0"/>
                    <w:jc w:val="center"/>
                    <w:rPr>
                      <w:b/>
                      <w:color w:val="000000" w:themeColor="text1"/>
                      <w:sz w:val="20"/>
                      <w:szCs w:val="20"/>
                    </w:rPr>
                  </w:pPr>
                  <w:r w:rsidRPr="001A62AA">
                    <w:rPr>
                      <w:b/>
                      <w:color w:val="000000" w:themeColor="text1"/>
                      <w:sz w:val="20"/>
                      <w:szCs w:val="20"/>
                    </w:rPr>
                    <w:t>63 355,9</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
                      <w:color w:val="000000" w:themeColor="text1"/>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
                      <w:color w:val="000000" w:themeColor="text1"/>
                      <w:sz w:val="20"/>
                      <w:szCs w:val="20"/>
                    </w:rPr>
                  </w:pPr>
                </w:p>
              </w:tc>
            </w:tr>
            <w:tr w:rsidR="001A62AA" w:rsidRPr="001A62AA"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b/>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
                      <w:bCs/>
                      <w:color w:val="000000" w:themeColor="text1"/>
                      <w:sz w:val="20"/>
                      <w:szCs w:val="20"/>
                    </w:rPr>
                  </w:pPr>
                  <w:r w:rsidRPr="001A62AA">
                    <w:rPr>
                      <w:b/>
                      <w:bCs/>
                      <w:color w:val="000000" w:themeColor="text1"/>
                      <w:sz w:val="20"/>
                      <w:szCs w:val="20"/>
                    </w:rPr>
                    <w:t>ИТОГО по подпрограмме в том числе: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B12E49" w:rsidP="00677131">
                  <w:pPr>
                    <w:autoSpaceDE w:val="0"/>
                    <w:autoSpaceDN w:val="0"/>
                    <w:adjustRightInd w:val="0"/>
                    <w:rPr>
                      <w:b/>
                      <w:color w:val="000000" w:themeColor="text1"/>
                      <w:sz w:val="20"/>
                      <w:szCs w:val="20"/>
                    </w:rPr>
                  </w:pPr>
                  <w:r w:rsidRPr="001A62AA">
                    <w:rPr>
                      <w:b/>
                      <w:color w:val="000000" w:themeColor="text1"/>
                      <w:sz w:val="20"/>
                      <w:szCs w:val="20"/>
                    </w:rPr>
                    <w:t>89</w:t>
                  </w:r>
                  <w:r w:rsidR="007F3C89" w:rsidRPr="001A62AA">
                    <w:rPr>
                      <w:b/>
                      <w:color w:val="000000" w:themeColor="text1"/>
                      <w:sz w:val="20"/>
                      <w:szCs w:val="20"/>
                    </w:rPr>
                    <w:t> 90</w:t>
                  </w:r>
                  <w:r w:rsidR="00677131" w:rsidRPr="001A62AA">
                    <w:rPr>
                      <w:b/>
                      <w:color w:val="000000" w:themeColor="text1"/>
                      <w:sz w:val="20"/>
                      <w:szCs w:val="20"/>
                    </w:rPr>
                    <w:t>8</w:t>
                  </w:r>
                  <w:r w:rsidR="007F3C89" w:rsidRPr="001A62AA">
                    <w:rPr>
                      <w:b/>
                      <w:color w:val="000000" w:themeColor="text1"/>
                      <w:sz w:val="20"/>
                      <w:szCs w:val="20"/>
                    </w:rPr>
                    <w:t>,5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7F3C89" w:rsidP="00677131">
                  <w:pPr>
                    <w:autoSpaceDE w:val="0"/>
                    <w:autoSpaceDN w:val="0"/>
                    <w:adjustRightInd w:val="0"/>
                    <w:jc w:val="center"/>
                    <w:rPr>
                      <w:b/>
                      <w:color w:val="000000" w:themeColor="text1"/>
                      <w:sz w:val="20"/>
                      <w:szCs w:val="20"/>
                    </w:rPr>
                  </w:pPr>
                  <w:r w:rsidRPr="001A62AA">
                    <w:rPr>
                      <w:b/>
                      <w:color w:val="000000" w:themeColor="text1"/>
                      <w:sz w:val="20"/>
                      <w:szCs w:val="20"/>
                    </w:rPr>
                    <w:t>208401,2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D71E63" w:rsidP="00677131">
                  <w:pPr>
                    <w:autoSpaceDE w:val="0"/>
                    <w:autoSpaceDN w:val="0"/>
                    <w:adjustRightInd w:val="0"/>
                    <w:jc w:val="center"/>
                    <w:rPr>
                      <w:b/>
                      <w:color w:val="000000" w:themeColor="text1"/>
                      <w:sz w:val="20"/>
                      <w:szCs w:val="20"/>
                    </w:rPr>
                  </w:pPr>
                  <w:r w:rsidRPr="001A62AA">
                    <w:rPr>
                      <w:b/>
                      <w:color w:val="000000" w:themeColor="text1"/>
                      <w:sz w:val="20"/>
                      <w:szCs w:val="20"/>
                    </w:rPr>
                    <w:t>75 428,4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
                      <w:color w:val="000000" w:themeColor="text1"/>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
                      <w:color w:val="000000" w:themeColor="text1"/>
                      <w:sz w:val="20"/>
                      <w:szCs w:val="20"/>
                    </w:rPr>
                  </w:pPr>
                </w:p>
              </w:tc>
            </w:tr>
            <w:tr w:rsidR="001A62AA" w:rsidRPr="001A62AA"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b/>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Cs/>
                      <w:color w:val="000000" w:themeColor="text1"/>
                      <w:sz w:val="20"/>
                      <w:szCs w:val="20"/>
                    </w:rPr>
                  </w:pPr>
                  <w:r w:rsidRPr="001A62AA">
                    <w:rPr>
                      <w:bCs/>
                      <w:color w:val="000000" w:themeColor="text1"/>
                      <w:sz w:val="20"/>
                      <w:szCs w:val="20"/>
                    </w:rPr>
                    <w:t>- за счет средств местного бюджета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B12E49" w:rsidP="00677131">
                  <w:pPr>
                    <w:autoSpaceDE w:val="0"/>
                    <w:autoSpaceDN w:val="0"/>
                    <w:adjustRightInd w:val="0"/>
                    <w:jc w:val="center"/>
                    <w:rPr>
                      <w:color w:val="000000" w:themeColor="text1"/>
                      <w:sz w:val="20"/>
                      <w:szCs w:val="20"/>
                    </w:rPr>
                  </w:pPr>
                  <w:r w:rsidRPr="001A62AA">
                    <w:rPr>
                      <w:color w:val="000000" w:themeColor="text1"/>
                      <w:sz w:val="20"/>
                      <w:szCs w:val="20"/>
                    </w:rPr>
                    <w:t>81</w:t>
                  </w:r>
                  <w:r w:rsidR="007F3C89" w:rsidRPr="001A62AA">
                    <w:rPr>
                      <w:color w:val="000000" w:themeColor="text1"/>
                      <w:sz w:val="20"/>
                      <w:szCs w:val="20"/>
                    </w:rPr>
                    <w:t> 371,0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B55804" w:rsidP="00677131">
                  <w:pPr>
                    <w:autoSpaceDE w:val="0"/>
                    <w:autoSpaceDN w:val="0"/>
                    <w:adjustRightInd w:val="0"/>
                    <w:jc w:val="center"/>
                    <w:rPr>
                      <w:color w:val="000000" w:themeColor="text1"/>
                      <w:sz w:val="20"/>
                      <w:szCs w:val="20"/>
                    </w:rPr>
                  </w:pPr>
                  <w:r w:rsidRPr="001A62AA">
                    <w:rPr>
                      <w:color w:val="000000" w:themeColor="text1"/>
                      <w:sz w:val="20"/>
                      <w:szCs w:val="20"/>
                    </w:rPr>
                    <w:t>75</w:t>
                  </w:r>
                  <w:r w:rsidR="007F3C89" w:rsidRPr="001A62AA">
                    <w:rPr>
                      <w:color w:val="000000" w:themeColor="text1"/>
                      <w:sz w:val="20"/>
                      <w:szCs w:val="20"/>
                    </w:rPr>
                    <w:t> 561,2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B55804" w:rsidP="00677131">
                  <w:pPr>
                    <w:autoSpaceDE w:val="0"/>
                    <w:autoSpaceDN w:val="0"/>
                    <w:adjustRightInd w:val="0"/>
                    <w:jc w:val="center"/>
                    <w:rPr>
                      <w:color w:val="000000" w:themeColor="text1"/>
                      <w:sz w:val="20"/>
                      <w:szCs w:val="20"/>
                    </w:rPr>
                  </w:pPr>
                  <w:r w:rsidRPr="001A62AA">
                    <w:rPr>
                      <w:color w:val="000000" w:themeColor="text1"/>
                      <w:sz w:val="20"/>
                      <w:szCs w:val="20"/>
                    </w:rPr>
                    <w:t>75 428</w:t>
                  </w:r>
                  <w:r w:rsidR="00D71E63" w:rsidRPr="001A62AA">
                    <w:rPr>
                      <w:color w:val="000000" w:themeColor="text1"/>
                      <w:sz w:val="20"/>
                      <w:szCs w:val="20"/>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
                      <w:color w:val="000000" w:themeColor="text1"/>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
                      <w:color w:val="000000" w:themeColor="text1"/>
                      <w:sz w:val="20"/>
                      <w:szCs w:val="20"/>
                    </w:rPr>
                  </w:pPr>
                </w:p>
              </w:tc>
            </w:tr>
            <w:tr w:rsidR="001A62AA" w:rsidRPr="001A62AA"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b/>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Cs/>
                      <w:color w:val="000000" w:themeColor="text1"/>
                      <w:sz w:val="20"/>
                      <w:szCs w:val="20"/>
                    </w:rPr>
                  </w:pPr>
                  <w:r w:rsidRPr="001A62AA">
                    <w:rPr>
                      <w:bCs/>
                      <w:color w:val="000000" w:themeColor="text1"/>
                      <w:sz w:val="20"/>
                      <w:szCs w:val="20"/>
                    </w:rPr>
                    <w:t>- за счет средств федерального и регионального бюджета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413328" w:rsidP="00677131">
                  <w:pPr>
                    <w:autoSpaceDE w:val="0"/>
                    <w:autoSpaceDN w:val="0"/>
                    <w:adjustRightInd w:val="0"/>
                    <w:jc w:val="center"/>
                    <w:rPr>
                      <w:color w:val="000000" w:themeColor="text1"/>
                      <w:sz w:val="20"/>
                      <w:szCs w:val="20"/>
                    </w:rPr>
                  </w:pPr>
                  <w:r w:rsidRPr="001A62AA">
                    <w:rPr>
                      <w:color w:val="000000" w:themeColor="text1"/>
                      <w:sz w:val="20"/>
                      <w:szCs w:val="20"/>
                    </w:rPr>
                    <w:t>8 537,5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7F3C89" w:rsidP="00677131">
                  <w:pPr>
                    <w:autoSpaceDE w:val="0"/>
                    <w:autoSpaceDN w:val="0"/>
                    <w:adjustRightInd w:val="0"/>
                    <w:jc w:val="center"/>
                    <w:rPr>
                      <w:color w:val="000000" w:themeColor="text1"/>
                      <w:sz w:val="20"/>
                      <w:szCs w:val="20"/>
                    </w:rPr>
                  </w:pPr>
                  <w:r w:rsidRPr="001A62AA">
                    <w:rPr>
                      <w:color w:val="000000" w:themeColor="text1"/>
                      <w:sz w:val="20"/>
                      <w:szCs w:val="20"/>
                    </w:rPr>
                    <w:t>132840,0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B55804" w:rsidP="00677131">
                  <w:pPr>
                    <w:autoSpaceDE w:val="0"/>
                    <w:autoSpaceDN w:val="0"/>
                    <w:adjustRightInd w:val="0"/>
                    <w:jc w:val="center"/>
                    <w:rPr>
                      <w:color w:val="000000" w:themeColor="text1"/>
                      <w:sz w:val="20"/>
                      <w:szCs w:val="20"/>
                    </w:rPr>
                  </w:pPr>
                  <w:r w:rsidRPr="001A62AA">
                    <w:rPr>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
                      <w:color w:val="000000" w:themeColor="text1"/>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
                      <w:color w:val="000000" w:themeColor="text1"/>
                      <w:sz w:val="20"/>
                      <w:szCs w:val="20"/>
                    </w:rPr>
                  </w:pPr>
                </w:p>
              </w:tc>
            </w:tr>
          </w:tbl>
          <w:p w:rsidR="00BB207C" w:rsidRPr="001A62AA" w:rsidRDefault="00BB207C" w:rsidP="00F70D31">
            <w:pPr>
              <w:ind w:right="-108"/>
              <w:rPr>
                <w:bCs/>
                <w:color w:val="000000" w:themeColor="text1"/>
                <w:sz w:val="20"/>
                <w:szCs w:val="20"/>
              </w:rPr>
            </w:pPr>
          </w:p>
        </w:tc>
      </w:tr>
      <w:tr w:rsidR="001A62AA" w:rsidRPr="001A62AA" w:rsidTr="00F70D31">
        <w:trPr>
          <w:gridAfter w:val="1"/>
          <w:wAfter w:w="709" w:type="dxa"/>
          <w:trHeight w:val="132"/>
        </w:trPr>
        <w:tc>
          <w:tcPr>
            <w:tcW w:w="8931" w:type="dxa"/>
          </w:tcPr>
          <w:p w:rsidR="00BB207C" w:rsidRPr="001A62AA" w:rsidRDefault="00BB207C" w:rsidP="00BC3509">
            <w:pPr>
              <w:rPr>
                <w:bCs/>
                <w:color w:val="000000" w:themeColor="text1"/>
                <w:sz w:val="20"/>
                <w:szCs w:val="20"/>
              </w:rPr>
            </w:pPr>
          </w:p>
        </w:tc>
      </w:tr>
    </w:tbl>
    <w:p w:rsidR="00BA1B53" w:rsidRPr="001A62AA" w:rsidRDefault="00BA1B53" w:rsidP="00153287">
      <w:pPr>
        <w:autoSpaceDE w:val="0"/>
        <w:autoSpaceDN w:val="0"/>
        <w:adjustRightInd w:val="0"/>
        <w:spacing w:before="120" w:after="120" w:line="360" w:lineRule="auto"/>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 xml:space="preserve">Раздел </w:t>
      </w:r>
      <w:proofErr w:type="gramStart"/>
      <w:r w:rsidRPr="001A62AA">
        <w:rPr>
          <w:rFonts w:ascii="Times New Roman CYR" w:hAnsi="Times New Roman CYR" w:cs="Times New Roman CYR"/>
          <w:b/>
          <w:bCs/>
          <w:color w:val="000000" w:themeColor="text1"/>
          <w:lang w:val="en-US"/>
        </w:rPr>
        <w:t>I</w:t>
      </w:r>
      <w:proofErr w:type="gramEnd"/>
      <w:r w:rsidRPr="001A62AA">
        <w:rPr>
          <w:rFonts w:ascii="Times New Roman CYR" w:hAnsi="Times New Roman CYR" w:cs="Times New Roman CYR"/>
          <w:b/>
          <w:bCs/>
          <w:color w:val="000000" w:themeColor="text1"/>
        </w:rPr>
        <w:t>Х. Перечень и краткое  описание  подпрограмм</w:t>
      </w:r>
    </w:p>
    <w:p w:rsidR="00BA1B53" w:rsidRPr="001A62AA" w:rsidRDefault="00BA1B53" w:rsidP="00F70D31">
      <w:pPr>
        <w:tabs>
          <w:tab w:val="left" w:pos="9214"/>
        </w:tabs>
        <w:autoSpaceDE w:val="0"/>
        <w:autoSpaceDN w:val="0"/>
        <w:adjustRightInd w:val="0"/>
        <w:spacing w:line="276" w:lineRule="auto"/>
        <w:jc w:val="both"/>
        <w:rPr>
          <w:color w:val="000000" w:themeColor="text1"/>
          <w:spacing w:val="2"/>
        </w:rPr>
      </w:pPr>
      <w:r w:rsidRPr="001A62AA">
        <w:rPr>
          <w:color w:val="000000" w:themeColor="text1"/>
        </w:rPr>
        <w:t>К подпрограмме «</w:t>
      </w:r>
      <w:r w:rsidRPr="001A62AA">
        <w:rPr>
          <w:color w:val="000000" w:themeColor="text1"/>
          <w:spacing w:val="2"/>
        </w:rPr>
        <w:t>Развитие творческой деятельности, обеспеченности и улучшения  материально-технической  базы, пожарной безопасности Центра культурного развития и сельских Домов культуры</w:t>
      </w:r>
      <w:r w:rsidR="007D364B" w:rsidRPr="001A62AA">
        <w:rPr>
          <w:color w:val="000000" w:themeColor="text1"/>
          <w:spacing w:val="2"/>
        </w:rPr>
        <w:t>» на 202</w:t>
      </w:r>
      <w:r w:rsidR="000E07DA" w:rsidRPr="001A62AA">
        <w:rPr>
          <w:color w:val="000000" w:themeColor="text1"/>
          <w:spacing w:val="2"/>
        </w:rPr>
        <w:t>4</w:t>
      </w:r>
      <w:r w:rsidRPr="001A62AA">
        <w:rPr>
          <w:color w:val="000000" w:themeColor="text1"/>
          <w:spacing w:val="2"/>
        </w:rPr>
        <w:t>-20</w:t>
      </w:r>
      <w:r w:rsidR="007D364B" w:rsidRPr="001A62AA">
        <w:rPr>
          <w:color w:val="000000" w:themeColor="text1"/>
          <w:spacing w:val="2"/>
        </w:rPr>
        <w:t>2</w:t>
      </w:r>
      <w:r w:rsidR="000E07DA" w:rsidRPr="001A62AA">
        <w:rPr>
          <w:color w:val="000000" w:themeColor="text1"/>
          <w:spacing w:val="2"/>
        </w:rPr>
        <w:t>6</w:t>
      </w:r>
      <w:r w:rsidRPr="001A62AA">
        <w:rPr>
          <w:color w:val="000000" w:themeColor="text1"/>
          <w:spacing w:val="2"/>
        </w:rPr>
        <w:t xml:space="preserve"> годы</w:t>
      </w:r>
      <w:r w:rsidRPr="001A62AA">
        <w:rPr>
          <w:rFonts w:ascii="Times New Roman CYR" w:hAnsi="Times New Roman CYR" w:cs="Times New Roman CYR"/>
          <w:color w:val="000000" w:themeColor="text1"/>
        </w:rPr>
        <w:t xml:space="preserve">, </w:t>
      </w:r>
      <w:r w:rsidRPr="001A62AA">
        <w:rPr>
          <w:color w:val="000000" w:themeColor="text1"/>
          <w:spacing w:val="19"/>
        </w:rPr>
        <w:t>подпрограммы не предусмотрены.</w:t>
      </w:r>
    </w:p>
    <w:p w:rsidR="00AF3190" w:rsidRPr="001A62AA" w:rsidRDefault="00AF3190">
      <w:pP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br w:type="page"/>
      </w:r>
    </w:p>
    <w:p w:rsidR="00BA1B53" w:rsidRPr="001A62AA" w:rsidRDefault="00BA1B53" w:rsidP="00FC5757">
      <w:pPr>
        <w:autoSpaceDE w:val="0"/>
        <w:autoSpaceDN w:val="0"/>
        <w:adjustRightInd w:val="0"/>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lastRenderedPageBreak/>
        <w:t>ПАСПОРТ</w:t>
      </w:r>
    </w:p>
    <w:p w:rsidR="00BA1B53" w:rsidRPr="001A62AA" w:rsidRDefault="00BA1B53" w:rsidP="00DF112D">
      <w:pPr>
        <w:autoSpaceDE w:val="0"/>
        <w:autoSpaceDN w:val="0"/>
        <w:adjustRightInd w:val="0"/>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 xml:space="preserve">муниципальной подпрограммы </w:t>
      </w:r>
    </w:p>
    <w:p w:rsidR="00BA1B53" w:rsidRPr="001A62AA" w:rsidRDefault="00BA1B53" w:rsidP="00DF112D">
      <w:pPr>
        <w:autoSpaceDE w:val="0"/>
        <w:autoSpaceDN w:val="0"/>
        <w:adjustRightInd w:val="0"/>
        <w:jc w:val="center"/>
        <w:rPr>
          <w:rFonts w:ascii="Times New Roman CYR" w:hAnsi="Times New Roman CYR" w:cs="Times New Roman CYR"/>
          <w:b/>
          <w:bCs/>
          <w:color w:val="000000" w:themeColor="text1"/>
        </w:rPr>
      </w:pPr>
      <w:r w:rsidRPr="001A62AA">
        <w:rPr>
          <w:rFonts w:ascii="Times New Roman CYR" w:hAnsi="Times New Roman CYR" w:cs="Times New Roman CYR"/>
          <w:b/>
          <w:color w:val="000000" w:themeColor="text1"/>
        </w:rPr>
        <w:t xml:space="preserve">«Проведение культурно-массовых мероприятий  в соответствии с календарным планом Управления культуры, молодежной политики и информации администрации </w:t>
      </w:r>
      <w:proofErr w:type="spellStart"/>
      <w:r w:rsidRPr="001A62AA">
        <w:rPr>
          <w:rFonts w:ascii="Times New Roman CYR" w:hAnsi="Times New Roman CYR" w:cs="Times New Roman CYR"/>
          <w:b/>
          <w:color w:val="000000" w:themeColor="text1"/>
        </w:rPr>
        <w:t>Кунашакского</w:t>
      </w:r>
      <w:proofErr w:type="spellEnd"/>
      <w:r w:rsidRPr="001A62AA">
        <w:rPr>
          <w:rFonts w:ascii="Times New Roman CYR" w:hAnsi="Times New Roman CYR" w:cs="Times New Roman CYR"/>
          <w:b/>
          <w:color w:val="000000" w:themeColor="text1"/>
        </w:rPr>
        <w:t xml:space="preserve"> муниципального района»</w:t>
      </w:r>
    </w:p>
    <w:tbl>
      <w:tblPr>
        <w:tblW w:w="892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 w:type="dxa"/>
          <w:right w:w="7" w:type="dxa"/>
        </w:tblCellMar>
        <w:tblLook w:val="00A0" w:firstRow="1" w:lastRow="0" w:firstColumn="1" w:lastColumn="0" w:noHBand="0" w:noVBand="0"/>
      </w:tblPr>
      <w:tblGrid>
        <w:gridCol w:w="2118"/>
        <w:gridCol w:w="6804"/>
      </w:tblGrid>
      <w:tr w:rsidR="001A62AA" w:rsidRPr="001A62AA" w:rsidTr="007D364B">
        <w:trPr>
          <w:trHeight w:val="1563"/>
        </w:trPr>
        <w:tc>
          <w:tcPr>
            <w:tcW w:w="2118" w:type="dxa"/>
            <w:shd w:val="clear" w:color="auto" w:fill="FFFFFF"/>
          </w:tcPr>
          <w:p w:rsidR="00BA1B53" w:rsidRPr="001A62AA" w:rsidRDefault="00BA1B53" w:rsidP="00676FBF">
            <w:pPr>
              <w:autoSpaceDE w:val="0"/>
              <w:autoSpaceDN w:val="0"/>
              <w:adjustRightInd w:val="0"/>
              <w:rPr>
                <w:rFonts w:ascii="Calibri" w:hAnsi="Calibri" w:cs="Calibri"/>
                <w:color w:val="000000" w:themeColor="text1"/>
                <w:lang w:val="en-US"/>
              </w:rPr>
            </w:pPr>
            <w:r w:rsidRPr="001A62AA">
              <w:rPr>
                <w:rFonts w:ascii="Times New Roman CYR" w:hAnsi="Times New Roman CYR" w:cs="Times New Roman CYR"/>
                <w:color w:val="000000" w:themeColor="text1"/>
                <w:spacing w:val="2"/>
              </w:rPr>
              <w:t>Наименование муниципальной подпрограммы</w:t>
            </w:r>
          </w:p>
        </w:tc>
        <w:tc>
          <w:tcPr>
            <w:tcW w:w="6804" w:type="dxa"/>
            <w:shd w:val="clear" w:color="auto" w:fill="FFFFFF"/>
          </w:tcPr>
          <w:p w:rsidR="00BA1B53" w:rsidRPr="001A62AA" w:rsidRDefault="00BA1B53" w:rsidP="00676FBF">
            <w:pPr>
              <w:autoSpaceDE w:val="0"/>
              <w:autoSpaceDN w:val="0"/>
              <w:adjustRightInd w:val="0"/>
              <w:spacing w:after="200"/>
              <w:ind w:right="276"/>
              <w:jc w:val="both"/>
              <w:rPr>
                <w:rFonts w:ascii="Times New Roman CYR" w:hAnsi="Times New Roman CYR" w:cs="Times New Roman CYR"/>
                <w:bCs/>
                <w:color w:val="000000" w:themeColor="text1"/>
              </w:rPr>
            </w:pPr>
            <w:r w:rsidRPr="001A62AA">
              <w:rPr>
                <w:rFonts w:ascii="Times New Roman CYR" w:hAnsi="Times New Roman CYR" w:cs="Times New Roman CYR"/>
                <w:color w:val="000000" w:themeColor="text1"/>
              </w:rPr>
              <w:t>«Проведение культурно-массовых мероприятий  в соответствии с календарным планом Управлени</w:t>
            </w:r>
            <w:r w:rsidR="00F5728D" w:rsidRPr="001A62AA">
              <w:rPr>
                <w:rFonts w:ascii="Times New Roman CYR" w:hAnsi="Times New Roman CYR" w:cs="Times New Roman CYR"/>
                <w:color w:val="000000" w:themeColor="text1"/>
              </w:rPr>
              <w:t xml:space="preserve">я культуры, </w:t>
            </w:r>
            <w:r w:rsidRPr="001A62AA">
              <w:rPr>
                <w:rFonts w:ascii="Times New Roman CYR" w:hAnsi="Times New Roman CYR" w:cs="Times New Roman CYR"/>
                <w:color w:val="000000" w:themeColor="text1"/>
              </w:rPr>
              <w:t xml:space="preserve">молодежной политики и информации администрации </w:t>
            </w:r>
            <w:proofErr w:type="spellStart"/>
            <w:r w:rsidRPr="001A62AA">
              <w:rPr>
                <w:rFonts w:ascii="Times New Roman CYR" w:hAnsi="Times New Roman CYR" w:cs="Times New Roman CYR"/>
                <w:color w:val="000000" w:themeColor="text1"/>
              </w:rPr>
              <w:t>Кунашакского</w:t>
            </w:r>
            <w:proofErr w:type="spellEnd"/>
            <w:r w:rsidRPr="001A62AA">
              <w:rPr>
                <w:rFonts w:ascii="Times New Roman CYR" w:hAnsi="Times New Roman CYR" w:cs="Times New Roman CYR"/>
                <w:color w:val="000000" w:themeColor="text1"/>
              </w:rPr>
              <w:t xml:space="preserve"> муниципального района</w:t>
            </w:r>
            <w:proofErr w:type="gramStart"/>
            <w:r w:rsidRPr="001A62AA">
              <w:rPr>
                <w:rFonts w:ascii="Times New Roman CYR" w:hAnsi="Times New Roman CYR" w:cs="Times New Roman CYR"/>
                <w:color w:val="000000" w:themeColor="text1"/>
              </w:rPr>
              <w:t>»-</w:t>
            </w:r>
            <w:proofErr w:type="gramEnd"/>
            <w:r w:rsidRPr="001A62AA">
              <w:rPr>
                <w:color w:val="000000" w:themeColor="text1"/>
              </w:rPr>
              <w:t>(</w:t>
            </w:r>
            <w:r w:rsidRPr="001A62AA">
              <w:rPr>
                <w:rFonts w:ascii="Times New Roman CYR" w:hAnsi="Times New Roman CYR" w:cs="Times New Roman CYR"/>
                <w:color w:val="000000" w:themeColor="text1"/>
              </w:rPr>
              <w:t>далее Подпрограмма)</w:t>
            </w:r>
          </w:p>
        </w:tc>
      </w:tr>
      <w:tr w:rsidR="001A62AA" w:rsidRPr="001A62AA" w:rsidTr="00236F5A">
        <w:trPr>
          <w:trHeight w:val="417"/>
        </w:trPr>
        <w:tc>
          <w:tcPr>
            <w:tcW w:w="2118" w:type="dxa"/>
            <w:shd w:val="clear" w:color="auto" w:fill="FFFFFF"/>
          </w:tcPr>
          <w:p w:rsidR="00BA1B53" w:rsidRPr="001A62AA" w:rsidRDefault="00BA1B53" w:rsidP="00676FBF">
            <w:pPr>
              <w:autoSpaceDE w:val="0"/>
              <w:autoSpaceDN w:val="0"/>
              <w:adjustRightInd w:val="0"/>
              <w:rPr>
                <w:rFonts w:ascii="Calibri" w:hAnsi="Calibri" w:cs="Calibri"/>
                <w:color w:val="000000" w:themeColor="text1"/>
              </w:rPr>
            </w:pPr>
            <w:r w:rsidRPr="001A62AA">
              <w:rPr>
                <w:rFonts w:ascii="Times New Roman CYR" w:hAnsi="Times New Roman CYR" w:cs="Times New Roman CYR"/>
                <w:color w:val="000000" w:themeColor="text1"/>
                <w:spacing w:val="2"/>
              </w:rPr>
              <w:t xml:space="preserve">Ответственный исполнитель  муниципальной подпрограммы </w:t>
            </w:r>
          </w:p>
        </w:tc>
        <w:tc>
          <w:tcPr>
            <w:tcW w:w="6804" w:type="dxa"/>
            <w:shd w:val="clear" w:color="auto" w:fill="FFFFFF"/>
          </w:tcPr>
          <w:p w:rsidR="00BA1B53" w:rsidRPr="001A62AA" w:rsidRDefault="002E2215" w:rsidP="00676FBF">
            <w:pPr>
              <w:autoSpaceDE w:val="0"/>
              <w:autoSpaceDN w:val="0"/>
              <w:adjustRightInd w:val="0"/>
              <w:ind w:right="276"/>
              <w:jc w:val="both"/>
              <w:rPr>
                <w:rFonts w:ascii="Calibri" w:hAnsi="Calibri" w:cs="Calibri"/>
                <w:color w:val="000000" w:themeColor="text1"/>
              </w:rPr>
            </w:pPr>
            <w:r w:rsidRPr="001A62AA">
              <w:rPr>
                <w:rFonts w:ascii="Times New Roman CYR" w:hAnsi="Times New Roman CYR" w:cs="Times New Roman CYR"/>
                <w:color w:val="000000" w:themeColor="text1"/>
              </w:rPr>
              <w:t>МУ «</w:t>
            </w:r>
            <w:r w:rsidR="00BA1B53" w:rsidRPr="001A62AA">
              <w:rPr>
                <w:rFonts w:ascii="Times New Roman CYR" w:hAnsi="Times New Roman CYR" w:cs="Times New Roman CYR"/>
                <w:color w:val="000000" w:themeColor="text1"/>
              </w:rPr>
              <w:t>Управление культуры</w:t>
            </w:r>
            <w:r w:rsidR="007D364B" w:rsidRPr="001A62AA">
              <w:rPr>
                <w:rFonts w:ascii="Times New Roman CYR" w:hAnsi="Times New Roman CYR" w:cs="Times New Roman CYR"/>
                <w:color w:val="000000" w:themeColor="text1"/>
              </w:rPr>
              <w:t>»</w:t>
            </w:r>
          </w:p>
        </w:tc>
      </w:tr>
      <w:tr w:rsidR="001A62AA" w:rsidRPr="001A62AA" w:rsidTr="00236F5A">
        <w:trPr>
          <w:trHeight w:val="1134"/>
        </w:trPr>
        <w:tc>
          <w:tcPr>
            <w:tcW w:w="2118" w:type="dxa"/>
            <w:shd w:val="clear" w:color="auto" w:fill="FFFFFF"/>
          </w:tcPr>
          <w:p w:rsidR="00BA1B53" w:rsidRPr="001A62AA" w:rsidRDefault="00BA1B53" w:rsidP="00676FBF">
            <w:pPr>
              <w:autoSpaceDE w:val="0"/>
              <w:autoSpaceDN w:val="0"/>
              <w:adjustRightInd w:val="0"/>
              <w:jc w:val="both"/>
              <w:rPr>
                <w:rFonts w:ascii="Calibri" w:hAnsi="Calibri" w:cs="Calibri"/>
                <w:color w:val="000000" w:themeColor="text1"/>
                <w:lang w:val="en-US"/>
              </w:rPr>
            </w:pPr>
            <w:r w:rsidRPr="001A62AA">
              <w:rPr>
                <w:rFonts w:ascii="Times New Roman CYR" w:hAnsi="Times New Roman CYR" w:cs="Times New Roman CYR"/>
                <w:color w:val="000000" w:themeColor="text1"/>
                <w:spacing w:val="2"/>
              </w:rPr>
              <w:t>Соисполнители муниципальной подпрограммы</w:t>
            </w:r>
          </w:p>
        </w:tc>
        <w:tc>
          <w:tcPr>
            <w:tcW w:w="6804" w:type="dxa"/>
            <w:shd w:val="clear" w:color="auto" w:fill="FFFFFF"/>
          </w:tcPr>
          <w:p w:rsidR="00BA1B53" w:rsidRPr="001A62AA" w:rsidRDefault="00BA1B53" w:rsidP="00676FBF">
            <w:pPr>
              <w:autoSpaceDE w:val="0"/>
              <w:autoSpaceDN w:val="0"/>
              <w:adjustRightInd w:val="0"/>
              <w:ind w:right="276"/>
              <w:jc w:val="both"/>
              <w:rPr>
                <w:color w:val="000000" w:themeColor="text1"/>
              </w:rPr>
            </w:pPr>
            <w:r w:rsidRPr="001A62AA">
              <w:rPr>
                <w:color w:val="000000" w:themeColor="text1"/>
              </w:rPr>
              <w:t>Муниципальное казенное  учреждение культуры «</w:t>
            </w:r>
            <w:proofErr w:type="spellStart"/>
            <w:r w:rsidRPr="001A62AA">
              <w:rPr>
                <w:color w:val="000000" w:themeColor="text1"/>
              </w:rPr>
              <w:t>Межпоселенческая</w:t>
            </w:r>
            <w:proofErr w:type="spellEnd"/>
            <w:r w:rsidRPr="001A62AA">
              <w:rPr>
                <w:color w:val="000000" w:themeColor="text1"/>
              </w:rPr>
              <w:t xml:space="preserve"> централизованная клубная система </w:t>
            </w:r>
            <w:proofErr w:type="spellStart"/>
            <w:r w:rsidRPr="001A62AA">
              <w:rPr>
                <w:color w:val="000000" w:themeColor="text1"/>
              </w:rPr>
              <w:t>Кунашакского</w:t>
            </w:r>
            <w:proofErr w:type="spellEnd"/>
            <w:r w:rsidRPr="001A62AA">
              <w:rPr>
                <w:color w:val="000000" w:themeColor="text1"/>
              </w:rPr>
              <w:t xml:space="preserve"> района»;</w:t>
            </w:r>
          </w:p>
          <w:p w:rsidR="00BA1B53" w:rsidRPr="001A62AA" w:rsidRDefault="00BA1B53" w:rsidP="00676FBF">
            <w:pPr>
              <w:autoSpaceDE w:val="0"/>
              <w:autoSpaceDN w:val="0"/>
              <w:adjustRightInd w:val="0"/>
              <w:ind w:right="276"/>
              <w:jc w:val="both"/>
              <w:rPr>
                <w:color w:val="000000" w:themeColor="text1"/>
              </w:rPr>
            </w:pPr>
            <w:r w:rsidRPr="001A62AA">
              <w:rPr>
                <w:color w:val="000000" w:themeColor="text1"/>
              </w:rPr>
              <w:t>Муниципальное казенное учреждение культуры «</w:t>
            </w:r>
            <w:proofErr w:type="spellStart"/>
            <w:r w:rsidRPr="001A62AA">
              <w:rPr>
                <w:color w:val="000000" w:themeColor="text1"/>
              </w:rPr>
              <w:t>Межпоселенческая</w:t>
            </w:r>
            <w:proofErr w:type="spellEnd"/>
            <w:r w:rsidRPr="001A62AA">
              <w:rPr>
                <w:color w:val="000000" w:themeColor="text1"/>
              </w:rPr>
              <w:t xml:space="preserve"> централизованная библиотечн</w:t>
            </w:r>
            <w:r w:rsidR="00DD2D6A" w:rsidRPr="001A62AA">
              <w:rPr>
                <w:color w:val="000000" w:themeColor="text1"/>
              </w:rPr>
              <w:t xml:space="preserve">ая система </w:t>
            </w:r>
            <w:proofErr w:type="spellStart"/>
            <w:r w:rsidR="00DD2D6A" w:rsidRPr="001A62AA">
              <w:rPr>
                <w:color w:val="000000" w:themeColor="text1"/>
              </w:rPr>
              <w:t>Кунашакского</w:t>
            </w:r>
            <w:proofErr w:type="spellEnd"/>
            <w:r w:rsidR="00DD2D6A" w:rsidRPr="001A62AA">
              <w:rPr>
                <w:color w:val="000000" w:themeColor="text1"/>
              </w:rPr>
              <w:t xml:space="preserve"> района»;</w:t>
            </w:r>
          </w:p>
          <w:p w:rsidR="00DD2D6A" w:rsidRPr="001A62AA" w:rsidRDefault="000E07DA" w:rsidP="00676FBF">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МКУК «</w:t>
            </w:r>
            <w:r w:rsidR="00DD2D6A" w:rsidRPr="001A62AA">
              <w:rPr>
                <w:rFonts w:ascii="Times New Roman CYR" w:hAnsi="Times New Roman CYR" w:cs="Times New Roman CYR"/>
                <w:color w:val="000000" w:themeColor="text1"/>
              </w:rPr>
              <w:t>Истор</w:t>
            </w:r>
            <w:r w:rsidR="00166DAB" w:rsidRPr="001A62AA">
              <w:rPr>
                <w:rFonts w:ascii="Times New Roman CYR" w:hAnsi="Times New Roman CYR" w:cs="Times New Roman CYR"/>
                <w:color w:val="000000" w:themeColor="text1"/>
              </w:rPr>
              <w:t xml:space="preserve">ико-краеведческий музей </w:t>
            </w:r>
            <w:proofErr w:type="spellStart"/>
            <w:r w:rsidR="00166DAB" w:rsidRPr="001A62AA">
              <w:rPr>
                <w:rFonts w:ascii="Times New Roman CYR" w:hAnsi="Times New Roman CYR" w:cs="Times New Roman CYR"/>
                <w:color w:val="000000" w:themeColor="text1"/>
              </w:rPr>
              <w:t>им.З.Г.Г</w:t>
            </w:r>
            <w:r w:rsidR="00DD2D6A" w:rsidRPr="001A62AA">
              <w:rPr>
                <w:rFonts w:ascii="Times New Roman CYR" w:hAnsi="Times New Roman CYR" w:cs="Times New Roman CYR"/>
                <w:color w:val="000000" w:themeColor="text1"/>
              </w:rPr>
              <w:t>айнетдинова</w:t>
            </w:r>
            <w:proofErr w:type="spellEnd"/>
            <w:r w:rsidRPr="001A62AA">
              <w:rPr>
                <w:rFonts w:ascii="Times New Roman CYR" w:hAnsi="Times New Roman CYR" w:cs="Times New Roman CYR"/>
                <w:color w:val="000000" w:themeColor="text1"/>
              </w:rPr>
              <w:t>»</w:t>
            </w:r>
          </w:p>
          <w:p w:rsidR="000E07DA" w:rsidRPr="001A62AA" w:rsidRDefault="000E07DA" w:rsidP="00676FBF">
            <w:pPr>
              <w:autoSpaceDE w:val="0"/>
              <w:autoSpaceDN w:val="0"/>
              <w:adjustRightInd w:val="0"/>
              <w:ind w:right="276"/>
              <w:jc w:val="both"/>
              <w:rPr>
                <w:rFonts w:ascii="Calibri" w:hAnsi="Calibri" w:cs="Calibri"/>
                <w:color w:val="000000" w:themeColor="text1"/>
              </w:rPr>
            </w:pPr>
            <w:r w:rsidRPr="001A62AA">
              <w:rPr>
                <w:rFonts w:ascii="Times New Roman CYR" w:hAnsi="Times New Roman CYR" w:cs="Times New Roman CYR"/>
                <w:color w:val="000000" w:themeColor="text1"/>
              </w:rPr>
              <w:t>МБУК «Дворец культуры»</w:t>
            </w:r>
          </w:p>
        </w:tc>
      </w:tr>
      <w:tr w:rsidR="001A62AA" w:rsidRPr="001A62AA" w:rsidTr="00AF3190">
        <w:trPr>
          <w:trHeight w:val="1190"/>
        </w:trPr>
        <w:tc>
          <w:tcPr>
            <w:tcW w:w="2118" w:type="dxa"/>
            <w:shd w:val="clear" w:color="auto" w:fill="FFFFFF"/>
          </w:tcPr>
          <w:p w:rsidR="00BA1B53" w:rsidRPr="001A62AA" w:rsidRDefault="00BA1B53" w:rsidP="00676FBF">
            <w:pPr>
              <w:autoSpaceDE w:val="0"/>
              <w:autoSpaceDN w:val="0"/>
              <w:adjustRightInd w:val="0"/>
              <w:rPr>
                <w:rFonts w:ascii="Calibri" w:hAnsi="Calibri" w:cs="Calibri"/>
                <w:color w:val="000000" w:themeColor="text1"/>
              </w:rPr>
            </w:pPr>
            <w:r w:rsidRPr="001A62AA">
              <w:rPr>
                <w:rFonts w:ascii="Times New Roman CYR" w:hAnsi="Times New Roman CYR" w:cs="Times New Roman CYR"/>
                <w:color w:val="000000" w:themeColor="text1"/>
                <w:spacing w:val="2"/>
              </w:rPr>
              <w:t xml:space="preserve">Основные цели муниципальной подпрограммы </w:t>
            </w:r>
          </w:p>
        </w:tc>
        <w:tc>
          <w:tcPr>
            <w:tcW w:w="6804" w:type="dxa"/>
            <w:shd w:val="clear" w:color="auto" w:fill="FFFFFF"/>
          </w:tcPr>
          <w:p w:rsidR="00BA1B53" w:rsidRPr="001A62AA" w:rsidRDefault="00BA1B53" w:rsidP="00676FBF">
            <w:pPr>
              <w:rPr>
                <w:color w:val="000000" w:themeColor="text1"/>
              </w:rPr>
            </w:pPr>
            <w:r w:rsidRPr="001A62AA">
              <w:rPr>
                <w:color w:val="000000" w:themeColor="text1"/>
              </w:rPr>
              <w:t xml:space="preserve">-создание условий для предоставления населению </w:t>
            </w:r>
          </w:p>
          <w:p w:rsidR="00BA1B53" w:rsidRPr="001A62AA" w:rsidRDefault="00BA1B53" w:rsidP="00676FBF">
            <w:pPr>
              <w:rPr>
                <w:color w:val="000000" w:themeColor="text1"/>
              </w:rPr>
            </w:pPr>
            <w:r w:rsidRPr="001A62AA">
              <w:rPr>
                <w:color w:val="000000" w:themeColor="text1"/>
              </w:rPr>
              <w:t>разнообразных услуг в сфере культуры;</w:t>
            </w:r>
          </w:p>
          <w:p w:rsidR="00BA1B53" w:rsidRPr="001A62AA" w:rsidRDefault="00BA1B53" w:rsidP="00676FBF">
            <w:pPr>
              <w:rPr>
                <w:color w:val="000000" w:themeColor="text1"/>
              </w:rPr>
            </w:pPr>
            <w:r w:rsidRPr="001A62AA">
              <w:rPr>
                <w:color w:val="000000" w:themeColor="text1"/>
              </w:rPr>
              <w:t xml:space="preserve">-организация культурного досуга; </w:t>
            </w:r>
          </w:p>
          <w:p w:rsidR="00BA1B53" w:rsidRPr="001A62AA" w:rsidRDefault="00BA1B53" w:rsidP="00676FBF">
            <w:pPr>
              <w:rPr>
                <w:rFonts w:ascii="Calibri" w:hAnsi="Calibri" w:cs="Calibri"/>
                <w:color w:val="000000" w:themeColor="text1"/>
              </w:rPr>
            </w:pPr>
            <w:r w:rsidRPr="001A62AA">
              <w:rPr>
                <w:color w:val="000000" w:themeColor="text1"/>
              </w:rPr>
              <w:t>-разнообразить деятельность в сфере культуры</w:t>
            </w:r>
          </w:p>
        </w:tc>
      </w:tr>
      <w:tr w:rsidR="001A62AA" w:rsidRPr="001A62AA" w:rsidTr="00236F5A">
        <w:trPr>
          <w:trHeight w:val="1842"/>
        </w:trPr>
        <w:tc>
          <w:tcPr>
            <w:tcW w:w="2118" w:type="dxa"/>
            <w:shd w:val="clear" w:color="auto" w:fill="FFFFFF"/>
          </w:tcPr>
          <w:p w:rsidR="00BA1B53" w:rsidRPr="001A62AA" w:rsidRDefault="00BA1B53" w:rsidP="00676FBF">
            <w:pPr>
              <w:autoSpaceDE w:val="0"/>
              <w:autoSpaceDN w:val="0"/>
              <w:adjustRightInd w:val="0"/>
              <w:rPr>
                <w:rFonts w:ascii="Times New Roman CYR" w:hAnsi="Times New Roman CYR" w:cs="Times New Roman CYR"/>
                <w:color w:val="000000" w:themeColor="text1"/>
                <w:spacing w:val="2"/>
              </w:rPr>
            </w:pPr>
            <w:r w:rsidRPr="001A62AA">
              <w:rPr>
                <w:rFonts w:ascii="Times New Roman CYR" w:hAnsi="Times New Roman CYR" w:cs="Times New Roman CYR"/>
                <w:color w:val="000000" w:themeColor="text1"/>
                <w:spacing w:val="2"/>
              </w:rPr>
              <w:t>Основные задачи муниципальной подпрограммы</w:t>
            </w:r>
          </w:p>
        </w:tc>
        <w:tc>
          <w:tcPr>
            <w:tcW w:w="6804" w:type="dxa"/>
            <w:shd w:val="clear" w:color="auto" w:fill="FFFFFF"/>
          </w:tcPr>
          <w:p w:rsidR="00BA1B53" w:rsidRPr="001A62AA" w:rsidRDefault="00BA1B53" w:rsidP="00676FBF">
            <w:pPr>
              <w:ind w:right="276"/>
              <w:jc w:val="both"/>
              <w:rPr>
                <w:color w:val="000000" w:themeColor="text1"/>
              </w:rPr>
            </w:pPr>
            <w:r w:rsidRPr="001A62AA">
              <w:rPr>
                <w:color w:val="000000" w:themeColor="text1"/>
              </w:rPr>
              <w:t xml:space="preserve">-формирование нормативной правовой базы и проведение организационно-методической деятельности с целью повышения эффективности в сфере культурного досуга в </w:t>
            </w:r>
            <w:proofErr w:type="spellStart"/>
            <w:r w:rsidRPr="001A62AA">
              <w:rPr>
                <w:color w:val="000000" w:themeColor="text1"/>
              </w:rPr>
              <w:t>Кунашакском</w:t>
            </w:r>
            <w:proofErr w:type="spellEnd"/>
            <w:r w:rsidR="00F70D31" w:rsidRPr="001A62AA">
              <w:rPr>
                <w:color w:val="000000" w:themeColor="text1"/>
              </w:rPr>
              <w:t xml:space="preserve"> </w:t>
            </w:r>
            <w:r w:rsidRPr="001A62AA">
              <w:rPr>
                <w:color w:val="000000" w:themeColor="text1"/>
              </w:rPr>
              <w:t>муниципальном</w:t>
            </w:r>
            <w:r w:rsidR="00F70D31" w:rsidRPr="001A62AA">
              <w:rPr>
                <w:color w:val="000000" w:themeColor="text1"/>
              </w:rPr>
              <w:t xml:space="preserve"> </w:t>
            </w:r>
            <w:r w:rsidRPr="001A62AA">
              <w:rPr>
                <w:color w:val="000000" w:themeColor="text1"/>
              </w:rPr>
              <w:t>районе;</w:t>
            </w:r>
          </w:p>
          <w:p w:rsidR="00BA1B53" w:rsidRPr="001A62AA" w:rsidRDefault="00BA1B53" w:rsidP="00676FBF">
            <w:pPr>
              <w:ind w:right="276"/>
              <w:jc w:val="both"/>
              <w:rPr>
                <w:color w:val="000000" w:themeColor="text1"/>
              </w:rPr>
            </w:pPr>
            <w:r w:rsidRPr="001A62AA">
              <w:rPr>
                <w:color w:val="000000" w:themeColor="text1"/>
              </w:rPr>
              <w:t>-развитие в обществе общечеловеческих ценностей в области образования, культуры, творчества, здорового образа жизни, трудового воспитания;</w:t>
            </w:r>
          </w:p>
          <w:p w:rsidR="00BA1B53" w:rsidRPr="001A62AA" w:rsidRDefault="00BA1B53" w:rsidP="00676FBF">
            <w:pPr>
              <w:ind w:right="276"/>
              <w:jc w:val="both"/>
              <w:rPr>
                <w:color w:val="000000" w:themeColor="text1"/>
              </w:rPr>
            </w:pPr>
            <w:r w:rsidRPr="001A62AA">
              <w:rPr>
                <w:color w:val="000000" w:themeColor="text1"/>
              </w:rPr>
              <w:t xml:space="preserve">-повышение эффективности работы по гражданско-патриотическому воспитанию жителей; </w:t>
            </w:r>
          </w:p>
          <w:p w:rsidR="00BA1B53" w:rsidRPr="001A62AA" w:rsidRDefault="00BA1B53" w:rsidP="00676FBF">
            <w:pPr>
              <w:ind w:right="276"/>
              <w:jc w:val="both"/>
              <w:rPr>
                <w:color w:val="000000" w:themeColor="text1"/>
              </w:rPr>
            </w:pPr>
            <w:r w:rsidRPr="001A62AA">
              <w:rPr>
                <w:color w:val="000000" w:themeColor="text1"/>
              </w:rPr>
              <w:t xml:space="preserve">-активной жизненной позиции, готовности к участию в общественно-политической жизни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BA1B53" w:rsidRPr="001A62AA" w:rsidRDefault="00BA1B53" w:rsidP="00676FBF">
            <w:pPr>
              <w:ind w:right="276"/>
              <w:jc w:val="both"/>
              <w:rPr>
                <w:color w:val="000000" w:themeColor="text1"/>
              </w:rPr>
            </w:pPr>
            <w:r w:rsidRPr="001A62AA">
              <w:rPr>
                <w:color w:val="000000" w:themeColor="text1"/>
              </w:rPr>
              <w:t>-формирование культуры в духе уважения к национальной культуре;</w:t>
            </w:r>
          </w:p>
          <w:p w:rsidR="00BA1B53" w:rsidRPr="001A62AA" w:rsidRDefault="00BA1B53" w:rsidP="00676FBF">
            <w:pPr>
              <w:ind w:right="276"/>
              <w:jc w:val="both"/>
              <w:rPr>
                <w:color w:val="000000" w:themeColor="text1"/>
              </w:rPr>
            </w:pPr>
            <w:r w:rsidRPr="001A62AA">
              <w:rPr>
                <w:color w:val="000000" w:themeColor="text1"/>
              </w:rPr>
              <w:t xml:space="preserve">-активизация инновационной социальной и деловой активности жителей. </w:t>
            </w:r>
          </w:p>
        </w:tc>
      </w:tr>
      <w:tr w:rsidR="001A62AA" w:rsidRPr="001A62AA" w:rsidTr="00236F5A">
        <w:trPr>
          <w:trHeight w:val="2685"/>
        </w:trPr>
        <w:tc>
          <w:tcPr>
            <w:tcW w:w="2118" w:type="dxa"/>
            <w:shd w:val="clear" w:color="auto" w:fill="FFFFFF"/>
          </w:tcPr>
          <w:p w:rsidR="00BA1B53" w:rsidRPr="001A62AA" w:rsidRDefault="00BA1B53" w:rsidP="00676FBF">
            <w:pPr>
              <w:autoSpaceDE w:val="0"/>
              <w:autoSpaceDN w:val="0"/>
              <w:adjustRightInd w:val="0"/>
              <w:jc w:val="both"/>
              <w:rPr>
                <w:rFonts w:ascii="Times New Roman CYR" w:hAnsi="Times New Roman CYR" w:cs="Times New Roman CYR"/>
                <w:color w:val="000000" w:themeColor="text1"/>
                <w:spacing w:val="2"/>
              </w:rPr>
            </w:pPr>
            <w:r w:rsidRPr="001A62AA">
              <w:rPr>
                <w:rFonts w:ascii="Times New Roman CYR" w:hAnsi="Times New Roman CYR" w:cs="Times New Roman CYR"/>
                <w:color w:val="000000" w:themeColor="text1"/>
                <w:spacing w:val="2"/>
              </w:rPr>
              <w:lastRenderedPageBreak/>
              <w:t>Целевые</w:t>
            </w:r>
          </w:p>
          <w:p w:rsidR="00BA1B53" w:rsidRPr="001A62AA" w:rsidRDefault="00BA1B53" w:rsidP="00676FBF">
            <w:pPr>
              <w:autoSpaceDE w:val="0"/>
              <w:autoSpaceDN w:val="0"/>
              <w:adjustRightInd w:val="0"/>
              <w:rPr>
                <w:rFonts w:ascii="Calibri" w:hAnsi="Calibri" w:cs="Calibri"/>
                <w:color w:val="000000" w:themeColor="text1"/>
              </w:rPr>
            </w:pPr>
            <w:r w:rsidRPr="001A62AA">
              <w:rPr>
                <w:rFonts w:ascii="Times New Roman CYR" w:hAnsi="Times New Roman CYR" w:cs="Times New Roman CYR"/>
                <w:color w:val="000000" w:themeColor="text1"/>
                <w:spacing w:val="2"/>
              </w:rPr>
              <w:t>Индикаторы    и показатели муниципальной подпрограммы</w:t>
            </w:r>
          </w:p>
        </w:tc>
        <w:tc>
          <w:tcPr>
            <w:tcW w:w="6804" w:type="dxa"/>
            <w:shd w:val="clear" w:color="auto" w:fill="FFFFFF"/>
          </w:tcPr>
          <w:p w:rsidR="00BA1B53" w:rsidRPr="001A62AA" w:rsidRDefault="00BA1B53" w:rsidP="00676FBF">
            <w:pPr>
              <w:ind w:right="276"/>
              <w:jc w:val="both"/>
              <w:rPr>
                <w:color w:val="000000" w:themeColor="text1"/>
              </w:rPr>
            </w:pPr>
            <w:r w:rsidRPr="001A62AA">
              <w:rPr>
                <w:color w:val="000000" w:themeColor="text1"/>
              </w:rPr>
              <w:t>1. Увеличение</w:t>
            </w:r>
            <w:r w:rsidR="00F70D31" w:rsidRPr="001A62AA">
              <w:rPr>
                <w:color w:val="000000" w:themeColor="text1"/>
              </w:rPr>
              <w:t xml:space="preserve"> </w:t>
            </w:r>
            <w:r w:rsidRPr="001A62AA">
              <w:rPr>
                <w:color w:val="000000" w:themeColor="text1"/>
              </w:rPr>
              <w:t xml:space="preserve">количества крупномасштабных творческих акций, проводимых на территории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 (единиц) ;</w:t>
            </w:r>
          </w:p>
          <w:p w:rsidR="00BA1B53" w:rsidRPr="001A62AA" w:rsidRDefault="00BA1B53" w:rsidP="00676FBF">
            <w:pPr>
              <w:ind w:right="276"/>
              <w:jc w:val="both"/>
              <w:rPr>
                <w:color w:val="000000" w:themeColor="text1"/>
              </w:rPr>
            </w:pPr>
            <w:r w:rsidRPr="001A62AA">
              <w:rPr>
                <w:color w:val="000000" w:themeColor="text1"/>
              </w:rPr>
              <w:t>2.Количество мероприятий (спектаклей, концертов и другого)</w:t>
            </w:r>
            <w:proofErr w:type="gramStart"/>
            <w:r w:rsidRPr="001A62AA">
              <w:rPr>
                <w:color w:val="000000" w:themeColor="text1"/>
              </w:rPr>
              <w:t>,п</w:t>
            </w:r>
            <w:proofErr w:type="gramEnd"/>
            <w:r w:rsidRPr="001A62AA">
              <w:rPr>
                <w:color w:val="000000" w:themeColor="text1"/>
              </w:rPr>
              <w:t>роведенных учреждениями;</w:t>
            </w:r>
          </w:p>
          <w:p w:rsidR="00BA1B53" w:rsidRPr="001A62AA" w:rsidRDefault="00BA1B53" w:rsidP="00676FBF">
            <w:pPr>
              <w:ind w:right="276"/>
              <w:jc w:val="both"/>
              <w:rPr>
                <w:color w:val="000000" w:themeColor="text1"/>
              </w:rPr>
            </w:pPr>
            <w:r w:rsidRPr="001A62AA">
              <w:rPr>
                <w:color w:val="000000" w:themeColor="text1"/>
              </w:rPr>
              <w:t>3.Увеличение чи</w:t>
            </w:r>
            <w:r w:rsidR="00243E65" w:rsidRPr="001A62AA">
              <w:rPr>
                <w:color w:val="000000" w:themeColor="text1"/>
              </w:rPr>
              <w:t>сленности участников культурно-</w:t>
            </w:r>
            <w:r w:rsidRPr="001A62AA">
              <w:rPr>
                <w:color w:val="000000" w:themeColor="text1"/>
              </w:rPr>
              <w:t>досуговых мероприятий (по сравнению с предыдущим годом);</w:t>
            </w:r>
          </w:p>
          <w:p w:rsidR="00BA1B53" w:rsidRPr="001A62AA" w:rsidRDefault="00BA1B53" w:rsidP="00676FBF">
            <w:pPr>
              <w:ind w:right="276"/>
              <w:jc w:val="both"/>
              <w:rPr>
                <w:color w:val="000000" w:themeColor="text1"/>
              </w:rPr>
            </w:pPr>
            <w:r w:rsidRPr="001A62AA">
              <w:rPr>
                <w:color w:val="000000" w:themeColor="text1"/>
              </w:rPr>
              <w:t>4.Охват населения клубными формированиями (в процентах участников к числу жителей);</w:t>
            </w:r>
          </w:p>
          <w:p w:rsidR="00BA1B53" w:rsidRPr="001A62AA" w:rsidRDefault="00BA1B53" w:rsidP="00676FBF">
            <w:pPr>
              <w:ind w:right="276"/>
              <w:jc w:val="both"/>
              <w:rPr>
                <w:color w:val="000000" w:themeColor="text1"/>
              </w:rPr>
            </w:pPr>
            <w:r w:rsidRPr="001A62AA">
              <w:rPr>
                <w:color w:val="000000" w:themeColor="text1"/>
              </w:rPr>
              <w:t>5.Доля населения, участвующего в платных культурно - досуговых мероприятиях, проводимых государственными и муниципальными учреждениями культуры (процентов);</w:t>
            </w:r>
          </w:p>
          <w:p w:rsidR="00BA1B53" w:rsidRPr="001A62AA" w:rsidRDefault="00BA1B53" w:rsidP="00676FBF">
            <w:pPr>
              <w:ind w:right="276"/>
              <w:jc w:val="both"/>
              <w:rPr>
                <w:color w:val="000000" w:themeColor="text1"/>
              </w:rPr>
            </w:pPr>
            <w:r w:rsidRPr="001A62AA">
              <w:rPr>
                <w:color w:val="000000" w:themeColor="text1"/>
              </w:rPr>
              <w:t xml:space="preserve">6.Уровень удовлетворенности граждан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 качеством предоставления муниципальных услуг в сфере культуры (процентов);</w:t>
            </w:r>
          </w:p>
          <w:p w:rsidR="00BA1B53" w:rsidRPr="001A62AA" w:rsidRDefault="00BA1B53" w:rsidP="00676FBF">
            <w:pPr>
              <w:ind w:right="276"/>
              <w:jc w:val="both"/>
              <w:rPr>
                <w:color w:val="000000" w:themeColor="text1"/>
              </w:rPr>
            </w:pPr>
            <w:r w:rsidRPr="001A62AA">
              <w:rPr>
                <w:color w:val="000000" w:themeColor="text1"/>
              </w:rPr>
              <w:t>7.Охват населения услугами передвижных культурных центров (процентов);</w:t>
            </w:r>
          </w:p>
          <w:p w:rsidR="00BA1B53" w:rsidRPr="001A62AA" w:rsidRDefault="00BA1B53" w:rsidP="00676FBF">
            <w:pPr>
              <w:pStyle w:val="ConsPlusCell"/>
              <w:rPr>
                <w:color w:val="000000" w:themeColor="text1"/>
              </w:rPr>
            </w:pPr>
          </w:p>
        </w:tc>
      </w:tr>
      <w:tr w:rsidR="001A62AA" w:rsidRPr="001A62AA" w:rsidTr="00236F5A">
        <w:trPr>
          <w:trHeight w:val="658"/>
        </w:trPr>
        <w:tc>
          <w:tcPr>
            <w:tcW w:w="2118" w:type="dxa"/>
            <w:shd w:val="clear" w:color="auto" w:fill="FFFFFF"/>
          </w:tcPr>
          <w:p w:rsidR="00BA1B53" w:rsidRPr="001A62AA" w:rsidRDefault="00BA1B53" w:rsidP="00676FBF">
            <w:pPr>
              <w:autoSpaceDE w:val="0"/>
              <w:autoSpaceDN w:val="0"/>
              <w:adjustRightInd w:val="0"/>
              <w:rPr>
                <w:rFonts w:ascii="Calibri" w:hAnsi="Calibri" w:cs="Calibri"/>
                <w:color w:val="000000" w:themeColor="text1"/>
                <w:lang w:val="en-US"/>
              </w:rPr>
            </w:pPr>
            <w:r w:rsidRPr="001A62AA">
              <w:rPr>
                <w:rFonts w:ascii="Times New Roman CYR" w:hAnsi="Times New Roman CYR" w:cs="Times New Roman CYR"/>
                <w:color w:val="000000" w:themeColor="text1"/>
                <w:spacing w:val="2"/>
              </w:rPr>
              <w:t>Сроки реализации муниципальной подпрограммы</w:t>
            </w:r>
          </w:p>
        </w:tc>
        <w:tc>
          <w:tcPr>
            <w:tcW w:w="6804" w:type="dxa"/>
            <w:shd w:val="clear" w:color="auto" w:fill="FFFFFF"/>
          </w:tcPr>
          <w:p w:rsidR="00BA1B53" w:rsidRPr="001A62AA" w:rsidRDefault="00F5728D" w:rsidP="000E07DA">
            <w:pPr>
              <w:autoSpaceDE w:val="0"/>
              <w:autoSpaceDN w:val="0"/>
              <w:adjustRightInd w:val="0"/>
              <w:spacing w:after="200"/>
              <w:jc w:val="both"/>
              <w:rPr>
                <w:rFonts w:ascii="Calibri" w:hAnsi="Calibri" w:cs="Calibri"/>
                <w:color w:val="000000" w:themeColor="text1"/>
                <w:lang w:val="en-US"/>
              </w:rPr>
            </w:pPr>
            <w:r w:rsidRPr="001A62AA">
              <w:rPr>
                <w:color w:val="000000" w:themeColor="text1"/>
                <w:lang w:val="en-US"/>
              </w:rPr>
              <w:t>20</w:t>
            </w:r>
            <w:r w:rsidR="007D364B" w:rsidRPr="001A62AA">
              <w:rPr>
                <w:color w:val="000000" w:themeColor="text1"/>
              </w:rPr>
              <w:t>2</w:t>
            </w:r>
            <w:r w:rsidR="000E07DA" w:rsidRPr="001A62AA">
              <w:rPr>
                <w:color w:val="000000" w:themeColor="text1"/>
              </w:rPr>
              <w:t>4</w:t>
            </w:r>
            <w:r w:rsidRPr="001A62AA">
              <w:rPr>
                <w:color w:val="000000" w:themeColor="text1"/>
                <w:lang w:val="en-US"/>
              </w:rPr>
              <w:t xml:space="preserve"> – 202</w:t>
            </w:r>
            <w:r w:rsidR="000E07DA" w:rsidRPr="001A62AA">
              <w:rPr>
                <w:color w:val="000000" w:themeColor="text1"/>
              </w:rPr>
              <w:t>6</w:t>
            </w:r>
            <w:r w:rsidR="00BA1B53" w:rsidRPr="001A62AA">
              <w:rPr>
                <w:rFonts w:ascii="Times New Roman CYR" w:hAnsi="Times New Roman CYR" w:cs="Times New Roman CYR"/>
                <w:color w:val="000000" w:themeColor="text1"/>
              </w:rPr>
              <w:t>годы</w:t>
            </w:r>
          </w:p>
        </w:tc>
      </w:tr>
      <w:tr w:rsidR="001A62AA" w:rsidRPr="001A62AA" w:rsidTr="00AF3190">
        <w:trPr>
          <w:trHeight w:val="1879"/>
        </w:trPr>
        <w:tc>
          <w:tcPr>
            <w:tcW w:w="2118" w:type="dxa"/>
            <w:shd w:val="clear" w:color="auto" w:fill="FFFFFF"/>
          </w:tcPr>
          <w:p w:rsidR="00BA1B53" w:rsidRPr="001A62AA" w:rsidRDefault="00BA1B53" w:rsidP="00676FBF">
            <w:pPr>
              <w:autoSpaceDE w:val="0"/>
              <w:autoSpaceDN w:val="0"/>
              <w:adjustRightInd w:val="0"/>
              <w:rPr>
                <w:rFonts w:ascii="Times New Roman CYR" w:hAnsi="Times New Roman CYR" w:cs="Times New Roman CYR"/>
                <w:color w:val="000000" w:themeColor="text1"/>
                <w:spacing w:val="2"/>
              </w:rPr>
            </w:pPr>
            <w:r w:rsidRPr="001A62AA">
              <w:rPr>
                <w:rFonts w:ascii="Times New Roman CYR" w:hAnsi="Times New Roman CYR" w:cs="Times New Roman CYR"/>
                <w:color w:val="000000" w:themeColor="text1"/>
                <w:spacing w:val="2"/>
              </w:rPr>
              <w:t>Объемы бюджетных ассигнований муниципальной подпрограммы</w:t>
            </w:r>
          </w:p>
        </w:tc>
        <w:tc>
          <w:tcPr>
            <w:tcW w:w="6804" w:type="dxa"/>
            <w:shd w:val="clear" w:color="auto" w:fill="FFFFFF"/>
          </w:tcPr>
          <w:p w:rsidR="00BA1B53" w:rsidRPr="001A62AA" w:rsidRDefault="00BA1B53" w:rsidP="00676FBF">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Финансовые расходы из средств районного бюджета на весь период реализации Программы составят </w:t>
            </w:r>
            <w:r w:rsidR="00EE5C09" w:rsidRPr="001A62AA">
              <w:rPr>
                <w:rFonts w:ascii="Times New Roman CYR" w:hAnsi="Times New Roman CYR" w:cs="Times New Roman CYR"/>
                <w:color w:val="000000" w:themeColor="text1"/>
              </w:rPr>
              <w:t>10 </w:t>
            </w:r>
            <w:r w:rsidR="000701A7" w:rsidRPr="001A62AA">
              <w:rPr>
                <w:rFonts w:ascii="Times New Roman CYR" w:hAnsi="Times New Roman CYR" w:cs="Times New Roman CYR"/>
                <w:color w:val="000000" w:themeColor="text1"/>
              </w:rPr>
              <w:t>319</w:t>
            </w:r>
            <w:r w:rsidR="00EE5C09" w:rsidRPr="001A62AA">
              <w:rPr>
                <w:rFonts w:ascii="Times New Roman CYR" w:hAnsi="Times New Roman CYR" w:cs="Times New Roman CYR"/>
                <w:color w:val="000000" w:themeColor="text1"/>
              </w:rPr>
              <w:t>,3</w:t>
            </w:r>
            <w:r w:rsidRPr="001A62AA">
              <w:rPr>
                <w:rFonts w:ascii="Times New Roman CYR" w:hAnsi="Times New Roman CYR" w:cs="Times New Roman CYR"/>
                <w:color w:val="000000" w:themeColor="text1"/>
              </w:rPr>
              <w:t xml:space="preserve"> тыс. руб.,</w:t>
            </w:r>
          </w:p>
          <w:p w:rsidR="00BA1B53" w:rsidRPr="001A62AA" w:rsidRDefault="00BA1B53" w:rsidP="00676FBF">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 в </w:t>
            </w:r>
            <w:proofErr w:type="spellStart"/>
            <w:r w:rsidRPr="001A62AA">
              <w:rPr>
                <w:rFonts w:ascii="Times New Roman CYR" w:hAnsi="Times New Roman CYR" w:cs="Times New Roman CYR"/>
                <w:color w:val="000000" w:themeColor="text1"/>
              </w:rPr>
              <w:t>т.ч</w:t>
            </w:r>
            <w:proofErr w:type="spellEnd"/>
            <w:r w:rsidRPr="001A62AA">
              <w:rPr>
                <w:rFonts w:ascii="Times New Roman CYR" w:hAnsi="Times New Roman CYR" w:cs="Times New Roman CYR"/>
                <w:color w:val="000000" w:themeColor="text1"/>
              </w:rPr>
              <w:t>.:</w:t>
            </w:r>
          </w:p>
          <w:p w:rsidR="00BA1B53" w:rsidRPr="001A62AA" w:rsidRDefault="00BA1B53" w:rsidP="00676FBF">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t>20</w:t>
            </w:r>
            <w:r w:rsidR="00F5728D" w:rsidRPr="001A62AA">
              <w:rPr>
                <w:color w:val="000000" w:themeColor="text1"/>
              </w:rPr>
              <w:t>2</w:t>
            </w:r>
            <w:r w:rsidR="000E07DA" w:rsidRPr="001A62AA">
              <w:rPr>
                <w:color w:val="000000" w:themeColor="text1"/>
              </w:rPr>
              <w:t>4</w:t>
            </w:r>
            <w:r w:rsidRPr="001A62AA">
              <w:rPr>
                <w:rFonts w:ascii="Times New Roman CYR" w:hAnsi="Times New Roman CYR" w:cs="Times New Roman CYR"/>
                <w:color w:val="000000" w:themeColor="text1"/>
              </w:rPr>
              <w:t xml:space="preserve">год – </w:t>
            </w:r>
            <w:r w:rsidR="00EE5C09" w:rsidRPr="001A62AA">
              <w:rPr>
                <w:rFonts w:ascii="Times New Roman CYR" w:hAnsi="Times New Roman CYR" w:cs="Times New Roman CYR"/>
                <w:color w:val="000000" w:themeColor="text1"/>
              </w:rPr>
              <w:t>5 289,3</w:t>
            </w:r>
            <w:r w:rsidRPr="001A62AA">
              <w:rPr>
                <w:rFonts w:ascii="Times New Roman CYR" w:hAnsi="Times New Roman CYR" w:cs="Times New Roman CYR"/>
                <w:color w:val="000000" w:themeColor="text1"/>
              </w:rPr>
              <w:t xml:space="preserve"> тыс. руб.;</w:t>
            </w:r>
          </w:p>
          <w:p w:rsidR="00BA1B53" w:rsidRPr="001A62AA" w:rsidRDefault="00BA1B53" w:rsidP="00676FBF">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t>20</w:t>
            </w:r>
            <w:r w:rsidR="00F5728D" w:rsidRPr="001A62AA">
              <w:rPr>
                <w:color w:val="000000" w:themeColor="text1"/>
              </w:rPr>
              <w:t>2</w:t>
            </w:r>
            <w:r w:rsidR="000E07DA" w:rsidRPr="001A62AA">
              <w:rPr>
                <w:color w:val="000000" w:themeColor="text1"/>
              </w:rPr>
              <w:t>5</w:t>
            </w:r>
            <w:r w:rsidRPr="001A62AA">
              <w:rPr>
                <w:rFonts w:ascii="Times New Roman CYR" w:hAnsi="Times New Roman CYR" w:cs="Times New Roman CYR"/>
                <w:color w:val="000000" w:themeColor="text1"/>
              </w:rPr>
              <w:t xml:space="preserve">год – </w:t>
            </w:r>
            <w:r w:rsidR="005159B3" w:rsidRPr="001A62AA">
              <w:rPr>
                <w:rFonts w:ascii="Times New Roman CYR" w:hAnsi="Times New Roman CYR" w:cs="Times New Roman CYR"/>
                <w:color w:val="000000" w:themeColor="text1"/>
              </w:rPr>
              <w:t>2 </w:t>
            </w:r>
            <w:r w:rsidR="000701A7" w:rsidRPr="001A62AA">
              <w:rPr>
                <w:rFonts w:ascii="Times New Roman CYR" w:hAnsi="Times New Roman CYR" w:cs="Times New Roman CYR"/>
                <w:color w:val="000000" w:themeColor="text1"/>
              </w:rPr>
              <w:t>515</w:t>
            </w:r>
            <w:r w:rsidR="009E7C7E" w:rsidRPr="001A62AA">
              <w:rPr>
                <w:rFonts w:ascii="Times New Roman CYR" w:hAnsi="Times New Roman CYR" w:cs="Times New Roman CYR"/>
                <w:color w:val="000000" w:themeColor="text1"/>
              </w:rPr>
              <w:t>,0</w:t>
            </w:r>
            <w:r w:rsidRPr="001A62AA">
              <w:rPr>
                <w:rFonts w:ascii="Times New Roman CYR" w:hAnsi="Times New Roman CYR" w:cs="Times New Roman CYR"/>
                <w:color w:val="000000" w:themeColor="text1"/>
              </w:rPr>
              <w:t xml:space="preserve"> тыс. руб.;</w:t>
            </w:r>
          </w:p>
          <w:p w:rsidR="00BA1B53" w:rsidRPr="001A62AA" w:rsidRDefault="00BA1B53" w:rsidP="000701A7">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t>20</w:t>
            </w:r>
            <w:r w:rsidR="00F5728D" w:rsidRPr="001A62AA">
              <w:rPr>
                <w:color w:val="000000" w:themeColor="text1"/>
              </w:rPr>
              <w:t>2</w:t>
            </w:r>
            <w:r w:rsidR="000E07DA" w:rsidRPr="001A62AA">
              <w:rPr>
                <w:color w:val="000000" w:themeColor="text1"/>
              </w:rPr>
              <w:t>6</w:t>
            </w:r>
            <w:r w:rsidR="006D3E3D" w:rsidRPr="001A62AA">
              <w:rPr>
                <w:rFonts w:ascii="Times New Roman CYR" w:hAnsi="Times New Roman CYR" w:cs="Times New Roman CYR"/>
                <w:color w:val="000000" w:themeColor="text1"/>
              </w:rPr>
              <w:t xml:space="preserve">год – </w:t>
            </w:r>
            <w:r w:rsidR="00A743BB" w:rsidRPr="001A62AA">
              <w:rPr>
                <w:rFonts w:ascii="Times New Roman CYR" w:hAnsi="Times New Roman CYR" w:cs="Times New Roman CYR"/>
                <w:color w:val="000000" w:themeColor="text1"/>
              </w:rPr>
              <w:t>2</w:t>
            </w:r>
            <w:r w:rsidR="005159B3" w:rsidRPr="001A62AA">
              <w:rPr>
                <w:rFonts w:ascii="Times New Roman CYR" w:hAnsi="Times New Roman CYR" w:cs="Times New Roman CYR"/>
                <w:color w:val="000000" w:themeColor="text1"/>
              </w:rPr>
              <w:t> </w:t>
            </w:r>
            <w:r w:rsidR="000701A7" w:rsidRPr="001A62AA">
              <w:rPr>
                <w:rFonts w:ascii="Times New Roman CYR" w:hAnsi="Times New Roman CYR" w:cs="Times New Roman CYR"/>
                <w:color w:val="000000" w:themeColor="text1"/>
              </w:rPr>
              <w:t>515</w:t>
            </w:r>
            <w:r w:rsidR="00D3485B" w:rsidRPr="001A62AA">
              <w:rPr>
                <w:rFonts w:ascii="Times New Roman CYR" w:hAnsi="Times New Roman CYR" w:cs="Times New Roman CYR"/>
                <w:color w:val="000000" w:themeColor="text1"/>
              </w:rPr>
              <w:t>,0</w:t>
            </w:r>
            <w:r w:rsidRPr="001A62AA">
              <w:rPr>
                <w:rFonts w:ascii="Times New Roman CYR" w:hAnsi="Times New Roman CYR" w:cs="Times New Roman CYR"/>
                <w:color w:val="000000" w:themeColor="text1"/>
              </w:rPr>
              <w:t xml:space="preserve"> тыс. руб.</w:t>
            </w:r>
          </w:p>
        </w:tc>
      </w:tr>
      <w:tr w:rsidR="001A62AA" w:rsidRPr="001A62AA" w:rsidTr="00236F5A">
        <w:trPr>
          <w:trHeight w:val="1"/>
        </w:trPr>
        <w:tc>
          <w:tcPr>
            <w:tcW w:w="2118" w:type="dxa"/>
            <w:shd w:val="clear" w:color="auto" w:fill="FFFFFF"/>
          </w:tcPr>
          <w:p w:rsidR="00BA1B53" w:rsidRPr="001A62AA" w:rsidRDefault="00BA1B53" w:rsidP="00676FBF">
            <w:pPr>
              <w:autoSpaceDE w:val="0"/>
              <w:autoSpaceDN w:val="0"/>
              <w:adjustRightInd w:val="0"/>
              <w:jc w:val="both"/>
              <w:rPr>
                <w:rFonts w:ascii="Calibri" w:hAnsi="Calibri" w:cs="Calibri"/>
                <w:color w:val="000000" w:themeColor="text1"/>
              </w:rPr>
            </w:pPr>
            <w:r w:rsidRPr="001A62AA">
              <w:rPr>
                <w:rFonts w:ascii="Times New Roman CYR" w:hAnsi="Times New Roman CYR" w:cs="Times New Roman CYR"/>
                <w:color w:val="000000" w:themeColor="text1"/>
                <w:spacing w:val="2"/>
              </w:rPr>
              <w:t>Ожидаемые результаты реализации муниципальной подпрограммы</w:t>
            </w:r>
          </w:p>
        </w:tc>
        <w:tc>
          <w:tcPr>
            <w:tcW w:w="6804" w:type="dxa"/>
            <w:shd w:val="clear" w:color="auto" w:fill="FFFFFF"/>
          </w:tcPr>
          <w:p w:rsidR="00BA1B53" w:rsidRPr="001A62AA" w:rsidRDefault="00BA1B53" w:rsidP="00676FBF">
            <w:pPr>
              <w:rPr>
                <w:color w:val="000000" w:themeColor="text1"/>
              </w:rPr>
            </w:pPr>
            <w:r w:rsidRPr="001A62AA">
              <w:rPr>
                <w:color w:val="000000" w:themeColor="text1"/>
              </w:rPr>
              <w:t xml:space="preserve">Подробнее Раздел </w:t>
            </w:r>
            <w:r w:rsidRPr="001A62AA">
              <w:rPr>
                <w:color w:val="000000" w:themeColor="text1"/>
                <w:lang w:val="en-US"/>
              </w:rPr>
              <w:t>VII</w:t>
            </w:r>
          </w:p>
          <w:p w:rsidR="00BA1B53" w:rsidRPr="001A62AA" w:rsidRDefault="00BA1B53" w:rsidP="00676FBF">
            <w:pPr>
              <w:widowControl w:val="0"/>
              <w:autoSpaceDE w:val="0"/>
              <w:autoSpaceDN w:val="0"/>
              <w:adjustRightInd w:val="0"/>
              <w:ind w:right="418"/>
              <w:jc w:val="both"/>
              <w:rPr>
                <w:color w:val="000000" w:themeColor="text1"/>
              </w:rPr>
            </w:pPr>
            <w:r w:rsidRPr="001A62AA">
              <w:rPr>
                <w:color w:val="000000" w:themeColor="text1"/>
              </w:rPr>
              <w:t>-Увеличение</w:t>
            </w:r>
            <w:r w:rsidR="00F92E9A" w:rsidRPr="001A62AA">
              <w:rPr>
                <w:color w:val="000000" w:themeColor="text1"/>
              </w:rPr>
              <w:t xml:space="preserve"> </w:t>
            </w:r>
            <w:r w:rsidRPr="001A62AA">
              <w:rPr>
                <w:color w:val="000000" w:themeColor="text1"/>
              </w:rPr>
              <w:t xml:space="preserve">количества крупномасштабных творческих акций, проводимых на территории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 (единиц) </w:t>
            </w:r>
            <w:r w:rsidR="007D364B" w:rsidRPr="001A62AA">
              <w:rPr>
                <w:color w:val="000000" w:themeColor="text1"/>
              </w:rPr>
              <w:t>5</w:t>
            </w:r>
            <w:r w:rsidR="000E07DA" w:rsidRPr="001A62AA">
              <w:rPr>
                <w:color w:val="000000" w:themeColor="text1"/>
              </w:rPr>
              <w:t>2</w:t>
            </w:r>
            <w:r w:rsidR="007D364B" w:rsidRPr="001A62AA">
              <w:rPr>
                <w:color w:val="000000" w:themeColor="text1"/>
              </w:rPr>
              <w:t xml:space="preserve"> единиц в 202</w:t>
            </w:r>
            <w:r w:rsidR="000E07DA" w:rsidRPr="001A62AA">
              <w:rPr>
                <w:color w:val="000000" w:themeColor="text1"/>
              </w:rPr>
              <w:t>4</w:t>
            </w:r>
            <w:r w:rsidRPr="001A62AA">
              <w:rPr>
                <w:color w:val="000000" w:themeColor="text1"/>
              </w:rPr>
              <w:t xml:space="preserve"> г.;</w:t>
            </w:r>
          </w:p>
          <w:p w:rsidR="00BA1B53" w:rsidRPr="001A62AA" w:rsidRDefault="00BA1B53" w:rsidP="00676FBF">
            <w:pPr>
              <w:autoSpaceDE w:val="0"/>
              <w:autoSpaceDN w:val="0"/>
              <w:adjustRightInd w:val="0"/>
              <w:ind w:right="418"/>
              <w:jc w:val="both"/>
              <w:rPr>
                <w:color w:val="000000" w:themeColor="text1"/>
              </w:rPr>
            </w:pPr>
            <w:r w:rsidRPr="001A62AA">
              <w:rPr>
                <w:color w:val="000000" w:themeColor="text1"/>
              </w:rPr>
              <w:t>-Увеличение Количества мероприятий (спектаклей, концертов и другого)</w:t>
            </w:r>
            <w:proofErr w:type="gramStart"/>
            <w:r w:rsidRPr="001A62AA">
              <w:rPr>
                <w:color w:val="000000" w:themeColor="text1"/>
              </w:rPr>
              <w:t>,п</w:t>
            </w:r>
            <w:proofErr w:type="gramEnd"/>
            <w:r w:rsidRPr="001A62AA">
              <w:rPr>
                <w:color w:val="000000" w:themeColor="text1"/>
              </w:rPr>
              <w:t xml:space="preserve">роведенных учреждениями </w:t>
            </w:r>
            <w:r w:rsidR="001E283A" w:rsidRPr="001A62AA">
              <w:rPr>
                <w:color w:val="000000" w:themeColor="text1"/>
              </w:rPr>
              <w:t xml:space="preserve">3500 </w:t>
            </w:r>
            <w:r w:rsidR="007D364B" w:rsidRPr="001A62AA">
              <w:rPr>
                <w:color w:val="000000" w:themeColor="text1"/>
              </w:rPr>
              <w:t>мероприятий в 202</w:t>
            </w:r>
            <w:r w:rsidR="000E07DA" w:rsidRPr="001A62AA">
              <w:rPr>
                <w:color w:val="000000" w:themeColor="text1"/>
              </w:rPr>
              <w:t>4</w:t>
            </w:r>
            <w:r w:rsidRPr="001A62AA">
              <w:rPr>
                <w:color w:val="000000" w:themeColor="text1"/>
              </w:rPr>
              <w:t xml:space="preserve"> г.;</w:t>
            </w:r>
          </w:p>
          <w:p w:rsidR="00BA1B53" w:rsidRPr="001A62AA" w:rsidRDefault="004E7F10" w:rsidP="00676FBF">
            <w:pPr>
              <w:autoSpaceDE w:val="0"/>
              <w:autoSpaceDN w:val="0"/>
              <w:adjustRightInd w:val="0"/>
              <w:ind w:right="418"/>
              <w:jc w:val="both"/>
              <w:rPr>
                <w:color w:val="000000" w:themeColor="text1"/>
              </w:rPr>
            </w:pPr>
            <w:r w:rsidRPr="001A62AA">
              <w:rPr>
                <w:color w:val="000000" w:themeColor="text1"/>
              </w:rPr>
              <w:t>-</w:t>
            </w:r>
            <w:r w:rsidR="00BA1B53" w:rsidRPr="001A62AA">
              <w:rPr>
                <w:color w:val="000000" w:themeColor="text1"/>
              </w:rPr>
              <w:t xml:space="preserve">Численности участников культурно-досуговых мероприятий </w:t>
            </w:r>
            <w:r w:rsidR="000E07DA" w:rsidRPr="001A62AA">
              <w:rPr>
                <w:color w:val="000000" w:themeColor="text1"/>
              </w:rPr>
              <w:t>70000</w:t>
            </w:r>
            <w:r w:rsidR="001E283A" w:rsidRPr="001A62AA">
              <w:rPr>
                <w:color w:val="000000" w:themeColor="text1"/>
              </w:rPr>
              <w:t xml:space="preserve"> чел.</w:t>
            </w:r>
            <w:r w:rsidR="007D364B" w:rsidRPr="001A62AA">
              <w:rPr>
                <w:color w:val="000000" w:themeColor="text1"/>
              </w:rPr>
              <w:t xml:space="preserve"> в 202</w:t>
            </w:r>
            <w:r w:rsidR="000E07DA" w:rsidRPr="001A62AA">
              <w:rPr>
                <w:color w:val="000000" w:themeColor="text1"/>
              </w:rPr>
              <w:t>4</w:t>
            </w:r>
            <w:r w:rsidR="00BA1B53" w:rsidRPr="001A62AA">
              <w:rPr>
                <w:color w:val="000000" w:themeColor="text1"/>
              </w:rPr>
              <w:t xml:space="preserve"> г.;</w:t>
            </w:r>
          </w:p>
          <w:p w:rsidR="00BA1B53" w:rsidRPr="001A62AA" w:rsidRDefault="00BA1B53" w:rsidP="00676FBF">
            <w:pPr>
              <w:widowControl w:val="0"/>
              <w:autoSpaceDE w:val="0"/>
              <w:autoSpaceDN w:val="0"/>
              <w:adjustRightInd w:val="0"/>
              <w:ind w:right="418"/>
              <w:jc w:val="both"/>
              <w:rPr>
                <w:color w:val="000000" w:themeColor="text1"/>
              </w:rPr>
            </w:pPr>
            <w:r w:rsidRPr="001A62AA">
              <w:rPr>
                <w:color w:val="000000" w:themeColor="text1"/>
              </w:rPr>
              <w:t xml:space="preserve">-Увеличение охвата населения клубными формированиями (в процентах участников к числу жителей) </w:t>
            </w:r>
            <w:r w:rsidR="001E283A" w:rsidRPr="001A62AA">
              <w:rPr>
                <w:color w:val="000000" w:themeColor="text1"/>
              </w:rPr>
              <w:t>7,</w:t>
            </w:r>
            <w:r w:rsidR="000E07DA" w:rsidRPr="001A62AA">
              <w:rPr>
                <w:color w:val="000000" w:themeColor="text1"/>
              </w:rPr>
              <w:t>7</w:t>
            </w:r>
            <w:r w:rsidR="007D364B" w:rsidRPr="001A62AA">
              <w:rPr>
                <w:color w:val="000000" w:themeColor="text1"/>
              </w:rPr>
              <w:t xml:space="preserve"> процента в 202</w:t>
            </w:r>
            <w:r w:rsidR="000E07DA" w:rsidRPr="001A62AA">
              <w:rPr>
                <w:color w:val="000000" w:themeColor="text1"/>
              </w:rPr>
              <w:t>4</w:t>
            </w:r>
            <w:r w:rsidRPr="001A62AA">
              <w:rPr>
                <w:color w:val="000000" w:themeColor="text1"/>
              </w:rPr>
              <w:t>г;</w:t>
            </w:r>
          </w:p>
          <w:p w:rsidR="00BA1B53" w:rsidRPr="001A62AA" w:rsidRDefault="00BA1B53" w:rsidP="000E07DA">
            <w:pPr>
              <w:widowControl w:val="0"/>
              <w:autoSpaceDE w:val="0"/>
              <w:autoSpaceDN w:val="0"/>
              <w:adjustRightInd w:val="0"/>
              <w:ind w:right="418"/>
              <w:jc w:val="both"/>
              <w:rPr>
                <w:color w:val="000000" w:themeColor="text1"/>
              </w:rPr>
            </w:pPr>
            <w:r w:rsidRPr="001A62AA">
              <w:rPr>
                <w:color w:val="000000" w:themeColor="text1"/>
              </w:rPr>
              <w:t>-Охват</w:t>
            </w:r>
            <w:r w:rsidR="00F92E9A" w:rsidRPr="001A62AA">
              <w:rPr>
                <w:color w:val="000000" w:themeColor="text1"/>
              </w:rPr>
              <w:t xml:space="preserve"> </w:t>
            </w:r>
            <w:r w:rsidRPr="001A62AA">
              <w:rPr>
                <w:color w:val="000000" w:themeColor="text1"/>
              </w:rPr>
              <w:t xml:space="preserve">населения услугами передвижных культурных центров – </w:t>
            </w:r>
            <w:r w:rsidR="000E07DA" w:rsidRPr="001A62AA">
              <w:rPr>
                <w:color w:val="000000" w:themeColor="text1"/>
              </w:rPr>
              <w:t>100</w:t>
            </w:r>
            <w:r w:rsidR="007D364B" w:rsidRPr="001A62AA">
              <w:rPr>
                <w:color w:val="000000" w:themeColor="text1"/>
              </w:rPr>
              <w:t xml:space="preserve"> человек  в 202</w:t>
            </w:r>
            <w:r w:rsidR="000E07DA" w:rsidRPr="001A62AA">
              <w:rPr>
                <w:color w:val="000000" w:themeColor="text1"/>
              </w:rPr>
              <w:t>4</w:t>
            </w:r>
            <w:r w:rsidR="006430D0" w:rsidRPr="001A62AA">
              <w:rPr>
                <w:color w:val="000000" w:themeColor="text1"/>
              </w:rPr>
              <w:t xml:space="preserve"> году;</w:t>
            </w:r>
          </w:p>
        </w:tc>
      </w:tr>
    </w:tbl>
    <w:p w:rsidR="00BA1B53" w:rsidRPr="001A62AA" w:rsidRDefault="00BA1B53" w:rsidP="00486F7A">
      <w:pPr>
        <w:autoSpaceDE w:val="0"/>
        <w:autoSpaceDN w:val="0"/>
        <w:adjustRightInd w:val="0"/>
        <w:spacing w:before="120" w:after="120" w:line="276" w:lineRule="auto"/>
        <w:ind w:firstLine="709"/>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 Обоснование необходимости принятия Подпрограммы</w:t>
      </w:r>
    </w:p>
    <w:p w:rsidR="00BA1B53" w:rsidRPr="001A62AA" w:rsidRDefault="00BA1B53" w:rsidP="00C23AEC">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В последние годы культурная жизнь в </w:t>
      </w:r>
      <w:proofErr w:type="spellStart"/>
      <w:r w:rsidRPr="001A62AA">
        <w:rPr>
          <w:rFonts w:ascii="Times New Roman CYR" w:hAnsi="Times New Roman CYR" w:cs="Times New Roman CYR"/>
          <w:color w:val="000000" w:themeColor="text1"/>
        </w:rPr>
        <w:t>Кунашакском</w:t>
      </w:r>
      <w:proofErr w:type="spellEnd"/>
      <w:r w:rsidRPr="001A62AA">
        <w:rPr>
          <w:rFonts w:ascii="Times New Roman CYR" w:hAnsi="Times New Roman CYR" w:cs="Times New Roman CYR"/>
          <w:color w:val="000000" w:themeColor="text1"/>
        </w:rPr>
        <w:t xml:space="preserve"> районе наполнена заметными событиями. Обновляется книжный фонд в библиотеках района, проведена компьютеризация библиотечной сети. Участники художественной самодеятельности района, учащиеся учебных заведений системы дополнительного образования принимают участие на областных творческих конкурсах, в том числе и регионального уровня, а также во Всероссийских конкурсах и фестивалях.  Проводятся крупномасштабные районные мероприятия с участием творческих коллективов района.     </w:t>
      </w:r>
    </w:p>
    <w:p w:rsidR="00BA1B53" w:rsidRPr="001A62AA" w:rsidRDefault="007D364B" w:rsidP="007D364B">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lastRenderedPageBreak/>
        <w:t>В 2020</w:t>
      </w:r>
      <w:r w:rsidR="00BA1B53" w:rsidRPr="001A62AA">
        <w:rPr>
          <w:rFonts w:ascii="Times New Roman CYR" w:hAnsi="Times New Roman CYR" w:cs="Times New Roman CYR"/>
          <w:color w:val="000000" w:themeColor="text1"/>
        </w:rPr>
        <w:t xml:space="preserve"> году учреждения культуры района провели </w:t>
      </w:r>
      <w:r w:rsidR="000C7188" w:rsidRPr="001A62AA">
        <w:rPr>
          <w:rFonts w:ascii="Times New Roman CYR" w:hAnsi="Times New Roman CYR" w:cs="Times New Roman CYR"/>
          <w:color w:val="000000" w:themeColor="text1"/>
        </w:rPr>
        <w:t>3080</w:t>
      </w:r>
      <w:r w:rsidR="009E7C7E" w:rsidRPr="001A62AA">
        <w:rPr>
          <w:rFonts w:ascii="Times New Roman CYR" w:hAnsi="Times New Roman CYR" w:cs="Times New Roman CYR"/>
          <w:color w:val="000000" w:themeColor="text1"/>
        </w:rPr>
        <w:t xml:space="preserve"> </w:t>
      </w:r>
      <w:r w:rsidR="00BA1B53" w:rsidRPr="001A62AA">
        <w:rPr>
          <w:rFonts w:ascii="Times New Roman CYR" w:hAnsi="Times New Roman CYR" w:cs="Times New Roman CYR"/>
          <w:color w:val="000000" w:themeColor="text1"/>
        </w:rPr>
        <w:t xml:space="preserve">культурно-досуговых мероприятий и концертов, из них </w:t>
      </w:r>
      <w:r w:rsidR="00F82A19" w:rsidRPr="001A62AA">
        <w:rPr>
          <w:rFonts w:ascii="Times New Roman CYR" w:hAnsi="Times New Roman CYR" w:cs="Times New Roman CYR"/>
          <w:color w:val="000000" w:themeColor="text1"/>
        </w:rPr>
        <w:t>–1207</w:t>
      </w:r>
      <w:r w:rsidR="00BA1B53" w:rsidRPr="001A62AA">
        <w:rPr>
          <w:rFonts w:ascii="Times New Roman CYR" w:hAnsi="Times New Roman CYR" w:cs="Times New Roman CYR"/>
          <w:color w:val="000000" w:themeColor="text1"/>
        </w:rPr>
        <w:t xml:space="preserve"> на платной основе. В 47 клубных учреждениях района действуют 2</w:t>
      </w:r>
      <w:r w:rsidR="00F82A19" w:rsidRPr="001A62AA">
        <w:rPr>
          <w:rFonts w:ascii="Times New Roman CYR" w:hAnsi="Times New Roman CYR" w:cs="Times New Roman CYR"/>
          <w:color w:val="000000" w:themeColor="text1"/>
        </w:rPr>
        <w:t>29клубных формирований, из них 123 – детские, в них участвуют 1123</w:t>
      </w:r>
      <w:r w:rsidR="005F1165" w:rsidRPr="001A62AA">
        <w:rPr>
          <w:rFonts w:ascii="Times New Roman CYR" w:hAnsi="Times New Roman CYR" w:cs="Times New Roman CYR"/>
          <w:color w:val="000000" w:themeColor="text1"/>
        </w:rPr>
        <w:t xml:space="preserve"> человек, в </w:t>
      </w:r>
      <w:proofErr w:type="spellStart"/>
      <w:r w:rsidR="005F1165" w:rsidRPr="001A62AA">
        <w:rPr>
          <w:rFonts w:ascii="Times New Roman CYR" w:hAnsi="Times New Roman CYR" w:cs="Times New Roman CYR"/>
          <w:color w:val="000000" w:themeColor="text1"/>
        </w:rPr>
        <w:t>т.ч</w:t>
      </w:r>
      <w:proofErr w:type="spellEnd"/>
      <w:r w:rsidR="005F1165" w:rsidRPr="001A62AA">
        <w:rPr>
          <w:rFonts w:ascii="Times New Roman CYR" w:hAnsi="Times New Roman CYR" w:cs="Times New Roman CYR"/>
          <w:color w:val="000000" w:themeColor="text1"/>
        </w:rPr>
        <w:t>. 1103</w:t>
      </w:r>
      <w:r w:rsidR="00BA1B53" w:rsidRPr="001A62AA">
        <w:rPr>
          <w:rFonts w:ascii="Times New Roman CYR" w:hAnsi="Times New Roman CYR" w:cs="Times New Roman CYR"/>
          <w:color w:val="000000" w:themeColor="text1"/>
        </w:rPr>
        <w:t xml:space="preserve">– дети и подростки до 14 лет и </w:t>
      </w:r>
      <w:r w:rsidR="009A7F60" w:rsidRPr="001A62AA">
        <w:rPr>
          <w:rFonts w:ascii="Times New Roman CYR" w:hAnsi="Times New Roman CYR" w:cs="Times New Roman CYR"/>
          <w:color w:val="000000" w:themeColor="text1"/>
        </w:rPr>
        <w:t>391</w:t>
      </w:r>
      <w:r w:rsidR="00166DAB" w:rsidRPr="001A62AA">
        <w:rPr>
          <w:rFonts w:ascii="Times New Roman CYR" w:hAnsi="Times New Roman CYR" w:cs="Times New Roman CYR"/>
          <w:color w:val="000000" w:themeColor="text1"/>
        </w:rPr>
        <w:t xml:space="preserve">–молодежь от 15 до </w:t>
      </w:r>
      <w:r w:rsidR="000E07DA" w:rsidRPr="001A62AA">
        <w:rPr>
          <w:rFonts w:ascii="Times New Roman CYR" w:hAnsi="Times New Roman CYR" w:cs="Times New Roman CYR"/>
          <w:color w:val="000000" w:themeColor="text1"/>
        </w:rPr>
        <w:t>25</w:t>
      </w:r>
      <w:r w:rsidR="00166DAB" w:rsidRPr="001A62AA">
        <w:rPr>
          <w:rFonts w:ascii="Times New Roman CYR" w:hAnsi="Times New Roman CYR" w:cs="Times New Roman CYR"/>
          <w:color w:val="000000" w:themeColor="text1"/>
        </w:rPr>
        <w:t xml:space="preserve"> лет. </w:t>
      </w:r>
      <w:r w:rsidR="00BA1B53" w:rsidRPr="001A62AA">
        <w:rPr>
          <w:rFonts w:ascii="Times New Roman CYR" w:hAnsi="Times New Roman CYR" w:cs="Times New Roman CYR"/>
          <w:color w:val="000000" w:themeColor="text1"/>
        </w:rPr>
        <w:t>На данный момент на территории района  8</w:t>
      </w:r>
      <w:r w:rsidR="001E283A" w:rsidRPr="001A62AA">
        <w:rPr>
          <w:rFonts w:ascii="Times New Roman CYR" w:hAnsi="Times New Roman CYR" w:cs="Times New Roman CYR"/>
          <w:color w:val="000000" w:themeColor="text1"/>
        </w:rPr>
        <w:t>0</w:t>
      </w:r>
      <w:r w:rsidR="00BA1B53" w:rsidRPr="001A62AA">
        <w:rPr>
          <w:rFonts w:ascii="Times New Roman CYR" w:hAnsi="Times New Roman CYR" w:cs="Times New Roman CYR"/>
          <w:color w:val="000000" w:themeColor="text1"/>
        </w:rPr>
        <w:t xml:space="preserve"> учреждений культуры, из которых 3 имеют паспорт доступности, планируется  в течение нескольких увеличение  показателей.</w:t>
      </w:r>
    </w:p>
    <w:p w:rsidR="00BA1B53" w:rsidRPr="001A62AA" w:rsidRDefault="00BA1B53" w:rsidP="007D364B">
      <w:pPr>
        <w:autoSpaceDE w:val="0"/>
        <w:autoSpaceDN w:val="0"/>
        <w:adjustRightInd w:val="0"/>
        <w:spacing w:before="120" w:after="120"/>
        <w:ind w:firstLine="709"/>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II. Основные цели, задачи и ожидаемые результаты реализации Подпрограммы</w:t>
      </w:r>
    </w:p>
    <w:p w:rsidR="00BA1B53" w:rsidRPr="001A62AA" w:rsidRDefault="00BA1B53" w:rsidP="00FC5757">
      <w:pPr>
        <w:autoSpaceDE w:val="0"/>
        <w:autoSpaceDN w:val="0"/>
        <w:adjustRightInd w:val="0"/>
        <w:jc w:val="both"/>
        <w:outlineLvl w:val="0"/>
        <w:rPr>
          <w:rFonts w:ascii="Times New Roman CYR" w:hAnsi="Times New Roman CYR" w:cs="Times New Roman CYR"/>
          <w:b/>
          <w:color w:val="000000" w:themeColor="text1"/>
        </w:rPr>
      </w:pPr>
      <w:r w:rsidRPr="001A62AA">
        <w:rPr>
          <w:rFonts w:ascii="Times New Roman CYR" w:hAnsi="Times New Roman CYR" w:cs="Times New Roman CYR"/>
          <w:b/>
          <w:color w:val="000000" w:themeColor="text1"/>
        </w:rPr>
        <w:t>Основные цели:</w:t>
      </w:r>
    </w:p>
    <w:p w:rsidR="00BA1B53" w:rsidRPr="001A62AA" w:rsidRDefault="00BA1B53" w:rsidP="00504F75">
      <w:pPr>
        <w:jc w:val="both"/>
        <w:rPr>
          <w:color w:val="000000" w:themeColor="text1"/>
        </w:rPr>
      </w:pPr>
      <w:r w:rsidRPr="001A62AA">
        <w:rPr>
          <w:color w:val="000000" w:themeColor="text1"/>
        </w:rPr>
        <w:t>-создание условий для предоставления населению разнообразных услуг в сфере культуры;</w:t>
      </w:r>
    </w:p>
    <w:p w:rsidR="00BA1B53" w:rsidRPr="001A62AA" w:rsidRDefault="00BA1B53" w:rsidP="00504F75">
      <w:pPr>
        <w:jc w:val="both"/>
        <w:rPr>
          <w:color w:val="000000" w:themeColor="text1"/>
        </w:rPr>
      </w:pPr>
      <w:r w:rsidRPr="001A62AA">
        <w:rPr>
          <w:color w:val="000000" w:themeColor="text1"/>
        </w:rPr>
        <w:t xml:space="preserve">-организация культурного досуга; </w:t>
      </w:r>
    </w:p>
    <w:p w:rsidR="00BA1B53" w:rsidRPr="001A62AA" w:rsidRDefault="00BA1B53" w:rsidP="00504F75">
      <w:pPr>
        <w:jc w:val="both"/>
        <w:rPr>
          <w:color w:val="000000" w:themeColor="text1"/>
        </w:rPr>
      </w:pPr>
      <w:r w:rsidRPr="001A62AA">
        <w:rPr>
          <w:color w:val="000000" w:themeColor="text1"/>
        </w:rPr>
        <w:t>-разнообразить деятельность в сфере культуры;</w:t>
      </w:r>
    </w:p>
    <w:p w:rsidR="00BA1B53" w:rsidRPr="001A62AA" w:rsidRDefault="00BA1B53" w:rsidP="00FC5757">
      <w:pPr>
        <w:jc w:val="both"/>
        <w:outlineLvl w:val="0"/>
        <w:rPr>
          <w:b/>
          <w:color w:val="000000" w:themeColor="text1"/>
        </w:rPr>
      </w:pPr>
      <w:r w:rsidRPr="001A62AA">
        <w:rPr>
          <w:b/>
          <w:color w:val="000000" w:themeColor="text1"/>
        </w:rPr>
        <w:t>Основные задачи:</w:t>
      </w:r>
    </w:p>
    <w:p w:rsidR="00BA1B53" w:rsidRPr="001A62AA" w:rsidRDefault="00BA1B53" w:rsidP="00504F75">
      <w:pPr>
        <w:jc w:val="both"/>
        <w:rPr>
          <w:color w:val="000000" w:themeColor="text1"/>
        </w:rPr>
      </w:pPr>
      <w:r w:rsidRPr="001A62AA">
        <w:rPr>
          <w:color w:val="000000" w:themeColor="text1"/>
        </w:rPr>
        <w:t xml:space="preserve">-формирование нормативной правовой базы и проведение организационно-методической деятельности с целью повышения эффективности в сфере культурного досуга в </w:t>
      </w:r>
      <w:proofErr w:type="spellStart"/>
      <w:r w:rsidRPr="001A62AA">
        <w:rPr>
          <w:color w:val="000000" w:themeColor="text1"/>
        </w:rPr>
        <w:t>Кунашакском</w:t>
      </w:r>
      <w:proofErr w:type="spellEnd"/>
      <w:r w:rsidR="00F92E9A" w:rsidRPr="001A62AA">
        <w:rPr>
          <w:color w:val="000000" w:themeColor="text1"/>
        </w:rPr>
        <w:t xml:space="preserve"> </w:t>
      </w:r>
      <w:r w:rsidRPr="001A62AA">
        <w:rPr>
          <w:color w:val="000000" w:themeColor="text1"/>
        </w:rPr>
        <w:t>муниципальном</w:t>
      </w:r>
      <w:r w:rsidR="00F92E9A" w:rsidRPr="001A62AA">
        <w:rPr>
          <w:color w:val="000000" w:themeColor="text1"/>
        </w:rPr>
        <w:t xml:space="preserve"> </w:t>
      </w:r>
      <w:r w:rsidRPr="001A62AA">
        <w:rPr>
          <w:color w:val="000000" w:themeColor="text1"/>
        </w:rPr>
        <w:t>районе;</w:t>
      </w:r>
    </w:p>
    <w:p w:rsidR="00BA1B53" w:rsidRPr="001A62AA" w:rsidRDefault="00BA1B53" w:rsidP="00504F75">
      <w:pPr>
        <w:jc w:val="both"/>
        <w:rPr>
          <w:color w:val="000000" w:themeColor="text1"/>
        </w:rPr>
      </w:pPr>
      <w:r w:rsidRPr="001A62AA">
        <w:rPr>
          <w:color w:val="000000" w:themeColor="text1"/>
        </w:rPr>
        <w:t>-развитие в обществе общечеловеческих ценностей в области образования, культуры, творчества, здорового образа жизни, трудового воспитания;</w:t>
      </w:r>
    </w:p>
    <w:p w:rsidR="00BA1B53" w:rsidRPr="001A62AA" w:rsidRDefault="00BA1B53" w:rsidP="00504F75">
      <w:pPr>
        <w:jc w:val="both"/>
        <w:rPr>
          <w:color w:val="000000" w:themeColor="text1"/>
        </w:rPr>
      </w:pPr>
      <w:r w:rsidRPr="001A62AA">
        <w:rPr>
          <w:color w:val="000000" w:themeColor="text1"/>
        </w:rPr>
        <w:t xml:space="preserve">-повышение эффективности работы по гражданско-патриотическому воспитанию жителей; </w:t>
      </w:r>
    </w:p>
    <w:p w:rsidR="00BA1B53" w:rsidRPr="001A62AA" w:rsidRDefault="00BA1B53" w:rsidP="00504F75">
      <w:pPr>
        <w:jc w:val="both"/>
        <w:rPr>
          <w:color w:val="000000" w:themeColor="text1"/>
        </w:rPr>
      </w:pPr>
      <w:r w:rsidRPr="001A62AA">
        <w:rPr>
          <w:color w:val="000000" w:themeColor="text1"/>
        </w:rPr>
        <w:t xml:space="preserve">-активной жизненной позиции, готовности к участию в общественно-политической жизни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BA1B53" w:rsidRPr="001A62AA" w:rsidRDefault="00BA1B53" w:rsidP="00504F75">
      <w:pPr>
        <w:jc w:val="both"/>
        <w:rPr>
          <w:color w:val="000000" w:themeColor="text1"/>
        </w:rPr>
      </w:pPr>
      <w:r w:rsidRPr="001A62AA">
        <w:rPr>
          <w:color w:val="000000" w:themeColor="text1"/>
        </w:rPr>
        <w:t>-формирование культуры в духе уважения к национальной культуре;</w:t>
      </w:r>
    </w:p>
    <w:p w:rsidR="00BA1B53" w:rsidRPr="001A62AA" w:rsidRDefault="00BA1B53" w:rsidP="007D364B">
      <w:pPr>
        <w:jc w:val="both"/>
        <w:rPr>
          <w:color w:val="000000" w:themeColor="text1"/>
        </w:rPr>
      </w:pPr>
      <w:r w:rsidRPr="001A62AA">
        <w:rPr>
          <w:color w:val="000000" w:themeColor="text1"/>
        </w:rPr>
        <w:t>-активизация инновационной социальной и деловой активности жителей.</w:t>
      </w:r>
    </w:p>
    <w:p w:rsidR="00BA1B53" w:rsidRPr="001A62AA" w:rsidRDefault="00BA1B53" w:rsidP="00FC5757">
      <w:pPr>
        <w:outlineLvl w:val="0"/>
        <w:rPr>
          <w:color w:val="000000" w:themeColor="text1"/>
        </w:rPr>
      </w:pPr>
      <w:r w:rsidRPr="001A62AA">
        <w:rPr>
          <w:rFonts w:ascii="Times New Roman CYR" w:hAnsi="Times New Roman CYR" w:cs="Times New Roman CYR"/>
          <w:b/>
          <w:color w:val="000000" w:themeColor="text1"/>
        </w:rPr>
        <w:t>Прогнозируемые результаты:</w:t>
      </w:r>
    </w:p>
    <w:p w:rsidR="00BA1B53" w:rsidRPr="001A62AA" w:rsidRDefault="00BA1B53" w:rsidP="00C23AEC">
      <w:pPr>
        <w:autoSpaceDE w:val="0"/>
        <w:autoSpaceDN w:val="0"/>
        <w:adjustRightInd w:val="0"/>
        <w:ind w:left="72" w:right="134"/>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-организацию досуга и приобщение населения к творчеству, культурному развитию и самообразованию, любительскому искусству;</w:t>
      </w:r>
    </w:p>
    <w:p w:rsidR="00BA1B53" w:rsidRPr="001A62AA" w:rsidRDefault="00BA1B53" w:rsidP="00C23AEC">
      <w:pPr>
        <w:autoSpaceDE w:val="0"/>
        <w:autoSpaceDN w:val="0"/>
        <w:adjustRightInd w:val="0"/>
        <w:ind w:right="134"/>
        <w:jc w:val="both"/>
        <w:rPr>
          <w:rFonts w:ascii="Times New Roman CYR" w:hAnsi="Times New Roman CYR" w:cs="Times New Roman CYR"/>
          <w:color w:val="000000" w:themeColor="text1"/>
        </w:rPr>
      </w:pPr>
      <w:r w:rsidRPr="001A62AA">
        <w:rPr>
          <w:color w:val="000000" w:themeColor="text1"/>
        </w:rPr>
        <w:t xml:space="preserve">- </w:t>
      </w:r>
      <w:r w:rsidRPr="001A62AA">
        <w:rPr>
          <w:rFonts w:ascii="Times New Roman CYR" w:hAnsi="Times New Roman CYR" w:cs="Times New Roman CYR"/>
          <w:color w:val="000000" w:themeColor="text1"/>
        </w:rPr>
        <w:t>развитие культурной деятельности и удовлетворение потребностей населения в культурной продукции и услугах;</w:t>
      </w:r>
    </w:p>
    <w:p w:rsidR="00BA1B53" w:rsidRPr="001A62AA" w:rsidRDefault="00BA1B53" w:rsidP="00C23AEC">
      <w:pPr>
        <w:autoSpaceDE w:val="0"/>
        <w:autoSpaceDN w:val="0"/>
        <w:adjustRightInd w:val="0"/>
        <w:ind w:right="134"/>
        <w:jc w:val="both"/>
        <w:rPr>
          <w:rFonts w:ascii="Times New Roman CYR" w:hAnsi="Times New Roman CYR" w:cs="Times New Roman CYR"/>
          <w:color w:val="000000" w:themeColor="text1"/>
        </w:rPr>
      </w:pPr>
      <w:r w:rsidRPr="001A62AA">
        <w:rPr>
          <w:color w:val="000000" w:themeColor="text1"/>
        </w:rPr>
        <w:t xml:space="preserve">- </w:t>
      </w:r>
      <w:r w:rsidRPr="001A62AA">
        <w:rPr>
          <w:rFonts w:ascii="Times New Roman CYR" w:hAnsi="Times New Roman CYR" w:cs="Times New Roman CYR"/>
          <w:color w:val="000000" w:themeColor="text1"/>
        </w:rPr>
        <w:t>изучение общественных потребностей в сфере культуры;</w:t>
      </w:r>
    </w:p>
    <w:p w:rsidR="00BA1B53" w:rsidRPr="001A62AA" w:rsidRDefault="00BA1B53" w:rsidP="00C23AEC">
      <w:pPr>
        <w:autoSpaceDE w:val="0"/>
        <w:autoSpaceDN w:val="0"/>
        <w:adjustRightInd w:val="0"/>
        <w:ind w:right="134"/>
        <w:jc w:val="both"/>
        <w:rPr>
          <w:rFonts w:ascii="Times New Roman CYR" w:hAnsi="Times New Roman CYR" w:cs="Times New Roman CYR"/>
          <w:color w:val="000000" w:themeColor="text1"/>
        </w:rPr>
      </w:pPr>
      <w:r w:rsidRPr="001A62AA">
        <w:rPr>
          <w:color w:val="000000" w:themeColor="text1"/>
        </w:rPr>
        <w:t xml:space="preserve">- </w:t>
      </w:r>
      <w:r w:rsidRPr="001A62AA">
        <w:rPr>
          <w:rFonts w:ascii="Times New Roman CYR" w:hAnsi="Times New Roman CYR" w:cs="Times New Roman CYR"/>
          <w:color w:val="000000" w:themeColor="text1"/>
        </w:rPr>
        <w:t>поддержку и развитие самодеятельного творчества, самобытных  национальных культур;</w:t>
      </w:r>
    </w:p>
    <w:p w:rsidR="00BA1B53" w:rsidRPr="001A62AA" w:rsidRDefault="00BA1B53" w:rsidP="00C23AEC">
      <w:pPr>
        <w:autoSpaceDE w:val="0"/>
        <w:autoSpaceDN w:val="0"/>
        <w:adjustRightInd w:val="0"/>
        <w:ind w:right="134"/>
        <w:jc w:val="both"/>
        <w:rPr>
          <w:rFonts w:ascii="Times New Roman CYR" w:hAnsi="Times New Roman CYR" w:cs="Times New Roman CYR"/>
          <w:color w:val="000000" w:themeColor="text1"/>
        </w:rPr>
      </w:pPr>
      <w:r w:rsidRPr="001A62AA">
        <w:rPr>
          <w:color w:val="000000" w:themeColor="text1"/>
        </w:rPr>
        <w:t xml:space="preserve">- </w:t>
      </w:r>
      <w:r w:rsidRPr="001A62AA">
        <w:rPr>
          <w:rFonts w:ascii="Times New Roman CYR" w:hAnsi="Times New Roman CYR" w:cs="Times New Roman CYR"/>
          <w:color w:val="000000" w:themeColor="text1"/>
        </w:rPr>
        <w:t>организацию,  развитие  и  внедрение  различных  форм  культурно-просветительной деятельности, форм досуга населения;</w:t>
      </w:r>
    </w:p>
    <w:p w:rsidR="00BA1B53" w:rsidRPr="001A62AA" w:rsidRDefault="00BA1B53" w:rsidP="007D364B">
      <w:pPr>
        <w:autoSpaceDE w:val="0"/>
        <w:autoSpaceDN w:val="0"/>
        <w:adjustRightInd w:val="0"/>
        <w:ind w:right="134"/>
        <w:jc w:val="both"/>
        <w:rPr>
          <w:rFonts w:ascii="Times New Roman CYR" w:hAnsi="Times New Roman CYR" w:cs="Times New Roman CYR"/>
          <w:color w:val="000000" w:themeColor="text1"/>
        </w:rPr>
      </w:pPr>
      <w:r w:rsidRPr="001A62AA">
        <w:rPr>
          <w:color w:val="000000" w:themeColor="text1"/>
        </w:rPr>
        <w:t xml:space="preserve">- </w:t>
      </w:r>
      <w:r w:rsidRPr="001A62AA">
        <w:rPr>
          <w:rFonts w:ascii="Times New Roman CYR" w:hAnsi="Times New Roman CYR" w:cs="Times New Roman CYR"/>
          <w:color w:val="000000" w:themeColor="text1"/>
        </w:rPr>
        <w:t>удовлетворение потребностей населения в сохранении и развитии традиционного народного творчества, любительского искусства и самод</w:t>
      </w:r>
      <w:r w:rsidR="007D364B" w:rsidRPr="001A62AA">
        <w:rPr>
          <w:rFonts w:ascii="Times New Roman CYR" w:hAnsi="Times New Roman CYR" w:cs="Times New Roman CYR"/>
          <w:color w:val="000000" w:themeColor="text1"/>
        </w:rPr>
        <w:t>еятельной творческой инициативы.</w:t>
      </w:r>
    </w:p>
    <w:p w:rsidR="00BA1B53" w:rsidRPr="001A62AA" w:rsidRDefault="00BA1B53" w:rsidP="00FC5757">
      <w:pPr>
        <w:autoSpaceDE w:val="0"/>
        <w:autoSpaceDN w:val="0"/>
        <w:adjustRightInd w:val="0"/>
        <w:spacing w:after="120" w:line="276" w:lineRule="auto"/>
        <w:ind w:firstLine="709"/>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III. Сроки реализации Подпрограммы</w:t>
      </w:r>
    </w:p>
    <w:p w:rsidR="00BA1B53" w:rsidRPr="001A62AA" w:rsidRDefault="00BA1B53" w:rsidP="00C23AEC">
      <w:pPr>
        <w:autoSpaceDE w:val="0"/>
        <w:autoSpaceDN w:val="0"/>
        <w:adjustRightInd w:val="0"/>
        <w:spacing w:after="200"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Реализация Программы рассчитана на </w:t>
      </w:r>
      <w:r w:rsidR="001844F3" w:rsidRPr="001A62AA">
        <w:rPr>
          <w:rFonts w:ascii="Times New Roman CYR" w:hAnsi="Times New Roman CYR" w:cs="Times New Roman CYR"/>
          <w:color w:val="000000" w:themeColor="text1"/>
        </w:rPr>
        <w:t>202</w:t>
      </w:r>
      <w:r w:rsidR="000E07DA" w:rsidRPr="001A62AA">
        <w:rPr>
          <w:rFonts w:ascii="Times New Roman CYR" w:hAnsi="Times New Roman CYR" w:cs="Times New Roman CYR"/>
          <w:color w:val="000000" w:themeColor="text1"/>
        </w:rPr>
        <w:t>4</w:t>
      </w:r>
      <w:r w:rsidR="001844F3" w:rsidRPr="001A62AA">
        <w:rPr>
          <w:rFonts w:ascii="Times New Roman CYR" w:hAnsi="Times New Roman CYR" w:cs="Times New Roman CYR"/>
          <w:color w:val="000000" w:themeColor="text1"/>
        </w:rPr>
        <w:t>-202</w:t>
      </w:r>
      <w:r w:rsidR="000E07DA" w:rsidRPr="001A62AA">
        <w:rPr>
          <w:rFonts w:ascii="Times New Roman CYR" w:hAnsi="Times New Roman CYR" w:cs="Times New Roman CYR"/>
          <w:color w:val="000000" w:themeColor="text1"/>
        </w:rPr>
        <w:t>6</w:t>
      </w:r>
      <w:r w:rsidRPr="001A62AA">
        <w:rPr>
          <w:rFonts w:ascii="Times New Roman CYR" w:hAnsi="Times New Roman CYR" w:cs="Times New Roman CYR"/>
          <w:color w:val="000000" w:themeColor="text1"/>
        </w:rPr>
        <w:t xml:space="preserve"> годы в соответствии  с проектом районного бюджета, который составляется и утверждается сроком на три года (очередной финансовый год и плановый период).</w:t>
      </w:r>
    </w:p>
    <w:p w:rsidR="00BA1B53" w:rsidRPr="001A62AA" w:rsidRDefault="00BA1B53" w:rsidP="00FC5757">
      <w:pPr>
        <w:autoSpaceDE w:val="0"/>
        <w:autoSpaceDN w:val="0"/>
        <w:adjustRightInd w:val="0"/>
        <w:spacing w:before="120" w:after="120" w:line="276" w:lineRule="auto"/>
        <w:ind w:firstLine="709"/>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IV. Система программных мероприятий</w:t>
      </w:r>
    </w:p>
    <w:p w:rsidR="00BA1B53" w:rsidRPr="001A62AA" w:rsidRDefault="00BA1B53" w:rsidP="00486F7A">
      <w:pPr>
        <w:tabs>
          <w:tab w:val="left" w:pos="405"/>
        </w:tabs>
        <w:ind w:firstLine="851"/>
        <w:jc w:val="both"/>
        <w:rPr>
          <w:color w:val="000000" w:themeColor="text1"/>
        </w:rPr>
      </w:pPr>
      <w:r w:rsidRPr="001A62AA">
        <w:rPr>
          <w:color w:val="000000" w:themeColor="text1"/>
        </w:rPr>
        <w:t>Создание условий для проведения культурно-массовых мероприятий</w:t>
      </w:r>
      <w:r w:rsidR="00F92E9A" w:rsidRPr="001A62AA">
        <w:rPr>
          <w:color w:val="000000" w:themeColor="text1"/>
        </w:rPr>
        <w:t xml:space="preserve"> </w:t>
      </w:r>
      <w:r w:rsidRPr="001A62AA">
        <w:rPr>
          <w:color w:val="000000" w:themeColor="text1"/>
        </w:rPr>
        <w:t>осуществляются</w:t>
      </w:r>
      <w:r w:rsidR="00F92E9A" w:rsidRPr="001A62AA">
        <w:rPr>
          <w:color w:val="000000" w:themeColor="text1"/>
        </w:rPr>
        <w:t xml:space="preserve"> </w:t>
      </w:r>
      <w:r w:rsidRPr="001A62AA">
        <w:rPr>
          <w:color w:val="000000" w:themeColor="text1"/>
        </w:rPr>
        <w:t>по следующим направлениям:</w:t>
      </w:r>
    </w:p>
    <w:p w:rsidR="00BA1B53" w:rsidRPr="001A62AA" w:rsidRDefault="00BA1B53" w:rsidP="00FC5757">
      <w:pPr>
        <w:autoSpaceDE w:val="0"/>
        <w:autoSpaceDN w:val="0"/>
        <w:adjustRightInd w:val="0"/>
        <w:spacing w:before="120" w:after="120" w:line="276" w:lineRule="auto"/>
        <w:ind w:firstLine="709"/>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V. Ресурсное обеспечение  муниципальной подпрограммы</w:t>
      </w:r>
    </w:p>
    <w:p w:rsidR="00272573" w:rsidRPr="001A62AA" w:rsidRDefault="00BA1B53" w:rsidP="00B8011F">
      <w:pPr>
        <w:shd w:val="clear" w:color="auto" w:fill="FFFFFF"/>
        <w:ind w:right="23" w:firstLine="709"/>
        <w:jc w:val="both"/>
        <w:rPr>
          <w:color w:val="000000" w:themeColor="text1"/>
        </w:rPr>
      </w:pPr>
      <w:r w:rsidRPr="001A62AA">
        <w:rPr>
          <w:color w:val="000000" w:themeColor="text1"/>
        </w:rPr>
        <w:lastRenderedPageBreak/>
        <w:t xml:space="preserve">Общий объем финансирования Подпрограммы составляет  </w:t>
      </w:r>
      <w:r w:rsidR="00EE5C09" w:rsidRPr="001A62AA">
        <w:rPr>
          <w:color w:val="000000" w:themeColor="text1"/>
        </w:rPr>
        <w:t>10 </w:t>
      </w:r>
      <w:r w:rsidR="000701A7" w:rsidRPr="001A62AA">
        <w:rPr>
          <w:color w:val="000000" w:themeColor="text1"/>
        </w:rPr>
        <w:t>31</w:t>
      </w:r>
      <w:r w:rsidR="00EE5C09" w:rsidRPr="001A62AA">
        <w:rPr>
          <w:color w:val="000000" w:themeColor="text1"/>
        </w:rPr>
        <w:t>9,3</w:t>
      </w:r>
      <w:r w:rsidR="00B8011F" w:rsidRPr="001A62AA">
        <w:rPr>
          <w:color w:val="000000" w:themeColor="text1"/>
        </w:rPr>
        <w:t xml:space="preserve"> тыс. рублей </w:t>
      </w:r>
      <w:r w:rsidR="00272573" w:rsidRPr="001A62AA">
        <w:rPr>
          <w:color w:val="000000" w:themeColor="text1"/>
        </w:rPr>
        <w:t>в том числе:</w:t>
      </w:r>
    </w:p>
    <w:p w:rsidR="00BA1B53" w:rsidRPr="001A62AA" w:rsidRDefault="007D364B" w:rsidP="00272573">
      <w:pPr>
        <w:shd w:val="clear" w:color="auto" w:fill="FFFFFF"/>
        <w:ind w:right="23" w:firstLine="851"/>
        <w:rPr>
          <w:color w:val="000000" w:themeColor="text1"/>
        </w:rPr>
      </w:pPr>
      <w:r w:rsidRPr="001A62AA">
        <w:rPr>
          <w:color w:val="000000" w:themeColor="text1"/>
        </w:rPr>
        <w:t>в 202</w:t>
      </w:r>
      <w:r w:rsidR="000E07DA" w:rsidRPr="001A62AA">
        <w:rPr>
          <w:color w:val="000000" w:themeColor="text1"/>
        </w:rPr>
        <w:t>4</w:t>
      </w:r>
      <w:r w:rsidR="00BA1B53" w:rsidRPr="001A62AA">
        <w:rPr>
          <w:color w:val="000000" w:themeColor="text1"/>
        </w:rPr>
        <w:t xml:space="preserve"> году – </w:t>
      </w:r>
      <w:r w:rsidR="00EE5C09" w:rsidRPr="001A62AA">
        <w:rPr>
          <w:color w:val="000000" w:themeColor="text1"/>
        </w:rPr>
        <w:t>5 289,3</w:t>
      </w:r>
      <w:r w:rsidR="00F92E9A" w:rsidRPr="001A62AA">
        <w:rPr>
          <w:color w:val="000000" w:themeColor="text1"/>
        </w:rPr>
        <w:t xml:space="preserve"> </w:t>
      </w:r>
      <w:proofErr w:type="spellStart"/>
      <w:r w:rsidR="00BA1B53" w:rsidRPr="001A62AA">
        <w:rPr>
          <w:color w:val="000000" w:themeColor="text1"/>
        </w:rPr>
        <w:t>тыс</w:t>
      </w:r>
      <w:proofErr w:type="gramStart"/>
      <w:r w:rsidR="00BA1B53" w:rsidRPr="001A62AA">
        <w:rPr>
          <w:color w:val="000000" w:themeColor="text1"/>
        </w:rPr>
        <w:t>.р</w:t>
      </w:r>
      <w:proofErr w:type="gramEnd"/>
      <w:r w:rsidR="00BA1B53" w:rsidRPr="001A62AA">
        <w:rPr>
          <w:color w:val="000000" w:themeColor="text1"/>
        </w:rPr>
        <w:t>уб</w:t>
      </w:r>
      <w:proofErr w:type="spellEnd"/>
      <w:r w:rsidR="00BA1B53" w:rsidRPr="001A62AA">
        <w:rPr>
          <w:color w:val="000000" w:themeColor="text1"/>
        </w:rPr>
        <w:t>.</w:t>
      </w:r>
    </w:p>
    <w:p w:rsidR="00BA1B53" w:rsidRPr="001A62AA" w:rsidRDefault="007D364B" w:rsidP="00272573">
      <w:pPr>
        <w:shd w:val="clear" w:color="auto" w:fill="FFFFFF"/>
        <w:ind w:right="23" w:firstLine="851"/>
        <w:rPr>
          <w:color w:val="000000" w:themeColor="text1"/>
        </w:rPr>
      </w:pPr>
      <w:r w:rsidRPr="001A62AA">
        <w:rPr>
          <w:color w:val="000000" w:themeColor="text1"/>
        </w:rPr>
        <w:t>в 202</w:t>
      </w:r>
      <w:r w:rsidR="000E07DA" w:rsidRPr="001A62AA">
        <w:rPr>
          <w:color w:val="000000" w:themeColor="text1"/>
        </w:rPr>
        <w:t>5</w:t>
      </w:r>
      <w:r w:rsidR="00BA1B53" w:rsidRPr="001A62AA">
        <w:rPr>
          <w:color w:val="000000" w:themeColor="text1"/>
        </w:rPr>
        <w:t xml:space="preserve"> году – </w:t>
      </w:r>
      <w:r w:rsidR="00EE5C09" w:rsidRPr="001A62AA">
        <w:rPr>
          <w:color w:val="000000" w:themeColor="text1"/>
        </w:rPr>
        <w:t>2 </w:t>
      </w:r>
      <w:r w:rsidR="000701A7" w:rsidRPr="001A62AA">
        <w:rPr>
          <w:color w:val="000000" w:themeColor="text1"/>
        </w:rPr>
        <w:t>515</w:t>
      </w:r>
      <w:r w:rsidR="009E7C7E" w:rsidRPr="001A62AA">
        <w:rPr>
          <w:color w:val="000000" w:themeColor="text1"/>
        </w:rPr>
        <w:t>,0</w:t>
      </w:r>
      <w:r w:rsidR="00F92E9A" w:rsidRPr="001A62AA">
        <w:rPr>
          <w:color w:val="000000" w:themeColor="text1"/>
        </w:rPr>
        <w:t xml:space="preserve"> </w:t>
      </w:r>
      <w:proofErr w:type="spellStart"/>
      <w:r w:rsidR="00BA1B53" w:rsidRPr="001A62AA">
        <w:rPr>
          <w:color w:val="000000" w:themeColor="text1"/>
        </w:rPr>
        <w:t>тыс</w:t>
      </w:r>
      <w:proofErr w:type="gramStart"/>
      <w:r w:rsidR="00BA1B53" w:rsidRPr="001A62AA">
        <w:rPr>
          <w:color w:val="000000" w:themeColor="text1"/>
        </w:rPr>
        <w:t>.р</w:t>
      </w:r>
      <w:proofErr w:type="gramEnd"/>
      <w:r w:rsidR="00BA1B53" w:rsidRPr="001A62AA">
        <w:rPr>
          <w:color w:val="000000" w:themeColor="text1"/>
        </w:rPr>
        <w:t>уб</w:t>
      </w:r>
      <w:proofErr w:type="spellEnd"/>
      <w:r w:rsidR="00BA1B53" w:rsidRPr="001A62AA">
        <w:rPr>
          <w:color w:val="000000" w:themeColor="text1"/>
        </w:rPr>
        <w:t>.</w:t>
      </w:r>
    </w:p>
    <w:p w:rsidR="00BA1B53" w:rsidRPr="001A62AA" w:rsidRDefault="007D364B" w:rsidP="00272573">
      <w:pPr>
        <w:shd w:val="clear" w:color="auto" w:fill="FFFFFF"/>
        <w:ind w:right="23" w:firstLine="851"/>
        <w:rPr>
          <w:color w:val="000000" w:themeColor="text1"/>
        </w:rPr>
      </w:pPr>
      <w:r w:rsidRPr="001A62AA">
        <w:rPr>
          <w:color w:val="000000" w:themeColor="text1"/>
        </w:rPr>
        <w:t>в 202</w:t>
      </w:r>
      <w:r w:rsidR="000E07DA" w:rsidRPr="001A62AA">
        <w:rPr>
          <w:color w:val="000000" w:themeColor="text1"/>
        </w:rPr>
        <w:t>6</w:t>
      </w:r>
      <w:r w:rsidR="004E7F10" w:rsidRPr="001A62AA">
        <w:rPr>
          <w:color w:val="000000" w:themeColor="text1"/>
        </w:rPr>
        <w:t xml:space="preserve"> году – </w:t>
      </w:r>
      <w:r w:rsidR="00A743BB" w:rsidRPr="001A62AA">
        <w:rPr>
          <w:color w:val="000000" w:themeColor="text1"/>
        </w:rPr>
        <w:t>2</w:t>
      </w:r>
      <w:r w:rsidR="00D3485B" w:rsidRPr="001A62AA">
        <w:rPr>
          <w:color w:val="000000" w:themeColor="text1"/>
        </w:rPr>
        <w:t> </w:t>
      </w:r>
      <w:r w:rsidR="000701A7" w:rsidRPr="001A62AA">
        <w:rPr>
          <w:color w:val="000000" w:themeColor="text1"/>
        </w:rPr>
        <w:t>515</w:t>
      </w:r>
      <w:r w:rsidR="00D3485B" w:rsidRPr="001A62AA">
        <w:rPr>
          <w:color w:val="000000" w:themeColor="text1"/>
        </w:rPr>
        <w:t>,0</w:t>
      </w:r>
      <w:r w:rsidR="00F92E9A" w:rsidRPr="001A62AA">
        <w:rPr>
          <w:color w:val="000000" w:themeColor="text1"/>
        </w:rPr>
        <w:t xml:space="preserve"> </w:t>
      </w:r>
      <w:proofErr w:type="spellStart"/>
      <w:r w:rsidR="00BA1B53" w:rsidRPr="001A62AA">
        <w:rPr>
          <w:color w:val="000000" w:themeColor="text1"/>
        </w:rPr>
        <w:t>тыс</w:t>
      </w:r>
      <w:proofErr w:type="gramStart"/>
      <w:r w:rsidR="00BA1B53" w:rsidRPr="001A62AA">
        <w:rPr>
          <w:color w:val="000000" w:themeColor="text1"/>
        </w:rPr>
        <w:t>.р</w:t>
      </w:r>
      <w:proofErr w:type="gramEnd"/>
      <w:r w:rsidR="00BA1B53" w:rsidRPr="001A62AA">
        <w:rPr>
          <w:color w:val="000000" w:themeColor="text1"/>
        </w:rPr>
        <w:t>уб</w:t>
      </w:r>
      <w:proofErr w:type="spellEnd"/>
      <w:r w:rsidR="00BA1B53" w:rsidRPr="001A62AA">
        <w:rPr>
          <w:color w:val="000000" w:themeColor="text1"/>
        </w:rPr>
        <w:t>.</w:t>
      </w:r>
    </w:p>
    <w:p w:rsidR="00BA1B53" w:rsidRPr="001A62AA" w:rsidRDefault="00BA1B53" w:rsidP="00C23AEC">
      <w:pPr>
        <w:shd w:val="clear" w:color="auto" w:fill="FFFFFF"/>
        <w:spacing w:line="322" w:lineRule="exact"/>
        <w:ind w:left="19" w:right="67" w:firstLine="744"/>
        <w:jc w:val="both"/>
        <w:rPr>
          <w:color w:val="000000" w:themeColor="text1"/>
        </w:rPr>
      </w:pPr>
      <w:r w:rsidRPr="001A62AA">
        <w:rPr>
          <w:color w:val="000000" w:themeColor="text1"/>
        </w:rPr>
        <w:t xml:space="preserve">Источники финансирования Подпрограммы: бюджет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F5728D" w:rsidRPr="001A62AA" w:rsidRDefault="00BA1B53" w:rsidP="007D364B">
      <w:pPr>
        <w:shd w:val="clear" w:color="auto" w:fill="FFFFFF"/>
        <w:spacing w:line="322" w:lineRule="exact"/>
        <w:ind w:left="19" w:right="67" w:firstLine="744"/>
        <w:jc w:val="both"/>
        <w:rPr>
          <w:color w:val="000000" w:themeColor="text1"/>
        </w:rPr>
      </w:pPr>
      <w:r w:rsidRPr="001A62AA">
        <w:rPr>
          <w:color w:val="000000" w:themeColor="text1"/>
        </w:rPr>
        <w:t xml:space="preserve"> Объемы финансирования Программы могут корректироваться с учетом доходов районного бюджета на соответствующий финансовый год.</w:t>
      </w:r>
    </w:p>
    <w:p w:rsidR="00BA1B53" w:rsidRPr="001A62AA" w:rsidRDefault="00BA1B53" w:rsidP="007D364B">
      <w:pPr>
        <w:autoSpaceDE w:val="0"/>
        <w:autoSpaceDN w:val="0"/>
        <w:adjustRightInd w:val="0"/>
        <w:spacing w:before="120" w:after="120"/>
        <w:jc w:val="center"/>
        <w:rPr>
          <w:rFonts w:ascii="Times New Roman CYR" w:hAnsi="Times New Roman CYR" w:cs="Times New Roman CYR"/>
          <w:color w:val="000000" w:themeColor="text1"/>
        </w:rPr>
      </w:pPr>
      <w:r w:rsidRPr="001A62AA">
        <w:rPr>
          <w:rFonts w:ascii="Times New Roman CYR" w:hAnsi="Times New Roman CYR" w:cs="Times New Roman CYR"/>
          <w:b/>
          <w:bCs/>
          <w:color w:val="000000" w:themeColor="text1"/>
        </w:rPr>
        <w:t>Раздел VI. Организация управления и механизм реализации муниципальной подпрограммы</w:t>
      </w:r>
    </w:p>
    <w:p w:rsidR="00BA1B53" w:rsidRPr="001A62AA" w:rsidRDefault="00BA1B53" w:rsidP="008215F4">
      <w:pPr>
        <w:ind w:firstLine="851"/>
        <w:jc w:val="both"/>
        <w:rPr>
          <w:color w:val="000000" w:themeColor="text1"/>
        </w:rPr>
      </w:pPr>
      <w:r w:rsidRPr="001A62AA">
        <w:rPr>
          <w:color w:val="000000" w:themeColor="text1"/>
        </w:rPr>
        <w:t xml:space="preserve">Реализация программы осуществляется в соответствии с действующими правовыми актами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 определяющими механизм реализации ведомственных целевых программ.</w:t>
      </w:r>
    </w:p>
    <w:p w:rsidR="00BA1B53" w:rsidRPr="001A62AA" w:rsidRDefault="00BA1B53" w:rsidP="008215F4">
      <w:pPr>
        <w:ind w:firstLine="851"/>
        <w:jc w:val="both"/>
        <w:rPr>
          <w:color w:val="000000" w:themeColor="text1"/>
        </w:rPr>
      </w:pPr>
      <w:r w:rsidRPr="001A62AA">
        <w:rPr>
          <w:color w:val="000000" w:themeColor="text1"/>
        </w:rPr>
        <w:t>Отдел библиотечного обслуживания:</w:t>
      </w:r>
    </w:p>
    <w:p w:rsidR="00BA1B53" w:rsidRPr="001A62AA" w:rsidRDefault="00BA1B53" w:rsidP="008215F4">
      <w:pPr>
        <w:ind w:firstLine="851"/>
        <w:jc w:val="both"/>
        <w:rPr>
          <w:color w:val="000000" w:themeColor="text1"/>
        </w:rPr>
      </w:pPr>
      <w:r w:rsidRPr="001A62AA">
        <w:rPr>
          <w:color w:val="000000" w:themeColor="text1"/>
        </w:rPr>
        <w:t>- обеспечивает выполнение мероприятий Программы;</w:t>
      </w:r>
    </w:p>
    <w:p w:rsidR="00BA1B53" w:rsidRPr="001A62AA" w:rsidRDefault="00BA1B53" w:rsidP="008215F4">
      <w:pPr>
        <w:ind w:firstLine="851"/>
        <w:jc w:val="both"/>
        <w:rPr>
          <w:color w:val="000000" w:themeColor="text1"/>
        </w:rPr>
      </w:pPr>
      <w:r w:rsidRPr="001A62AA">
        <w:rPr>
          <w:color w:val="000000" w:themeColor="text1"/>
        </w:rPr>
        <w:t>- готовит отчетность о выполнении Программы, включая меры по повышению эффективности ее реализации;</w:t>
      </w:r>
    </w:p>
    <w:p w:rsidR="00BA1B53" w:rsidRPr="001A62AA" w:rsidRDefault="00BA1B53" w:rsidP="008215F4">
      <w:pPr>
        <w:ind w:firstLine="851"/>
        <w:jc w:val="both"/>
        <w:rPr>
          <w:color w:val="000000" w:themeColor="text1"/>
        </w:rPr>
      </w:pPr>
      <w:r w:rsidRPr="001A62AA">
        <w:rPr>
          <w:color w:val="000000" w:themeColor="text1"/>
        </w:rPr>
        <w:t>- руководители структурных подразделений несут ответственность за достижение целей и решение задач, за обеспечение утвержденных значений показателей в ходе реализации Программы;</w:t>
      </w:r>
    </w:p>
    <w:p w:rsidR="00C06F03" w:rsidRPr="001A62AA" w:rsidRDefault="00BA1B53" w:rsidP="009C482C">
      <w:pPr>
        <w:ind w:firstLine="851"/>
        <w:jc w:val="both"/>
        <w:rPr>
          <w:color w:val="000000" w:themeColor="text1"/>
        </w:rPr>
      </w:pPr>
      <w:proofErr w:type="gramStart"/>
      <w:r w:rsidRPr="001A62AA">
        <w:rPr>
          <w:color w:val="000000" w:themeColor="text1"/>
        </w:rPr>
        <w:t>Контроль за</w:t>
      </w:r>
      <w:proofErr w:type="gramEnd"/>
      <w:r w:rsidRPr="001A62AA">
        <w:rPr>
          <w:color w:val="000000" w:themeColor="text1"/>
        </w:rPr>
        <w:t xml:space="preserve"> выполнением Программы осуществляет </w:t>
      </w:r>
      <w:r w:rsidR="007D364B" w:rsidRPr="001A62AA">
        <w:rPr>
          <w:color w:val="000000" w:themeColor="text1"/>
        </w:rPr>
        <w:t>МУ «Управление культуры</w:t>
      </w:r>
    </w:p>
    <w:p w:rsidR="00BA1B53" w:rsidRPr="001A62AA" w:rsidRDefault="00BA1B53" w:rsidP="00FC5757">
      <w:pPr>
        <w:autoSpaceDE w:val="0"/>
        <w:autoSpaceDN w:val="0"/>
        <w:adjustRightInd w:val="0"/>
        <w:spacing w:before="120" w:after="120"/>
        <w:ind w:firstLine="709"/>
        <w:jc w:val="center"/>
        <w:outlineLvl w:val="0"/>
        <w:rPr>
          <w:rFonts w:ascii="Times New Roman CYR" w:hAnsi="Times New Roman CYR" w:cs="Times New Roman CYR"/>
          <w:color w:val="000000" w:themeColor="text1"/>
        </w:rPr>
      </w:pPr>
      <w:r w:rsidRPr="001A62AA">
        <w:rPr>
          <w:rFonts w:ascii="Times New Roman CYR" w:hAnsi="Times New Roman CYR" w:cs="Times New Roman CYR"/>
          <w:b/>
          <w:bCs/>
          <w:color w:val="000000" w:themeColor="text1"/>
        </w:rPr>
        <w:t>Раздел VII. Оценка ожидаемой эффективности реализации подпрограммы</w:t>
      </w:r>
    </w:p>
    <w:p w:rsidR="00BA1B53" w:rsidRPr="001A62AA" w:rsidRDefault="00BA1B53" w:rsidP="00C23AEC">
      <w:pPr>
        <w:pStyle w:val="ConsPlusNonformat"/>
        <w:ind w:firstLine="567"/>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Реализация Подпрограммы будет способствовать:</w:t>
      </w:r>
    </w:p>
    <w:p w:rsidR="00BA1B53" w:rsidRPr="001A62AA" w:rsidRDefault="00BA1B53" w:rsidP="00C23AEC">
      <w:pPr>
        <w:pStyle w:val="ConsPlusNormal"/>
        <w:ind w:firstLine="567"/>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 xml:space="preserve">- повышению уровня нравственно-эстетического и духовного развития общества, сохранению преемственности и обеспечению условий долгосрочного развития культурных традиций </w:t>
      </w:r>
      <w:proofErr w:type="spellStart"/>
      <w:r w:rsidRPr="001A62AA">
        <w:rPr>
          <w:rFonts w:ascii="Times New Roman" w:hAnsi="Times New Roman" w:cs="Times New Roman"/>
          <w:color w:val="000000" w:themeColor="text1"/>
          <w:sz w:val="24"/>
          <w:szCs w:val="24"/>
        </w:rPr>
        <w:t>Кунашакского</w:t>
      </w:r>
      <w:proofErr w:type="spellEnd"/>
      <w:r w:rsidRPr="001A62AA">
        <w:rPr>
          <w:rFonts w:ascii="Times New Roman" w:hAnsi="Times New Roman" w:cs="Times New Roman"/>
          <w:color w:val="000000" w:themeColor="text1"/>
          <w:sz w:val="24"/>
          <w:szCs w:val="24"/>
        </w:rPr>
        <w:t xml:space="preserve"> района;</w:t>
      </w:r>
    </w:p>
    <w:p w:rsidR="00220F1C" w:rsidRPr="001A62AA" w:rsidRDefault="00BA1B53" w:rsidP="00C0602D">
      <w:pPr>
        <w:pStyle w:val="ConsPlusNormal"/>
        <w:ind w:firstLine="567"/>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 расширению спектра культурно-просветительских,  информационно-образовательных, интеллектуально - досуговых услуг, предоставляемых населению, повышению их качества, комфортности предоставления, уровня соответствия запросам населения;</w:t>
      </w:r>
    </w:p>
    <w:p w:rsidR="00BA1B53" w:rsidRPr="001A62AA" w:rsidRDefault="00BA1B53" w:rsidP="00C23AEC">
      <w:pPr>
        <w:autoSpaceDE w:val="0"/>
        <w:autoSpaceDN w:val="0"/>
        <w:adjustRightInd w:val="0"/>
        <w:spacing w:line="276" w:lineRule="auto"/>
        <w:jc w:val="both"/>
        <w:rPr>
          <w:rFonts w:ascii="Times New Roman CYR" w:hAnsi="Times New Roman CYR" w:cs="Times New Roman CYR"/>
          <w:color w:val="000000" w:themeColor="text1"/>
        </w:rPr>
      </w:pPr>
    </w:p>
    <w:tbl>
      <w:tblPr>
        <w:tblW w:w="8931" w:type="dxa"/>
        <w:tblInd w:w="74" w:type="dxa"/>
        <w:tblLayout w:type="fixed"/>
        <w:tblCellMar>
          <w:left w:w="74" w:type="dxa"/>
          <w:right w:w="74" w:type="dxa"/>
        </w:tblCellMar>
        <w:tblLook w:val="00A0" w:firstRow="1" w:lastRow="0" w:firstColumn="1" w:lastColumn="0" w:noHBand="0" w:noVBand="0"/>
      </w:tblPr>
      <w:tblGrid>
        <w:gridCol w:w="599"/>
        <w:gridCol w:w="3370"/>
        <w:gridCol w:w="1134"/>
        <w:gridCol w:w="1134"/>
        <w:gridCol w:w="851"/>
        <w:gridCol w:w="850"/>
        <w:gridCol w:w="993"/>
      </w:tblGrid>
      <w:tr w:rsidR="001A62AA" w:rsidRPr="001A62AA" w:rsidTr="00236F5A">
        <w:trPr>
          <w:trHeight w:val="400"/>
        </w:trPr>
        <w:tc>
          <w:tcPr>
            <w:tcW w:w="59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EE5C09">
            <w:pPr>
              <w:autoSpaceDE w:val="0"/>
              <w:autoSpaceDN w:val="0"/>
              <w:adjustRightInd w:val="0"/>
              <w:jc w:val="center"/>
              <w:rPr>
                <w:rFonts w:ascii="Calibri" w:hAnsi="Calibri" w:cs="Calibri"/>
                <w:color w:val="000000" w:themeColor="text1"/>
                <w:sz w:val="20"/>
                <w:szCs w:val="20"/>
                <w:lang w:val="en-US"/>
              </w:rPr>
            </w:pPr>
            <w:r w:rsidRPr="001A62AA">
              <w:rPr>
                <w:color w:val="000000" w:themeColor="text1"/>
                <w:sz w:val="20"/>
                <w:szCs w:val="20"/>
                <w:lang w:val="en-US"/>
              </w:rPr>
              <w:t xml:space="preserve">N </w:t>
            </w:r>
            <w:r w:rsidRPr="001A62AA">
              <w:rPr>
                <w:color w:val="000000" w:themeColor="text1"/>
                <w:sz w:val="20"/>
                <w:szCs w:val="20"/>
                <w:lang w:val="en-US"/>
              </w:rPr>
              <w:br/>
            </w:r>
            <w:r w:rsidRPr="001A62AA">
              <w:rPr>
                <w:rFonts w:ascii="Times New Roman CYR" w:hAnsi="Times New Roman CYR" w:cs="Times New Roman CYR"/>
                <w:color w:val="000000" w:themeColor="text1"/>
                <w:sz w:val="20"/>
                <w:szCs w:val="20"/>
              </w:rPr>
              <w:t>п/п</w:t>
            </w:r>
          </w:p>
        </w:tc>
        <w:tc>
          <w:tcPr>
            <w:tcW w:w="337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EE5C09">
            <w:pPr>
              <w:autoSpaceDE w:val="0"/>
              <w:autoSpaceDN w:val="0"/>
              <w:adjustRightInd w:val="0"/>
              <w:jc w:val="center"/>
              <w:rPr>
                <w:rFonts w:ascii="Calibri" w:hAnsi="Calibri" w:cs="Calibri"/>
                <w:color w:val="000000" w:themeColor="text1"/>
                <w:sz w:val="20"/>
                <w:szCs w:val="20"/>
                <w:lang w:val="en-US"/>
              </w:rPr>
            </w:pPr>
            <w:r w:rsidRPr="001A62AA">
              <w:rPr>
                <w:rFonts w:ascii="Times New Roman CYR" w:hAnsi="Times New Roman CYR" w:cs="Times New Roman CYR"/>
                <w:color w:val="000000" w:themeColor="text1"/>
                <w:sz w:val="20"/>
                <w:szCs w:val="20"/>
              </w:rPr>
              <w:t xml:space="preserve">Наименование целевого </w:t>
            </w:r>
            <w:r w:rsidRPr="001A62AA">
              <w:rPr>
                <w:rFonts w:ascii="Times New Roman CYR" w:hAnsi="Times New Roman CYR" w:cs="Times New Roman CYR"/>
                <w:color w:val="000000" w:themeColor="text1"/>
                <w:sz w:val="20"/>
                <w:szCs w:val="20"/>
              </w:rPr>
              <w:br/>
              <w:t>индикатора Программы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EE5C09">
            <w:pPr>
              <w:autoSpaceDE w:val="0"/>
              <w:autoSpaceDN w:val="0"/>
              <w:adjustRightInd w:val="0"/>
              <w:jc w:val="center"/>
              <w:rPr>
                <w:rFonts w:ascii="Calibri" w:hAnsi="Calibri" w:cs="Calibri"/>
                <w:color w:val="000000" w:themeColor="text1"/>
                <w:sz w:val="20"/>
                <w:szCs w:val="20"/>
                <w:lang w:val="en-US"/>
              </w:rPr>
            </w:pPr>
            <w:r w:rsidRPr="001A62AA">
              <w:rPr>
                <w:rFonts w:ascii="Times New Roman CYR" w:hAnsi="Times New Roman CYR" w:cs="Times New Roman CYR"/>
                <w:color w:val="000000" w:themeColor="text1"/>
                <w:sz w:val="20"/>
                <w:szCs w:val="20"/>
              </w:rPr>
              <w:t xml:space="preserve">Единица </w:t>
            </w:r>
            <w:r w:rsidRPr="001A62AA">
              <w:rPr>
                <w:rFonts w:ascii="Times New Roman CYR" w:hAnsi="Times New Roman CYR" w:cs="Times New Roman CYR"/>
                <w:color w:val="000000" w:themeColor="text1"/>
                <w:sz w:val="20"/>
                <w:szCs w:val="20"/>
              </w:rPr>
              <w:br/>
              <w:t>измерения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EE5C09">
            <w:pPr>
              <w:autoSpaceDE w:val="0"/>
              <w:autoSpaceDN w:val="0"/>
              <w:adjustRightInd w:val="0"/>
              <w:ind w:right="-75"/>
              <w:jc w:val="center"/>
              <w:rPr>
                <w:rFonts w:ascii="Calibri" w:hAnsi="Calibri" w:cs="Calibri"/>
                <w:color w:val="000000" w:themeColor="text1"/>
                <w:sz w:val="20"/>
                <w:szCs w:val="20"/>
                <w:lang w:val="en-US"/>
              </w:rPr>
            </w:pPr>
            <w:r w:rsidRPr="001A62AA">
              <w:rPr>
                <w:rFonts w:ascii="Times New Roman CYR" w:hAnsi="Times New Roman CYR" w:cs="Times New Roman CYR"/>
                <w:color w:val="000000" w:themeColor="text1"/>
                <w:sz w:val="20"/>
                <w:szCs w:val="20"/>
              </w:rPr>
              <w:t xml:space="preserve">Утверждено в   </w:t>
            </w:r>
            <w:r w:rsidRPr="001A62AA">
              <w:rPr>
                <w:rFonts w:ascii="Times New Roman CYR" w:hAnsi="Times New Roman CYR" w:cs="Times New Roman CYR"/>
                <w:color w:val="000000" w:themeColor="text1"/>
                <w:sz w:val="20"/>
                <w:szCs w:val="20"/>
              </w:rPr>
              <w:br/>
              <w:t>Программе</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EE5C09">
            <w:pPr>
              <w:autoSpaceDE w:val="0"/>
              <w:autoSpaceDN w:val="0"/>
              <w:adjustRightInd w:val="0"/>
              <w:jc w:val="center"/>
              <w:rPr>
                <w:rFonts w:ascii="Calibri" w:hAnsi="Calibri" w:cs="Calibri"/>
                <w:color w:val="000000" w:themeColor="text1"/>
                <w:sz w:val="20"/>
                <w:szCs w:val="20"/>
                <w:lang w:val="en-US"/>
              </w:rPr>
            </w:pPr>
            <w:r w:rsidRPr="001A62AA">
              <w:rPr>
                <w:rFonts w:ascii="Times New Roman CYR" w:hAnsi="Times New Roman CYR" w:cs="Times New Roman CYR"/>
                <w:color w:val="000000" w:themeColor="text1"/>
                <w:sz w:val="20"/>
                <w:szCs w:val="20"/>
              </w:rPr>
              <w:t>Год реализации Программы</w:t>
            </w:r>
          </w:p>
        </w:tc>
      </w:tr>
      <w:tr w:rsidR="001A62AA" w:rsidRPr="001A62AA" w:rsidTr="00236F5A">
        <w:trPr>
          <w:trHeight w:val="1"/>
        </w:trPr>
        <w:tc>
          <w:tcPr>
            <w:tcW w:w="599"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EE5C09">
            <w:pPr>
              <w:rPr>
                <w:rFonts w:ascii="Calibri" w:hAnsi="Calibri" w:cs="Calibri"/>
                <w:color w:val="000000" w:themeColor="text1"/>
                <w:sz w:val="20"/>
                <w:szCs w:val="20"/>
                <w:lang w:val="en-US"/>
              </w:rPr>
            </w:pPr>
          </w:p>
        </w:tc>
        <w:tc>
          <w:tcPr>
            <w:tcW w:w="3370"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EE5C09">
            <w:pPr>
              <w:rPr>
                <w:rFonts w:ascii="Calibri" w:hAnsi="Calibri" w:cs="Calibri"/>
                <w:color w:val="000000" w:themeColor="text1"/>
                <w:sz w:val="20"/>
                <w:szCs w:val="20"/>
                <w:lang w:val="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EE5C09">
            <w:pPr>
              <w:rPr>
                <w:rFonts w:ascii="Calibri" w:hAnsi="Calibri" w:cs="Calibri"/>
                <w:color w:val="000000" w:themeColor="text1"/>
                <w:sz w:val="20"/>
                <w:szCs w:val="20"/>
                <w:lang w:val="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EE5C09">
            <w:pPr>
              <w:rPr>
                <w:rFonts w:ascii="Calibri" w:hAnsi="Calibri" w:cs="Calibri"/>
                <w:color w:val="000000" w:themeColor="text1"/>
                <w:sz w:val="20"/>
                <w:szCs w:val="20"/>
                <w:lang w:val="en-US"/>
              </w:rPr>
            </w:pPr>
          </w:p>
        </w:tc>
        <w:tc>
          <w:tcPr>
            <w:tcW w:w="851"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EE5C09">
            <w:pPr>
              <w:autoSpaceDE w:val="0"/>
              <w:autoSpaceDN w:val="0"/>
              <w:adjustRightInd w:val="0"/>
              <w:ind w:right="-75"/>
              <w:jc w:val="center"/>
              <w:rPr>
                <w:rFonts w:ascii="Calibri" w:hAnsi="Calibri" w:cs="Calibri"/>
                <w:color w:val="000000" w:themeColor="text1"/>
                <w:sz w:val="20"/>
                <w:szCs w:val="20"/>
              </w:rPr>
            </w:pPr>
            <w:r w:rsidRPr="001A62AA">
              <w:rPr>
                <w:color w:val="000000" w:themeColor="text1"/>
                <w:sz w:val="20"/>
                <w:szCs w:val="20"/>
              </w:rPr>
              <w:t>20</w:t>
            </w:r>
            <w:r w:rsidR="008215F4" w:rsidRPr="001A62AA">
              <w:rPr>
                <w:color w:val="000000" w:themeColor="text1"/>
                <w:sz w:val="20"/>
                <w:szCs w:val="20"/>
              </w:rPr>
              <w:t>2</w:t>
            </w:r>
            <w:r w:rsidR="000E07DA" w:rsidRPr="001A62AA">
              <w:rPr>
                <w:color w:val="000000" w:themeColor="text1"/>
                <w:sz w:val="20"/>
                <w:szCs w:val="20"/>
              </w:rPr>
              <w:t>4</w:t>
            </w:r>
          </w:p>
        </w:tc>
        <w:tc>
          <w:tcPr>
            <w:tcW w:w="850"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EE5C09">
            <w:pPr>
              <w:autoSpaceDE w:val="0"/>
              <w:autoSpaceDN w:val="0"/>
              <w:adjustRightInd w:val="0"/>
              <w:jc w:val="center"/>
              <w:rPr>
                <w:rFonts w:ascii="Calibri" w:hAnsi="Calibri" w:cs="Calibri"/>
                <w:color w:val="000000" w:themeColor="text1"/>
                <w:sz w:val="20"/>
                <w:szCs w:val="20"/>
              </w:rPr>
            </w:pPr>
            <w:r w:rsidRPr="001A62AA">
              <w:rPr>
                <w:color w:val="000000" w:themeColor="text1"/>
                <w:sz w:val="20"/>
                <w:szCs w:val="20"/>
                <w:lang w:val="en-US"/>
              </w:rPr>
              <w:t>20</w:t>
            </w:r>
            <w:r w:rsidR="008215F4" w:rsidRPr="001A62AA">
              <w:rPr>
                <w:color w:val="000000" w:themeColor="text1"/>
                <w:sz w:val="20"/>
                <w:szCs w:val="20"/>
              </w:rPr>
              <w:t>2</w:t>
            </w:r>
            <w:r w:rsidR="000E07DA" w:rsidRPr="001A62AA">
              <w:rPr>
                <w:color w:val="000000" w:themeColor="text1"/>
                <w:sz w:val="20"/>
                <w:szCs w:val="20"/>
              </w:rPr>
              <w:t>5</w:t>
            </w:r>
          </w:p>
        </w:tc>
        <w:tc>
          <w:tcPr>
            <w:tcW w:w="993"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EE5C09">
            <w:pPr>
              <w:autoSpaceDE w:val="0"/>
              <w:autoSpaceDN w:val="0"/>
              <w:adjustRightInd w:val="0"/>
              <w:jc w:val="center"/>
              <w:rPr>
                <w:rFonts w:ascii="Calibri" w:hAnsi="Calibri" w:cs="Calibri"/>
                <w:color w:val="000000" w:themeColor="text1"/>
                <w:sz w:val="20"/>
                <w:szCs w:val="20"/>
              </w:rPr>
            </w:pPr>
            <w:r w:rsidRPr="001A62AA">
              <w:rPr>
                <w:color w:val="000000" w:themeColor="text1"/>
                <w:sz w:val="20"/>
                <w:szCs w:val="20"/>
                <w:lang w:val="en-US"/>
              </w:rPr>
              <w:t>20</w:t>
            </w:r>
            <w:r w:rsidRPr="001A62AA">
              <w:rPr>
                <w:color w:val="000000" w:themeColor="text1"/>
                <w:sz w:val="20"/>
                <w:szCs w:val="20"/>
              </w:rPr>
              <w:t>2</w:t>
            </w:r>
            <w:r w:rsidR="000E07DA" w:rsidRPr="001A62AA">
              <w:rPr>
                <w:color w:val="000000" w:themeColor="text1"/>
                <w:sz w:val="20"/>
                <w:szCs w:val="20"/>
              </w:rPr>
              <w:t>6</w:t>
            </w:r>
          </w:p>
        </w:tc>
      </w:tr>
      <w:tr w:rsidR="001A62AA" w:rsidRPr="001A62AA" w:rsidTr="00236F5A">
        <w:trPr>
          <w:trHeight w:val="1"/>
        </w:trPr>
        <w:tc>
          <w:tcPr>
            <w:tcW w:w="599" w:type="dxa"/>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EE5C09">
            <w:pPr>
              <w:jc w:val="center"/>
              <w:rPr>
                <w:color w:val="000000" w:themeColor="text1"/>
                <w:sz w:val="20"/>
                <w:szCs w:val="20"/>
              </w:rPr>
            </w:pPr>
          </w:p>
          <w:p w:rsidR="00BA1B53" w:rsidRPr="001A62AA" w:rsidRDefault="00BA1B53" w:rsidP="00EE5C09">
            <w:pPr>
              <w:jc w:val="center"/>
              <w:rPr>
                <w:color w:val="000000" w:themeColor="text1"/>
                <w:sz w:val="20"/>
                <w:szCs w:val="20"/>
              </w:rPr>
            </w:pPr>
            <w:r w:rsidRPr="001A62AA">
              <w:rPr>
                <w:color w:val="000000" w:themeColor="text1"/>
                <w:sz w:val="20"/>
                <w:szCs w:val="20"/>
              </w:rPr>
              <w:t>1</w:t>
            </w:r>
          </w:p>
        </w:tc>
        <w:tc>
          <w:tcPr>
            <w:tcW w:w="3370" w:type="dxa"/>
            <w:tcBorders>
              <w:top w:val="single" w:sz="4" w:space="0" w:color="000000"/>
              <w:left w:val="single" w:sz="4" w:space="0" w:color="000000"/>
              <w:bottom w:val="single" w:sz="4" w:space="0" w:color="000000"/>
              <w:right w:val="single" w:sz="4" w:space="0" w:color="000000"/>
            </w:tcBorders>
          </w:tcPr>
          <w:p w:rsidR="00BA1B53" w:rsidRPr="001A62AA" w:rsidRDefault="001E283A" w:rsidP="00EE5C09">
            <w:pPr>
              <w:autoSpaceDE w:val="0"/>
              <w:autoSpaceDN w:val="0"/>
              <w:adjustRightInd w:val="0"/>
              <w:rPr>
                <w:color w:val="000000" w:themeColor="text1"/>
                <w:sz w:val="20"/>
                <w:szCs w:val="20"/>
              </w:rPr>
            </w:pPr>
            <w:r w:rsidRPr="001A62AA">
              <w:rPr>
                <w:color w:val="000000" w:themeColor="text1"/>
                <w:sz w:val="20"/>
                <w:szCs w:val="20"/>
              </w:rPr>
              <w:t>К</w:t>
            </w:r>
            <w:r w:rsidR="00BA1B53" w:rsidRPr="001A62AA">
              <w:rPr>
                <w:color w:val="000000" w:themeColor="text1"/>
                <w:sz w:val="20"/>
                <w:szCs w:val="20"/>
              </w:rPr>
              <w:t xml:space="preserve">оличество крупномасштабных творческих акций, проводимых на территории </w:t>
            </w:r>
            <w:proofErr w:type="spellStart"/>
            <w:r w:rsidR="00BA1B53" w:rsidRPr="001A62AA">
              <w:rPr>
                <w:color w:val="000000" w:themeColor="text1"/>
                <w:sz w:val="20"/>
                <w:szCs w:val="20"/>
              </w:rPr>
              <w:t>Кунашакскогомуниципального</w:t>
            </w:r>
            <w:proofErr w:type="spellEnd"/>
            <w:r w:rsidR="00BA1B53" w:rsidRPr="001A62AA">
              <w:rPr>
                <w:color w:val="000000" w:themeColor="text1"/>
                <w:sz w:val="20"/>
                <w:szCs w:val="20"/>
              </w:rPr>
              <w:t xml:space="preserve"> района:</w:t>
            </w:r>
          </w:p>
        </w:tc>
        <w:tc>
          <w:tcPr>
            <w:tcW w:w="1134" w:type="dxa"/>
            <w:tcBorders>
              <w:top w:val="single" w:sz="4" w:space="0" w:color="000000"/>
              <w:left w:val="single" w:sz="4" w:space="0" w:color="000000"/>
              <w:bottom w:val="single" w:sz="4" w:space="0" w:color="000000"/>
              <w:right w:val="single" w:sz="4" w:space="0" w:color="000000"/>
            </w:tcBorders>
          </w:tcPr>
          <w:p w:rsidR="00BA1B53" w:rsidRPr="001A62AA" w:rsidRDefault="00BA1B53" w:rsidP="00EE5C09">
            <w:pPr>
              <w:autoSpaceDE w:val="0"/>
              <w:autoSpaceDN w:val="0"/>
              <w:adjustRightInd w:val="0"/>
              <w:jc w:val="center"/>
              <w:rPr>
                <w:color w:val="000000" w:themeColor="text1"/>
                <w:sz w:val="20"/>
                <w:szCs w:val="20"/>
                <w:lang w:val="en-US"/>
              </w:rPr>
            </w:pPr>
            <w:r w:rsidRPr="001A62AA">
              <w:rPr>
                <w:color w:val="000000" w:themeColor="text1"/>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tcPr>
          <w:p w:rsidR="00BA1B53" w:rsidRPr="001A62AA" w:rsidRDefault="000E07DA" w:rsidP="00EE5C09">
            <w:pPr>
              <w:autoSpaceDE w:val="0"/>
              <w:autoSpaceDN w:val="0"/>
              <w:adjustRightInd w:val="0"/>
              <w:jc w:val="center"/>
              <w:rPr>
                <w:color w:val="000000" w:themeColor="text1"/>
                <w:sz w:val="20"/>
                <w:szCs w:val="20"/>
              </w:rPr>
            </w:pPr>
            <w:r w:rsidRPr="001A62AA">
              <w:rPr>
                <w:color w:val="000000" w:themeColor="text1"/>
                <w:sz w:val="20"/>
                <w:szCs w:val="20"/>
              </w:rPr>
              <w:t>52</w:t>
            </w:r>
          </w:p>
        </w:tc>
        <w:tc>
          <w:tcPr>
            <w:tcW w:w="851"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EE5C09">
            <w:pPr>
              <w:autoSpaceDE w:val="0"/>
              <w:autoSpaceDN w:val="0"/>
              <w:adjustRightInd w:val="0"/>
              <w:jc w:val="center"/>
              <w:rPr>
                <w:color w:val="000000" w:themeColor="text1"/>
                <w:sz w:val="20"/>
                <w:szCs w:val="20"/>
              </w:rPr>
            </w:pPr>
            <w:r w:rsidRPr="001A62AA">
              <w:rPr>
                <w:color w:val="000000" w:themeColor="text1"/>
                <w:sz w:val="20"/>
                <w:szCs w:val="20"/>
              </w:rPr>
              <w:t>1</w:t>
            </w:r>
            <w:r w:rsidR="000E07DA" w:rsidRPr="001A62AA">
              <w:rPr>
                <w:color w:val="000000" w:themeColor="text1"/>
                <w:sz w:val="20"/>
                <w:szCs w:val="20"/>
              </w:rPr>
              <w:t>6</w:t>
            </w:r>
          </w:p>
        </w:tc>
        <w:tc>
          <w:tcPr>
            <w:tcW w:w="850"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EE5C09">
            <w:pPr>
              <w:autoSpaceDE w:val="0"/>
              <w:autoSpaceDN w:val="0"/>
              <w:adjustRightInd w:val="0"/>
              <w:jc w:val="center"/>
              <w:rPr>
                <w:color w:val="000000" w:themeColor="text1"/>
                <w:sz w:val="20"/>
                <w:szCs w:val="20"/>
              </w:rPr>
            </w:pPr>
            <w:r w:rsidRPr="001A62AA">
              <w:rPr>
                <w:color w:val="000000" w:themeColor="text1"/>
                <w:sz w:val="20"/>
                <w:szCs w:val="20"/>
              </w:rPr>
              <w:t>17</w:t>
            </w:r>
          </w:p>
        </w:tc>
        <w:tc>
          <w:tcPr>
            <w:tcW w:w="993"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EE5C09">
            <w:pPr>
              <w:autoSpaceDE w:val="0"/>
              <w:autoSpaceDN w:val="0"/>
              <w:adjustRightInd w:val="0"/>
              <w:jc w:val="center"/>
              <w:rPr>
                <w:color w:val="000000" w:themeColor="text1"/>
                <w:sz w:val="20"/>
                <w:szCs w:val="20"/>
              </w:rPr>
            </w:pPr>
            <w:r w:rsidRPr="001A62AA">
              <w:rPr>
                <w:color w:val="000000" w:themeColor="text1"/>
                <w:sz w:val="20"/>
                <w:szCs w:val="20"/>
              </w:rPr>
              <w:t>19</w:t>
            </w:r>
          </w:p>
        </w:tc>
      </w:tr>
      <w:tr w:rsidR="001A62AA" w:rsidRPr="001A62AA" w:rsidTr="00236F5A">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EE5C09">
            <w:pPr>
              <w:autoSpaceDE w:val="0"/>
              <w:autoSpaceDN w:val="0"/>
              <w:adjustRightInd w:val="0"/>
              <w:jc w:val="center"/>
              <w:rPr>
                <w:color w:val="000000" w:themeColor="text1"/>
                <w:sz w:val="20"/>
                <w:szCs w:val="20"/>
              </w:rPr>
            </w:pPr>
          </w:p>
          <w:p w:rsidR="00BA1B53" w:rsidRPr="001A62AA" w:rsidRDefault="00BA1B53" w:rsidP="00EE5C09">
            <w:pPr>
              <w:autoSpaceDE w:val="0"/>
              <w:autoSpaceDN w:val="0"/>
              <w:adjustRightInd w:val="0"/>
              <w:jc w:val="center"/>
              <w:rPr>
                <w:color w:val="000000" w:themeColor="text1"/>
                <w:sz w:val="20"/>
                <w:szCs w:val="20"/>
              </w:rPr>
            </w:pPr>
            <w:r w:rsidRPr="001A62AA">
              <w:rPr>
                <w:color w:val="000000" w:themeColor="text1"/>
                <w:sz w:val="20"/>
                <w:szCs w:val="20"/>
              </w:rPr>
              <w:t>2</w:t>
            </w:r>
          </w:p>
        </w:tc>
        <w:tc>
          <w:tcPr>
            <w:tcW w:w="337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EE5C09">
            <w:pPr>
              <w:autoSpaceDE w:val="0"/>
              <w:autoSpaceDN w:val="0"/>
              <w:adjustRightInd w:val="0"/>
              <w:rPr>
                <w:color w:val="000000" w:themeColor="text1"/>
                <w:sz w:val="20"/>
                <w:szCs w:val="20"/>
              </w:rPr>
            </w:pPr>
            <w:r w:rsidRPr="001A62AA">
              <w:rPr>
                <w:color w:val="000000" w:themeColor="text1"/>
                <w:sz w:val="20"/>
                <w:szCs w:val="20"/>
              </w:rPr>
              <w:t>Количество мероприятий (спектаклей, концертов и другого)</w:t>
            </w:r>
            <w:proofErr w:type="gramStart"/>
            <w:r w:rsidRPr="001A62AA">
              <w:rPr>
                <w:color w:val="000000" w:themeColor="text1"/>
                <w:sz w:val="20"/>
                <w:szCs w:val="20"/>
              </w:rPr>
              <w:t>,п</w:t>
            </w:r>
            <w:proofErr w:type="gramEnd"/>
            <w:r w:rsidRPr="001A62AA">
              <w:rPr>
                <w:color w:val="000000" w:themeColor="text1"/>
                <w:sz w:val="20"/>
                <w:szCs w:val="20"/>
              </w:rPr>
              <w:t>роведенных учреждениями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EE5C09">
            <w:pPr>
              <w:autoSpaceDE w:val="0"/>
              <w:autoSpaceDN w:val="0"/>
              <w:adjustRightInd w:val="0"/>
              <w:jc w:val="center"/>
              <w:rPr>
                <w:color w:val="000000" w:themeColor="text1"/>
                <w:sz w:val="20"/>
                <w:szCs w:val="20"/>
              </w:rPr>
            </w:pPr>
            <w:r w:rsidRPr="001A62AA">
              <w:rPr>
                <w:color w:val="000000" w:themeColor="text1"/>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0E07DA" w:rsidP="00EE5C09">
            <w:pPr>
              <w:autoSpaceDE w:val="0"/>
              <w:autoSpaceDN w:val="0"/>
              <w:adjustRightInd w:val="0"/>
              <w:jc w:val="center"/>
              <w:rPr>
                <w:color w:val="000000" w:themeColor="text1"/>
                <w:sz w:val="20"/>
                <w:szCs w:val="20"/>
              </w:rPr>
            </w:pPr>
            <w:r w:rsidRPr="001A62AA">
              <w:rPr>
                <w:color w:val="000000" w:themeColor="text1"/>
                <w:sz w:val="20"/>
                <w:szCs w:val="20"/>
              </w:rPr>
              <w:t>3540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1E283A" w:rsidP="00EE5C09">
            <w:pPr>
              <w:autoSpaceDE w:val="0"/>
              <w:autoSpaceDN w:val="0"/>
              <w:adjustRightInd w:val="0"/>
              <w:jc w:val="center"/>
              <w:rPr>
                <w:color w:val="000000" w:themeColor="text1"/>
                <w:sz w:val="20"/>
                <w:szCs w:val="20"/>
              </w:rPr>
            </w:pPr>
            <w:r w:rsidRPr="001A62AA">
              <w:rPr>
                <w:color w:val="000000" w:themeColor="text1"/>
                <w:sz w:val="20"/>
                <w:szCs w:val="20"/>
              </w:rPr>
              <w:t>3</w:t>
            </w:r>
            <w:r w:rsidR="000E07DA" w:rsidRPr="001A62AA">
              <w:rPr>
                <w:color w:val="000000" w:themeColor="text1"/>
                <w:sz w:val="20"/>
                <w:szCs w:val="20"/>
              </w:rPr>
              <w:t>500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0E07DA" w:rsidP="00EE5C09">
            <w:pPr>
              <w:autoSpaceDE w:val="0"/>
              <w:autoSpaceDN w:val="0"/>
              <w:adjustRightInd w:val="0"/>
              <w:jc w:val="center"/>
              <w:rPr>
                <w:color w:val="000000" w:themeColor="text1"/>
                <w:sz w:val="20"/>
                <w:szCs w:val="20"/>
              </w:rPr>
            </w:pPr>
            <w:r w:rsidRPr="001A62AA">
              <w:rPr>
                <w:color w:val="000000" w:themeColor="text1"/>
                <w:sz w:val="20"/>
                <w:szCs w:val="20"/>
              </w:rPr>
              <w:t>3520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1E283A" w:rsidP="00EE5C09">
            <w:pPr>
              <w:autoSpaceDE w:val="0"/>
              <w:autoSpaceDN w:val="0"/>
              <w:adjustRightInd w:val="0"/>
              <w:jc w:val="center"/>
              <w:rPr>
                <w:color w:val="000000" w:themeColor="text1"/>
                <w:sz w:val="20"/>
                <w:szCs w:val="20"/>
              </w:rPr>
            </w:pPr>
            <w:r w:rsidRPr="001A62AA">
              <w:rPr>
                <w:color w:val="000000" w:themeColor="text1"/>
                <w:sz w:val="20"/>
                <w:szCs w:val="20"/>
              </w:rPr>
              <w:t>35</w:t>
            </w:r>
            <w:r w:rsidR="00A71D1E" w:rsidRPr="001A62AA">
              <w:rPr>
                <w:color w:val="000000" w:themeColor="text1"/>
                <w:sz w:val="20"/>
                <w:szCs w:val="20"/>
              </w:rPr>
              <w:t>40</w:t>
            </w:r>
          </w:p>
        </w:tc>
      </w:tr>
      <w:tr w:rsidR="001A62AA" w:rsidRPr="001A62AA" w:rsidTr="00236F5A">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330F82" w:rsidRPr="001A62AA" w:rsidRDefault="00330F82" w:rsidP="00EE5C09">
            <w:pPr>
              <w:autoSpaceDE w:val="0"/>
              <w:autoSpaceDN w:val="0"/>
              <w:adjustRightInd w:val="0"/>
              <w:jc w:val="center"/>
              <w:rPr>
                <w:color w:val="000000" w:themeColor="text1"/>
                <w:sz w:val="20"/>
                <w:szCs w:val="20"/>
              </w:rPr>
            </w:pPr>
            <w:r w:rsidRPr="001A62AA">
              <w:rPr>
                <w:color w:val="000000" w:themeColor="text1"/>
                <w:sz w:val="20"/>
                <w:szCs w:val="20"/>
              </w:rPr>
              <w:t>3</w:t>
            </w:r>
          </w:p>
        </w:tc>
        <w:tc>
          <w:tcPr>
            <w:tcW w:w="3370" w:type="dxa"/>
            <w:tcBorders>
              <w:top w:val="single" w:sz="4" w:space="0" w:color="000000"/>
              <w:left w:val="single" w:sz="4" w:space="0" w:color="000000"/>
              <w:bottom w:val="single" w:sz="4" w:space="0" w:color="000000"/>
              <w:right w:val="single" w:sz="4" w:space="0" w:color="000000"/>
            </w:tcBorders>
            <w:shd w:val="clear" w:color="auto" w:fill="FFFFFF"/>
          </w:tcPr>
          <w:p w:rsidR="00330F82" w:rsidRPr="001A62AA" w:rsidRDefault="00C06F03" w:rsidP="00EE5C09">
            <w:pPr>
              <w:autoSpaceDE w:val="0"/>
              <w:autoSpaceDN w:val="0"/>
              <w:adjustRightInd w:val="0"/>
              <w:rPr>
                <w:color w:val="000000" w:themeColor="text1"/>
                <w:sz w:val="20"/>
                <w:szCs w:val="20"/>
              </w:rPr>
            </w:pPr>
            <w:r w:rsidRPr="001A62AA">
              <w:rPr>
                <w:color w:val="000000" w:themeColor="text1"/>
                <w:sz w:val="20"/>
                <w:szCs w:val="20"/>
              </w:rPr>
              <w:t>Приобретены передвижные многофункциональные культурные центры (автоклубы) для обслуживания сельского населения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30F82" w:rsidRPr="001A62AA" w:rsidRDefault="00330F82" w:rsidP="00EE5C09">
            <w:pPr>
              <w:autoSpaceDE w:val="0"/>
              <w:autoSpaceDN w:val="0"/>
              <w:adjustRightInd w:val="0"/>
              <w:jc w:val="center"/>
              <w:rPr>
                <w:color w:val="000000" w:themeColor="text1"/>
                <w:sz w:val="20"/>
                <w:szCs w:val="20"/>
              </w:rPr>
            </w:pPr>
            <w:r w:rsidRPr="001A62AA">
              <w:rPr>
                <w:color w:val="000000" w:themeColor="text1"/>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30F82" w:rsidRPr="001A62AA" w:rsidRDefault="00330F82" w:rsidP="00EE5C09">
            <w:pPr>
              <w:autoSpaceDE w:val="0"/>
              <w:autoSpaceDN w:val="0"/>
              <w:adjustRightInd w:val="0"/>
              <w:jc w:val="center"/>
              <w:rPr>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30F82" w:rsidRPr="001A62AA" w:rsidRDefault="00330F82" w:rsidP="00EE5C09">
            <w:pPr>
              <w:autoSpaceDE w:val="0"/>
              <w:autoSpaceDN w:val="0"/>
              <w:adjustRightInd w:val="0"/>
              <w:jc w:val="center"/>
              <w:rPr>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0F82" w:rsidRPr="001A62AA" w:rsidRDefault="00A71D1E" w:rsidP="00EE5C09">
            <w:pPr>
              <w:autoSpaceDE w:val="0"/>
              <w:autoSpaceDN w:val="0"/>
              <w:adjustRightInd w:val="0"/>
              <w:jc w:val="center"/>
              <w:rPr>
                <w:color w:val="000000" w:themeColor="text1"/>
                <w:sz w:val="20"/>
                <w:szCs w:val="20"/>
              </w:rPr>
            </w:pPr>
            <w:r w:rsidRPr="001A62AA">
              <w:rPr>
                <w:color w:val="000000" w:themeColor="text1"/>
                <w:sz w:val="20"/>
                <w:szCs w:val="2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330F82" w:rsidRPr="001A62AA" w:rsidRDefault="00330F82" w:rsidP="00EE5C09">
            <w:pPr>
              <w:autoSpaceDE w:val="0"/>
              <w:autoSpaceDN w:val="0"/>
              <w:adjustRightInd w:val="0"/>
              <w:jc w:val="center"/>
              <w:rPr>
                <w:color w:val="000000" w:themeColor="text1"/>
                <w:sz w:val="20"/>
                <w:szCs w:val="20"/>
              </w:rPr>
            </w:pPr>
          </w:p>
        </w:tc>
      </w:tr>
      <w:tr w:rsidR="001A62AA" w:rsidRPr="001A62AA" w:rsidTr="00236F5A">
        <w:trPr>
          <w:trHeight w:val="658"/>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330F82" w:rsidP="00EE5C09">
            <w:pPr>
              <w:autoSpaceDE w:val="0"/>
              <w:autoSpaceDN w:val="0"/>
              <w:adjustRightInd w:val="0"/>
              <w:jc w:val="center"/>
              <w:rPr>
                <w:rFonts w:ascii="Calibri" w:hAnsi="Calibri" w:cs="Calibri"/>
                <w:color w:val="000000" w:themeColor="text1"/>
                <w:sz w:val="20"/>
                <w:szCs w:val="20"/>
              </w:rPr>
            </w:pPr>
            <w:r w:rsidRPr="001A62AA">
              <w:rPr>
                <w:color w:val="000000" w:themeColor="text1"/>
                <w:sz w:val="20"/>
                <w:szCs w:val="20"/>
              </w:rPr>
              <w:t>4</w:t>
            </w:r>
          </w:p>
        </w:tc>
        <w:tc>
          <w:tcPr>
            <w:tcW w:w="337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EE5C09">
            <w:pPr>
              <w:tabs>
                <w:tab w:val="left" w:pos="3135"/>
              </w:tabs>
              <w:autoSpaceDE w:val="0"/>
              <w:autoSpaceDN w:val="0"/>
              <w:adjustRightInd w:val="0"/>
              <w:rPr>
                <w:rFonts w:ascii="Calibri" w:hAnsi="Calibri" w:cs="Calibri"/>
                <w:color w:val="000000" w:themeColor="text1"/>
                <w:sz w:val="20"/>
                <w:szCs w:val="20"/>
              </w:rPr>
            </w:pPr>
            <w:r w:rsidRPr="001A62AA">
              <w:rPr>
                <w:color w:val="000000" w:themeColor="text1"/>
                <w:sz w:val="20"/>
                <w:szCs w:val="20"/>
              </w:rPr>
              <w:t>Численность участников культурн</w:t>
            </w:r>
            <w:proofErr w:type="gramStart"/>
            <w:r w:rsidRPr="001A62AA">
              <w:rPr>
                <w:color w:val="000000" w:themeColor="text1"/>
                <w:sz w:val="20"/>
                <w:szCs w:val="20"/>
              </w:rPr>
              <w:t>о-</w:t>
            </w:r>
            <w:proofErr w:type="gramEnd"/>
            <w:r w:rsidRPr="001A62AA">
              <w:rPr>
                <w:color w:val="000000" w:themeColor="text1"/>
                <w:sz w:val="20"/>
                <w:szCs w:val="20"/>
              </w:rPr>
              <w:t xml:space="preserve"> досуговых мероприятий (по сравнению с предыдущим годом)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EE5C09">
            <w:pPr>
              <w:tabs>
                <w:tab w:val="left" w:pos="3135"/>
              </w:tabs>
              <w:autoSpaceDE w:val="0"/>
              <w:autoSpaceDN w:val="0"/>
              <w:adjustRightInd w:val="0"/>
              <w:jc w:val="center"/>
              <w:rPr>
                <w:color w:val="000000" w:themeColor="text1"/>
                <w:sz w:val="20"/>
                <w:szCs w:val="20"/>
                <w:lang w:val="en-US"/>
              </w:rPr>
            </w:pPr>
            <w:r w:rsidRPr="001A62AA">
              <w:rPr>
                <w:color w:val="000000" w:themeColor="text1"/>
                <w:sz w:val="20"/>
                <w:szCs w:val="20"/>
              </w:rPr>
              <w:t>человек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1D1E" w:rsidP="00EE5C09">
            <w:pPr>
              <w:tabs>
                <w:tab w:val="left" w:pos="3135"/>
              </w:tabs>
              <w:autoSpaceDE w:val="0"/>
              <w:autoSpaceDN w:val="0"/>
              <w:adjustRightInd w:val="0"/>
              <w:jc w:val="center"/>
              <w:rPr>
                <w:rFonts w:ascii="Calibri" w:hAnsi="Calibri" w:cs="Calibri"/>
                <w:color w:val="000000" w:themeColor="text1"/>
                <w:sz w:val="20"/>
                <w:szCs w:val="20"/>
              </w:rPr>
            </w:pPr>
            <w:r w:rsidRPr="001A62AA">
              <w:rPr>
                <w:color w:val="000000" w:themeColor="text1"/>
                <w:sz w:val="20"/>
                <w:szCs w:val="20"/>
              </w:rPr>
              <w:t>70500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1D1E" w:rsidP="00EE5C09">
            <w:pPr>
              <w:tabs>
                <w:tab w:val="left" w:pos="3135"/>
              </w:tabs>
              <w:autoSpaceDE w:val="0"/>
              <w:autoSpaceDN w:val="0"/>
              <w:adjustRightInd w:val="0"/>
              <w:jc w:val="both"/>
              <w:rPr>
                <w:rFonts w:ascii="Calibri" w:hAnsi="Calibri" w:cs="Calibri"/>
                <w:color w:val="000000" w:themeColor="text1"/>
                <w:sz w:val="20"/>
                <w:szCs w:val="20"/>
              </w:rPr>
            </w:pPr>
            <w:r w:rsidRPr="001A62AA">
              <w:rPr>
                <w:color w:val="000000" w:themeColor="text1"/>
                <w:sz w:val="20"/>
                <w:szCs w:val="20"/>
              </w:rPr>
              <w:t>70000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D81170" w:rsidP="00EE5C09">
            <w:pPr>
              <w:tabs>
                <w:tab w:val="left" w:pos="3135"/>
              </w:tabs>
              <w:autoSpaceDE w:val="0"/>
              <w:autoSpaceDN w:val="0"/>
              <w:adjustRightInd w:val="0"/>
              <w:rPr>
                <w:rFonts w:ascii="Calibri" w:hAnsi="Calibri" w:cs="Calibri"/>
                <w:color w:val="000000" w:themeColor="text1"/>
                <w:sz w:val="20"/>
                <w:szCs w:val="20"/>
              </w:rPr>
            </w:pPr>
            <w:r w:rsidRPr="001A62AA">
              <w:rPr>
                <w:color w:val="000000" w:themeColor="text1"/>
                <w:sz w:val="20"/>
                <w:szCs w:val="20"/>
              </w:rPr>
              <w:t>7</w:t>
            </w:r>
            <w:r w:rsidR="00A71D1E" w:rsidRPr="001A62AA">
              <w:rPr>
                <w:color w:val="000000" w:themeColor="text1"/>
                <w:sz w:val="20"/>
                <w:szCs w:val="20"/>
              </w:rPr>
              <w:t>0250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D81170" w:rsidP="00EE5C09">
            <w:pPr>
              <w:tabs>
                <w:tab w:val="left" w:pos="3135"/>
              </w:tabs>
              <w:autoSpaceDE w:val="0"/>
              <w:autoSpaceDN w:val="0"/>
              <w:adjustRightInd w:val="0"/>
              <w:rPr>
                <w:rFonts w:ascii="Calibri" w:hAnsi="Calibri" w:cs="Calibri"/>
                <w:color w:val="000000" w:themeColor="text1"/>
                <w:sz w:val="20"/>
                <w:szCs w:val="20"/>
              </w:rPr>
            </w:pPr>
            <w:r w:rsidRPr="001A62AA">
              <w:rPr>
                <w:color w:val="000000" w:themeColor="text1"/>
                <w:sz w:val="20"/>
                <w:szCs w:val="20"/>
              </w:rPr>
              <w:t>7</w:t>
            </w:r>
            <w:r w:rsidR="00A71D1E" w:rsidRPr="001A62AA">
              <w:rPr>
                <w:color w:val="000000" w:themeColor="text1"/>
                <w:sz w:val="20"/>
                <w:szCs w:val="20"/>
              </w:rPr>
              <w:t>0500</w:t>
            </w:r>
          </w:p>
        </w:tc>
      </w:tr>
      <w:tr w:rsidR="001A62AA" w:rsidRPr="001A62AA" w:rsidTr="00236F5A">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330F82" w:rsidP="00EE5C09">
            <w:pPr>
              <w:autoSpaceDE w:val="0"/>
              <w:autoSpaceDN w:val="0"/>
              <w:adjustRightInd w:val="0"/>
              <w:jc w:val="center"/>
              <w:rPr>
                <w:rFonts w:ascii="Calibri" w:hAnsi="Calibri" w:cs="Calibri"/>
                <w:color w:val="000000" w:themeColor="text1"/>
                <w:sz w:val="20"/>
                <w:szCs w:val="20"/>
              </w:rPr>
            </w:pPr>
            <w:r w:rsidRPr="001A62AA">
              <w:rPr>
                <w:color w:val="000000" w:themeColor="text1"/>
                <w:sz w:val="20"/>
                <w:szCs w:val="20"/>
              </w:rPr>
              <w:t>5</w:t>
            </w:r>
          </w:p>
        </w:tc>
        <w:tc>
          <w:tcPr>
            <w:tcW w:w="337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EE5C09">
            <w:pPr>
              <w:autoSpaceDE w:val="0"/>
              <w:autoSpaceDN w:val="0"/>
              <w:adjustRightInd w:val="0"/>
              <w:rPr>
                <w:rFonts w:ascii="Calibri" w:hAnsi="Calibri" w:cs="Calibri"/>
                <w:color w:val="000000" w:themeColor="text1"/>
                <w:sz w:val="20"/>
                <w:szCs w:val="20"/>
              </w:rPr>
            </w:pPr>
            <w:r w:rsidRPr="001A62AA">
              <w:rPr>
                <w:color w:val="000000" w:themeColor="text1"/>
                <w:sz w:val="20"/>
                <w:szCs w:val="20"/>
              </w:rPr>
              <w:t xml:space="preserve">охват населения клубными формированиями (в процентах </w:t>
            </w:r>
            <w:r w:rsidRPr="001A62AA">
              <w:rPr>
                <w:color w:val="000000" w:themeColor="text1"/>
                <w:sz w:val="20"/>
                <w:szCs w:val="20"/>
              </w:rPr>
              <w:lastRenderedPageBreak/>
              <w:t>участников к числу жителей)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EE5C09">
            <w:pPr>
              <w:tabs>
                <w:tab w:val="left" w:pos="3135"/>
              </w:tabs>
              <w:autoSpaceDE w:val="0"/>
              <w:autoSpaceDN w:val="0"/>
              <w:adjustRightInd w:val="0"/>
              <w:jc w:val="center"/>
              <w:rPr>
                <w:color w:val="000000" w:themeColor="text1"/>
                <w:sz w:val="20"/>
                <w:szCs w:val="20"/>
                <w:lang w:val="en-US"/>
              </w:rPr>
            </w:pPr>
            <w:r w:rsidRPr="001A62AA">
              <w:rPr>
                <w:color w:val="000000" w:themeColor="text1"/>
                <w:sz w:val="20"/>
                <w:szCs w:val="20"/>
              </w:rPr>
              <w:lastRenderedPageBreak/>
              <w:t>процент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EE5C09">
            <w:pPr>
              <w:tabs>
                <w:tab w:val="left" w:pos="3135"/>
              </w:tabs>
              <w:autoSpaceDE w:val="0"/>
              <w:autoSpaceDN w:val="0"/>
              <w:adjustRightInd w:val="0"/>
              <w:rPr>
                <w:rFonts w:ascii="Calibri" w:hAnsi="Calibri" w:cs="Calibri"/>
                <w:color w:val="000000" w:themeColor="text1"/>
                <w:sz w:val="20"/>
                <w:szCs w:val="20"/>
              </w:rPr>
            </w:pPr>
            <w:r w:rsidRPr="001A62AA">
              <w:rPr>
                <w:color w:val="000000" w:themeColor="text1"/>
                <w:sz w:val="20"/>
                <w:szCs w:val="20"/>
              </w:rPr>
              <w:t xml:space="preserve">        </w:t>
            </w:r>
            <w:r w:rsidR="00A71D1E" w:rsidRPr="001A62AA">
              <w:rPr>
                <w:color w:val="000000" w:themeColor="text1"/>
                <w:sz w:val="20"/>
                <w:szCs w:val="20"/>
              </w:rPr>
              <w:t>7,7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EE5C09">
            <w:pPr>
              <w:tabs>
                <w:tab w:val="left" w:pos="3135"/>
              </w:tabs>
              <w:autoSpaceDE w:val="0"/>
              <w:autoSpaceDN w:val="0"/>
              <w:adjustRightInd w:val="0"/>
              <w:jc w:val="center"/>
              <w:rPr>
                <w:rFonts w:ascii="Calibri" w:hAnsi="Calibri" w:cs="Calibri"/>
                <w:color w:val="000000" w:themeColor="text1"/>
                <w:sz w:val="20"/>
                <w:szCs w:val="20"/>
              </w:rPr>
            </w:pPr>
            <w:r w:rsidRPr="001A62AA">
              <w:rPr>
                <w:color w:val="000000" w:themeColor="text1"/>
                <w:sz w:val="20"/>
                <w:szCs w:val="20"/>
              </w:rPr>
              <w:t>7,</w:t>
            </w:r>
            <w:r w:rsidR="00A71D1E" w:rsidRPr="001A62AA">
              <w:rPr>
                <w:color w:val="000000" w:themeColor="text1"/>
                <w:sz w:val="20"/>
                <w:szCs w:val="20"/>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D81170" w:rsidP="00EE5C09">
            <w:pPr>
              <w:tabs>
                <w:tab w:val="left" w:pos="3135"/>
              </w:tabs>
              <w:autoSpaceDE w:val="0"/>
              <w:autoSpaceDN w:val="0"/>
              <w:adjustRightInd w:val="0"/>
              <w:jc w:val="center"/>
              <w:rPr>
                <w:rFonts w:ascii="Calibri" w:hAnsi="Calibri" w:cs="Calibri"/>
                <w:color w:val="000000" w:themeColor="text1"/>
                <w:sz w:val="20"/>
                <w:szCs w:val="20"/>
              </w:rPr>
            </w:pPr>
            <w:r w:rsidRPr="001A62AA">
              <w:rPr>
                <w:color w:val="000000" w:themeColor="text1"/>
                <w:sz w:val="20"/>
                <w:szCs w:val="20"/>
              </w:rPr>
              <w:t>7,</w:t>
            </w:r>
            <w:r w:rsidR="00A71D1E" w:rsidRPr="001A62AA">
              <w:rPr>
                <w:color w:val="000000" w:themeColor="text1"/>
                <w:sz w:val="20"/>
                <w:szCs w:val="20"/>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D81170" w:rsidP="00EE5C09">
            <w:pPr>
              <w:tabs>
                <w:tab w:val="left" w:pos="3135"/>
              </w:tabs>
              <w:autoSpaceDE w:val="0"/>
              <w:autoSpaceDN w:val="0"/>
              <w:adjustRightInd w:val="0"/>
              <w:jc w:val="center"/>
              <w:rPr>
                <w:rFonts w:ascii="Calibri" w:hAnsi="Calibri" w:cs="Calibri"/>
                <w:color w:val="000000" w:themeColor="text1"/>
                <w:sz w:val="20"/>
                <w:szCs w:val="20"/>
              </w:rPr>
            </w:pPr>
            <w:r w:rsidRPr="001A62AA">
              <w:rPr>
                <w:color w:val="000000" w:themeColor="text1"/>
                <w:sz w:val="20"/>
                <w:szCs w:val="20"/>
              </w:rPr>
              <w:t>7,</w:t>
            </w:r>
            <w:r w:rsidR="00A71D1E" w:rsidRPr="001A62AA">
              <w:rPr>
                <w:color w:val="000000" w:themeColor="text1"/>
                <w:sz w:val="20"/>
                <w:szCs w:val="20"/>
              </w:rPr>
              <w:t>7</w:t>
            </w:r>
          </w:p>
        </w:tc>
      </w:tr>
      <w:tr w:rsidR="001A62AA" w:rsidRPr="001A62AA" w:rsidTr="00236F5A">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CC22EB" w:rsidRPr="001A62AA" w:rsidRDefault="00330F82" w:rsidP="00EE5C09">
            <w:pPr>
              <w:autoSpaceDE w:val="0"/>
              <w:autoSpaceDN w:val="0"/>
              <w:adjustRightInd w:val="0"/>
              <w:jc w:val="center"/>
              <w:rPr>
                <w:color w:val="000000" w:themeColor="text1"/>
                <w:sz w:val="20"/>
                <w:szCs w:val="20"/>
              </w:rPr>
            </w:pPr>
            <w:r w:rsidRPr="001A62AA">
              <w:rPr>
                <w:color w:val="000000" w:themeColor="text1"/>
                <w:sz w:val="20"/>
                <w:szCs w:val="20"/>
              </w:rPr>
              <w:lastRenderedPageBreak/>
              <w:t>6</w:t>
            </w:r>
          </w:p>
        </w:tc>
        <w:tc>
          <w:tcPr>
            <w:tcW w:w="3370" w:type="dxa"/>
            <w:tcBorders>
              <w:top w:val="single" w:sz="4" w:space="0" w:color="000000"/>
              <w:left w:val="single" w:sz="4" w:space="0" w:color="000000"/>
              <w:bottom w:val="single" w:sz="4" w:space="0" w:color="000000"/>
              <w:right w:val="single" w:sz="4" w:space="0" w:color="000000"/>
            </w:tcBorders>
            <w:shd w:val="clear" w:color="auto" w:fill="FFFFFF"/>
          </w:tcPr>
          <w:p w:rsidR="00CC22EB" w:rsidRPr="001A62AA" w:rsidRDefault="00CC22EB" w:rsidP="00EE5C09">
            <w:pPr>
              <w:autoSpaceDE w:val="0"/>
              <w:autoSpaceDN w:val="0"/>
              <w:adjustRightInd w:val="0"/>
              <w:rPr>
                <w:color w:val="000000" w:themeColor="text1"/>
                <w:sz w:val="20"/>
                <w:szCs w:val="20"/>
              </w:rPr>
            </w:pPr>
            <w:proofErr w:type="gramStart"/>
            <w:r w:rsidRPr="001A62AA">
              <w:rPr>
                <w:color w:val="000000" w:themeColor="text1"/>
                <w:sz w:val="20"/>
                <w:szCs w:val="20"/>
              </w:rPr>
              <w:t>Средняя численность участников клубных формирований в муниципальном образовании в расчете на 1 тысяч человек (в населенных пунктах с числом жителей до 50 тыс. человек</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C22EB" w:rsidRPr="001A62AA" w:rsidRDefault="00CC22EB" w:rsidP="00EE5C09">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единица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C22EB" w:rsidRPr="001A62AA" w:rsidRDefault="00CC22EB" w:rsidP="00EE5C09">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71</w:t>
            </w:r>
            <w:r w:rsidR="005476DF" w:rsidRPr="001A62AA">
              <w:rPr>
                <w:color w:val="000000" w:themeColor="text1"/>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C22EB" w:rsidRPr="001A62AA" w:rsidRDefault="00CC22EB" w:rsidP="00EE5C09">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71</w:t>
            </w:r>
            <w:r w:rsidR="00A71D1E" w:rsidRPr="001A62AA">
              <w:rPr>
                <w:color w:val="000000" w:themeColor="text1"/>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C22EB" w:rsidRPr="001A62AA" w:rsidRDefault="00A71D1E" w:rsidP="00EE5C09">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71,2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C22EB" w:rsidRPr="001A62AA" w:rsidRDefault="00CC22EB" w:rsidP="00EE5C09">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71,2</w:t>
            </w:r>
          </w:p>
        </w:tc>
      </w:tr>
      <w:tr w:rsidR="001A62AA" w:rsidRPr="001A62AA" w:rsidTr="00236F5A">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3F2CED" w:rsidRPr="001A62AA" w:rsidRDefault="003F2CED" w:rsidP="00EE5C09">
            <w:pPr>
              <w:autoSpaceDE w:val="0"/>
              <w:autoSpaceDN w:val="0"/>
              <w:adjustRightInd w:val="0"/>
              <w:jc w:val="center"/>
              <w:rPr>
                <w:color w:val="000000" w:themeColor="text1"/>
                <w:sz w:val="20"/>
                <w:szCs w:val="20"/>
              </w:rPr>
            </w:pPr>
            <w:r w:rsidRPr="001A62AA">
              <w:rPr>
                <w:color w:val="000000" w:themeColor="text1"/>
                <w:sz w:val="20"/>
                <w:szCs w:val="20"/>
              </w:rPr>
              <w:t>7</w:t>
            </w:r>
          </w:p>
        </w:tc>
        <w:tc>
          <w:tcPr>
            <w:tcW w:w="3370" w:type="dxa"/>
            <w:tcBorders>
              <w:top w:val="single" w:sz="4" w:space="0" w:color="000000"/>
              <w:left w:val="single" w:sz="4" w:space="0" w:color="000000"/>
              <w:bottom w:val="single" w:sz="4" w:space="0" w:color="000000"/>
              <w:right w:val="single" w:sz="4" w:space="0" w:color="000000"/>
            </w:tcBorders>
            <w:shd w:val="clear" w:color="auto" w:fill="FFFFFF"/>
          </w:tcPr>
          <w:p w:rsidR="003F2CED" w:rsidRPr="001A62AA" w:rsidRDefault="00461770" w:rsidP="00EE5C09">
            <w:pPr>
              <w:autoSpaceDE w:val="0"/>
              <w:autoSpaceDN w:val="0"/>
              <w:adjustRightInd w:val="0"/>
              <w:rPr>
                <w:color w:val="000000" w:themeColor="text1"/>
                <w:sz w:val="20"/>
                <w:szCs w:val="20"/>
              </w:rPr>
            </w:pPr>
            <w:r w:rsidRPr="001A62AA">
              <w:rPr>
                <w:color w:val="000000" w:themeColor="text1"/>
                <w:sz w:val="20"/>
                <w:szCs w:val="20"/>
              </w:rPr>
              <w:t>Модернизация библиотек в части комплектования книжных фондов библиотек муниципальных образований и государственных библиотек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F2CED" w:rsidRPr="001A62AA" w:rsidRDefault="003F2CED" w:rsidP="00EE5C09">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процент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F2CED" w:rsidRPr="001A62AA" w:rsidRDefault="005476DF" w:rsidP="00EE5C09">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98,7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F2CED" w:rsidRPr="001A62AA" w:rsidRDefault="00B81324" w:rsidP="00EE5C09">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F2CED" w:rsidRPr="001A62AA" w:rsidRDefault="00B81324" w:rsidP="00EE5C09">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98,6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3F2CED" w:rsidRPr="001A62AA" w:rsidRDefault="00B81324" w:rsidP="00EE5C09">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98,7</w:t>
            </w:r>
          </w:p>
        </w:tc>
      </w:tr>
      <w:tr w:rsidR="001A62AA" w:rsidRPr="001A62AA" w:rsidTr="00236F5A">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D90D23" w:rsidP="00EE5C09">
            <w:pPr>
              <w:autoSpaceDE w:val="0"/>
              <w:autoSpaceDN w:val="0"/>
              <w:adjustRightInd w:val="0"/>
              <w:jc w:val="center"/>
              <w:rPr>
                <w:color w:val="000000" w:themeColor="text1"/>
                <w:sz w:val="20"/>
                <w:szCs w:val="20"/>
              </w:rPr>
            </w:pPr>
            <w:r w:rsidRPr="001A62AA">
              <w:rPr>
                <w:color w:val="000000" w:themeColor="text1"/>
                <w:sz w:val="20"/>
                <w:szCs w:val="20"/>
              </w:rPr>
              <w:t>9</w:t>
            </w:r>
          </w:p>
          <w:p w:rsidR="00BA1B53" w:rsidRPr="001A62AA" w:rsidRDefault="00BA1B53" w:rsidP="00EE5C09">
            <w:pPr>
              <w:autoSpaceDE w:val="0"/>
              <w:autoSpaceDN w:val="0"/>
              <w:adjustRightInd w:val="0"/>
              <w:jc w:val="center"/>
              <w:rPr>
                <w:color w:val="000000" w:themeColor="text1"/>
                <w:sz w:val="20"/>
                <w:szCs w:val="20"/>
              </w:rPr>
            </w:pPr>
          </w:p>
        </w:tc>
        <w:tc>
          <w:tcPr>
            <w:tcW w:w="337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EE5C09">
            <w:pPr>
              <w:widowControl w:val="0"/>
              <w:autoSpaceDE w:val="0"/>
              <w:autoSpaceDN w:val="0"/>
              <w:adjustRightInd w:val="0"/>
              <w:jc w:val="both"/>
              <w:rPr>
                <w:color w:val="000000" w:themeColor="text1"/>
                <w:sz w:val="20"/>
                <w:szCs w:val="20"/>
              </w:rPr>
            </w:pPr>
            <w:r w:rsidRPr="001A62AA">
              <w:rPr>
                <w:color w:val="000000" w:themeColor="text1"/>
                <w:sz w:val="20"/>
                <w:szCs w:val="20"/>
              </w:rPr>
              <w:t>Количество  населения услугами передвижных культурных центров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EE5C09">
            <w:pPr>
              <w:widowControl w:val="0"/>
              <w:jc w:val="center"/>
              <w:rPr>
                <w:color w:val="000000" w:themeColor="text1"/>
                <w:sz w:val="20"/>
                <w:szCs w:val="20"/>
              </w:rPr>
            </w:pPr>
            <w:r w:rsidRPr="001A62AA">
              <w:rPr>
                <w:color w:val="000000" w:themeColor="text1"/>
                <w:sz w:val="20"/>
                <w:szCs w:val="20"/>
              </w:rPr>
              <w:t>человек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5476DF" w:rsidP="00EE5C09">
            <w:pPr>
              <w:widowControl w:val="0"/>
              <w:jc w:val="center"/>
              <w:rPr>
                <w:color w:val="000000" w:themeColor="text1"/>
                <w:sz w:val="20"/>
                <w:szCs w:val="20"/>
              </w:rPr>
            </w:pPr>
            <w:r w:rsidRPr="001A62AA">
              <w:rPr>
                <w:color w:val="000000" w:themeColor="text1"/>
                <w:sz w:val="20"/>
                <w:szCs w:val="20"/>
              </w:rPr>
              <w:t>11</w:t>
            </w:r>
            <w:r w:rsidR="00A71D1E" w:rsidRPr="001A62AA">
              <w:rPr>
                <w:color w:val="000000" w:themeColor="text1"/>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1D1E" w:rsidP="00EE5C09">
            <w:pPr>
              <w:widowControl w:val="0"/>
              <w:jc w:val="center"/>
              <w:rPr>
                <w:color w:val="000000" w:themeColor="text1"/>
                <w:sz w:val="20"/>
                <w:szCs w:val="20"/>
              </w:rPr>
            </w:pPr>
            <w:r w:rsidRPr="001A62AA">
              <w:rPr>
                <w:color w:val="000000" w:themeColor="text1"/>
                <w:sz w:val="20"/>
                <w:szCs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1D1E" w:rsidP="00EE5C09">
            <w:pPr>
              <w:widowControl w:val="0"/>
              <w:jc w:val="center"/>
              <w:rPr>
                <w:color w:val="000000" w:themeColor="text1"/>
                <w:sz w:val="20"/>
                <w:szCs w:val="20"/>
              </w:rPr>
            </w:pPr>
            <w:r w:rsidRPr="001A62AA">
              <w:rPr>
                <w:color w:val="000000" w:themeColor="text1"/>
                <w:sz w:val="20"/>
                <w:szCs w:val="20"/>
              </w:rPr>
              <w:t>5000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1D1E" w:rsidP="00EE5C09">
            <w:pPr>
              <w:widowControl w:val="0"/>
              <w:jc w:val="center"/>
              <w:rPr>
                <w:color w:val="000000" w:themeColor="text1"/>
                <w:sz w:val="20"/>
                <w:szCs w:val="20"/>
              </w:rPr>
            </w:pPr>
            <w:r w:rsidRPr="001A62AA">
              <w:rPr>
                <w:color w:val="000000" w:themeColor="text1"/>
                <w:sz w:val="20"/>
                <w:szCs w:val="20"/>
              </w:rPr>
              <w:t>6000</w:t>
            </w:r>
          </w:p>
        </w:tc>
      </w:tr>
    </w:tbl>
    <w:p w:rsidR="00BA1B53" w:rsidRPr="001A62AA" w:rsidRDefault="00BA1B53" w:rsidP="007D364B">
      <w:pPr>
        <w:autoSpaceDE w:val="0"/>
        <w:autoSpaceDN w:val="0"/>
        <w:adjustRightInd w:val="0"/>
        <w:spacing w:before="120" w:after="120"/>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VIII. Финансово-экономическое обоснование подпрограммы</w:t>
      </w:r>
    </w:p>
    <w:tbl>
      <w:tblPr>
        <w:tblW w:w="8931" w:type="dxa"/>
        <w:tblInd w:w="108" w:type="dxa"/>
        <w:tblLayout w:type="fixed"/>
        <w:tblLook w:val="00A0" w:firstRow="1" w:lastRow="0" w:firstColumn="1" w:lastColumn="0" w:noHBand="0" w:noVBand="0"/>
      </w:tblPr>
      <w:tblGrid>
        <w:gridCol w:w="567"/>
        <w:gridCol w:w="3402"/>
        <w:gridCol w:w="993"/>
        <w:gridCol w:w="992"/>
        <w:gridCol w:w="992"/>
        <w:gridCol w:w="851"/>
        <w:gridCol w:w="1134"/>
      </w:tblGrid>
      <w:tr w:rsidR="001A62AA" w:rsidRPr="001A62AA" w:rsidTr="00FC3EEC">
        <w:trPr>
          <w:trHeight w:val="3"/>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ind w:left="-142" w:right="-114"/>
              <w:jc w:val="center"/>
              <w:rPr>
                <w:color w:val="000000" w:themeColor="text1"/>
                <w:sz w:val="20"/>
                <w:szCs w:val="20"/>
                <w:lang w:val="en-US"/>
              </w:rPr>
            </w:pPr>
            <w:r w:rsidRPr="001A62AA">
              <w:rPr>
                <w:b/>
                <w:bCs/>
                <w:color w:val="000000" w:themeColor="text1"/>
                <w:sz w:val="20"/>
                <w:szCs w:val="20"/>
                <w:lang w:val="en-US"/>
              </w:rPr>
              <w:t xml:space="preserve">№ </w:t>
            </w:r>
            <w:r w:rsidRPr="001A62AA">
              <w:rPr>
                <w:b/>
                <w:bCs/>
                <w:color w:val="000000" w:themeColor="text1"/>
                <w:sz w:val="20"/>
                <w:szCs w:val="20"/>
              </w:rPr>
              <w:t>п/п</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lang w:val="en-US"/>
              </w:rPr>
            </w:pPr>
            <w:r w:rsidRPr="001A62AA">
              <w:rPr>
                <w:b/>
                <w:bCs/>
                <w:color w:val="000000" w:themeColor="text1"/>
                <w:sz w:val="20"/>
                <w:szCs w:val="20"/>
              </w:rPr>
              <w:t>Наименование мероприятия</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lang w:val="en-US"/>
              </w:rPr>
            </w:pPr>
            <w:r w:rsidRPr="001A62AA">
              <w:rPr>
                <w:b/>
                <w:bCs/>
                <w:color w:val="000000" w:themeColor="text1"/>
                <w:sz w:val="20"/>
                <w:szCs w:val="20"/>
              </w:rPr>
              <w:t>Объем финансирования (</w:t>
            </w:r>
            <w:proofErr w:type="spellStart"/>
            <w:r w:rsidRPr="001A62AA">
              <w:rPr>
                <w:b/>
                <w:bCs/>
                <w:color w:val="000000" w:themeColor="text1"/>
                <w:sz w:val="20"/>
                <w:szCs w:val="20"/>
              </w:rPr>
              <w:t>тыс</w:t>
            </w:r>
            <w:proofErr w:type="gramStart"/>
            <w:r w:rsidRPr="001A62AA">
              <w:rPr>
                <w:b/>
                <w:bCs/>
                <w:color w:val="000000" w:themeColor="text1"/>
                <w:sz w:val="20"/>
                <w:szCs w:val="20"/>
              </w:rPr>
              <w:t>.р</w:t>
            </w:r>
            <w:proofErr w:type="gramEnd"/>
            <w:r w:rsidRPr="001A62AA">
              <w:rPr>
                <w:b/>
                <w:bCs/>
                <w:color w:val="000000" w:themeColor="text1"/>
                <w:sz w:val="20"/>
                <w:szCs w:val="20"/>
              </w:rPr>
              <w:t>уб</w:t>
            </w:r>
            <w:proofErr w:type="spellEnd"/>
            <w:r w:rsidRPr="001A62AA">
              <w:rPr>
                <w:b/>
                <w:bCs/>
                <w:color w:val="000000" w:themeColor="text1"/>
                <w:sz w:val="20"/>
                <w:szCs w:val="20"/>
              </w:rPr>
              <w:t>.)</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lang w:val="en-US"/>
              </w:rPr>
            </w:pPr>
            <w:r w:rsidRPr="001A62AA">
              <w:rPr>
                <w:b/>
                <w:bCs/>
                <w:color w:val="000000" w:themeColor="text1"/>
                <w:sz w:val="20"/>
                <w:szCs w:val="20"/>
              </w:rPr>
              <w:t>Сроки реализации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lang w:val="en-US"/>
              </w:rPr>
            </w:pPr>
            <w:r w:rsidRPr="001A62AA">
              <w:rPr>
                <w:b/>
                <w:bCs/>
                <w:color w:val="000000" w:themeColor="text1"/>
                <w:sz w:val="20"/>
                <w:szCs w:val="20"/>
              </w:rPr>
              <w:t>Исполнитель</w:t>
            </w:r>
          </w:p>
        </w:tc>
      </w:tr>
      <w:tr w:rsidR="001A62AA" w:rsidRPr="001A62AA" w:rsidTr="00763505">
        <w:trPr>
          <w:trHeight w:val="410"/>
        </w:trPr>
        <w:tc>
          <w:tcPr>
            <w:tcW w:w="567" w:type="dxa"/>
            <w:vMerge/>
            <w:tcBorders>
              <w:top w:val="single" w:sz="4" w:space="0" w:color="000000"/>
              <w:left w:val="single" w:sz="4" w:space="0" w:color="000000"/>
              <w:bottom w:val="single" w:sz="4" w:space="0" w:color="000000"/>
              <w:right w:val="single" w:sz="4" w:space="0" w:color="000000"/>
            </w:tcBorders>
            <w:vAlign w:val="center"/>
          </w:tcPr>
          <w:p w:rsidR="00613BC3" w:rsidRPr="001A62AA" w:rsidRDefault="00613BC3" w:rsidP="00EE5C09">
            <w:pPr>
              <w:rPr>
                <w:color w:val="000000" w:themeColor="text1"/>
                <w:sz w:val="20"/>
                <w:szCs w:val="20"/>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613BC3" w:rsidRPr="001A62AA" w:rsidRDefault="00613BC3" w:rsidP="00EE5C09">
            <w:pPr>
              <w:rPr>
                <w:color w:val="000000" w:themeColor="text1"/>
                <w:sz w:val="20"/>
                <w:szCs w:val="20"/>
                <w:lang w:val="en-US"/>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r w:rsidRPr="001A62AA">
              <w:rPr>
                <w:b/>
                <w:bCs/>
                <w:color w:val="000000" w:themeColor="text1"/>
                <w:sz w:val="20"/>
                <w:szCs w:val="20"/>
                <w:lang w:val="en-US"/>
              </w:rPr>
              <w:t>20</w:t>
            </w:r>
            <w:r w:rsidRPr="001A62AA">
              <w:rPr>
                <w:b/>
                <w:bCs/>
                <w:color w:val="000000" w:themeColor="text1"/>
                <w:sz w:val="20"/>
                <w:szCs w:val="20"/>
              </w:rPr>
              <w:t>2</w:t>
            </w:r>
            <w:r w:rsidR="00A71D1E" w:rsidRPr="001A62AA">
              <w:rPr>
                <w:b/>
                <w:bCs/>
                <w:color w:val="000000" w:themeColor="text1"/>
                <w:sz w:val="20"/>
                <w:szCs w:val="20"/>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r w:rsidRPr="001A62AA">
              <w:rPr>
                <w:b/>
                <w:bCs/>
                <w:color w:val="000000" w:themeColor="text1"/>
                <w:sz w:val="20"/>
                <w:szCs w:val="20"/>
              </w:rPr>
              <w:t>202</w:t>
            </w:r>
            <w:r w:rsidR="00A71D1E" w:rsidRPr="001A62AA">
              <w:rPr>
                <w:b/>
                <w:bCs/>
                <w:color w:val="000000" w:themeColor="text1"/>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r w:rsidRPr="001A62AA">
              <w:rPr>
                <w:b/>
                <w:bCs/>
                <w:color w:val="000000" w:themeColor="text1"/>
                <w:sz w:val="20"/>
                <w:szCs w:val="20"/>
                <w:lang w:val="en-US"/>
              </w:rPr>
              <w:t>20</w:t>
            </w:r>
            <w:r w:rsidRPr="001A62AA">
              <w:rPr>
                <w:b/>
                <w:bCs/>
                <w:color w:val="000000" w:themeColor="text1"/>
                <w:sz w:val="20"/>
                <w:szCs w:val="20"/>
              </w:rPr>
              <w:t>2</w:t>
            </w:r>
            <w:r w:rsidR="00A71D1E" w:rsidRPr="001A62AA">
              <w:rPr>
                <w:b/>
                <w:bCs/>
                <w:color w:val="000000" w:themeColor="text1"/>
                <w:sz w:val="20"/>
                <w:szCs w:val="20"/>
              </w:rPr>
              <w:t>6</w:t>
            </w:r>
          </w:p>
        </w:tc>
        <w:tc>
          <w:tcPr>
            <w:tcW w:w="851" w:type="dxa"/>
            <w:vMerge/>
            <w:tcBorders>
              <w:top w:val="single" w:sz="4" w:space="0" w:color="000000"/>
              <w:left w:val="single" w:sz="4" w:space="0" w:color="000000"/>
              <w:bottom w:val="single" w:sz="4" w:space="0" w:color="000000"/>
              <w:right w:val="single" w:sz="4" w:space="0" w:color="000000"/>
            </w:tcBorders>
            <w:vAlign w:val="center"/>
          </w:tcPr>
          <w:p w:rsidR="00613BC3" w:rsidRPr="001A62AA" w:rsidRDefault="00613BC3" w:rsidP="00EE5C09">
            <w:pPr>
              <w:rPr>
                <w:color w:val="000000" w:themeColor="text1"/>
                <w:sz w:val="20"/>
                <w:szCs w:val="20"/>
                <w:lang w:val="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613BC3" w:rsidRPr="001A62AA" w:rsidRDefault="00613BC3" w:rsidP="00EE5C09">
            <w:pPr>
              <w:rPr>
                <w:color w:val="000000" w:themeColor="text1"/>
                <w:sz w:val="20"/>
                <w:szCs w:val="20"/>
                <w:lang w:val="en-US"/>
              </w:rPr>
            </w:pP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ind w:left="-110" w:right="-122"/>
              <w:jc w:val="center"/>
              <w:rPr>
                <w:color w:val="000000" w:themeColor="text1"/>
                <w:sz w:val="20"/>
                <w:szCs w:val="20"/>
                <w:lang w:val="en-US"/>
              </w:rPr>
            </w:pPr>
            <w:r w:rsidRPr="001A62AA">
              <w:rPr>
                <w:b/>
                <w:bCs/>
                <w:color w:val="000000" w:themeColor="text1"/>
                <w:sz w:val="20"/>
                <w:szCs w:val="20"/>
                <w:lang w:val="en-US"/>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7</w:t>
            </w:r>
          </w:p>
        </w:tc>
      </w:tr>
      <w:tr w:rsidR="001A62AA" w:rsidRPr="001A62AA" w:rsidTr="00613BC3">
        <w:trPr>
          <w:trHeight w:val="3"/>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b/>
                <w:bCs/>
                <w:color w:val="000000" w:themeColor="text1"/>
                <w:sz w:val="20"/>
                <w:szCs w:val="20"/>
                <w:lang w:val="en-US"/>
              </w:rPr>
            </w:pPr>
            <w:r w:rsidRPr="001A62AA">
              <w:rPr>
                <w:b/>
                <w:bCs/>
                <w:color w:val="000000" w:themeColor="text1"/>
                <w:sz w:val="20"/>
                <w:szCs w:val="20"/>
              </w:rPr>
              <w:t>1</w:t>
            </w:r>
            <w:r w:rsidRPr="001A62AA">
              <w:rPr>
                <w:b/>
                <w:bCs/>
                <w:color w:val="000000" w:themeColor="text1"/>
                <w:sz w:val="20"/>
                <w:szCs w:val="20"/>
                <w:lang w:val="en-US"/>
              </w:rPr>
              <w:t xml:space="preserve">. </w:t>
            </w:r>
            <w:r w:rsidRPr="001A62AA">
              <w:rPr>
                <w:b/>
                <w:bCs/>
                <w:color w:val="000000" w:themeColor="text1"/>
                <w:sz w:val="20"/>
                <w:szCs w:val="20"/>
              </w:rPr>
              <w:t>Духовное воспитание семьи</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lang w:val="en-US"/>
              </w:rPr>
              <w:t>1</w:t>
            </w:r>
            <w:r w:rsidRPr="001A62AA">
              <w:rPr>
                <w:color w:val="000000" w:themeColor="text1"/>
                <w:sz w:val="20"/>
                <w:szCs w:val="20"/>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ind w:right="-108"/>
              <w:rPr>
                <w:color w:val="000000" w:themeColor="text1"/>
                <w:sz w:val="20"/>
                <w:szCs w:val="20"/>
              </w:rPr>
            </w:pPr>
            <w:r w:rsidRPr="001A62AA">
              <w:rPr>
                <w:color w:val="000000" w:themeColor="text1"/>
                <w:sz w:val="20"/>
                <w:szCs w:val="20"/>
              </w:rPr>
              <w:t>Организация и проведение тематических вечеров,  мероприятий и конкурсов семейного творчества:</w:t>
            </w:r>
          </w:p>
          <w:p w:rsidR="00613BC3" w:rsidRPr="001A62AA" w:rsidRDefault="00613BC3" w:rsidP="00EE5C09">
            <w:pPr>
              <w:autoSpaceDE w:val="0"/>
              <w:autoSpaceDN w:val="0"/>
              <w:adjustRightInd w:val="0"/>
              <w:ind w:right="-108"/>
              <w:rPr>
                <w:color w:val="000000" w:themeColor="text1"/>
                <w:sz w:val="20"/>
                <w:szCs w:val="20"/>
              </w:rPr>
            </w:pPr>
            <w:r w:rsidRPr="001A62AA">
              <w:rPr>
                <w:color w:val="000000" w:themeColor="text1"/>
                <w:sz w:val="20"/>
                <w:szCs w:val="20"/>
              </w:rPr>
              <w:t xml:space="preserve">«Моя </w:t>
            </w:r>
            <w:proofErr w:type="gramStart"/>
            <w:r w:rsidRPr="001A62AA">
              <w:rPr>
                <w:color w:val="000000" w:themeColor="text1"/>
                <w:sz w:val="20"/>
                <w:szCs w:val="20"/>
              </w:rPr>
              <w:t>семья-моя</w:t>
            </w:r>
            <w:proofErr w:type="gramEnd"/>
            <w:r w:rsidRPr="001A62AA">
              <w:rPr>
                <w:color w:val="000000" w:themeColor="text1"/>
                <w:sz w:val="20"/>
                <w:szCs w:val="20"/>
              </w:rPr>
              <w:t xml:space="preserve"> вселенная», «Моя родословная»,  </w:t>
            </w:r>
          </w:p>
          <w:p w:rsidR="00613BC3" w:rsidRPr="001A62AA" w:rsidRDefault="00613BC3" w:rsidP="00EE5C09">
            <w:pPr>
              <w:autoSpaceDE w:val="0"/>
              <w:autoSpaceDN w:val="0"/>
              <w:adjustRightInd w:val="0"/>
              <w:ind w:right="-108"/>
              <w:rPr>
                <w:color w:val="000000" w:themeColor="text1"/>
                <w:sz w:val="20"/>
                <w:szCs w:val="20"/>
              </w:rPr>
            </w:pPr>
            <w:r w:rsidRPr="001A62AA">
              <w:rPr>
                <w:color w:val="000000" w:themeColor="text1"/>
                <w:sz w:val="20"/>
                <w:szCs w:val="20"/>
              </w:rPr>
              <w:t xml:space="preserve">«День семьи, любви и </w:t>
            </w:r>
            <w:proofErr w:type="spellStart"/>
            <w:r w:rsidRPr="001A62AA">
              <w:rPr>
                <w:color w:val="000000" w:themeColor="text1"/>
                <w:sz w:val="20"/>
                <w:szCs w:val="20"/>
              </w:rPr>
              <w:t>верностиСемь+я</w:t>
            </w:r>
            <w:proofErr w:type="spellEnd"/>
            <w:r w:rsidRPr="001A62AA">
              <w:rPr>
                <w:color w:val="000000" w:themeColor="text1"/>
                <w:sz w:val="20"/>
                <w:szCs w:val="20"/>
              </w:rPr>
              <w:t xml:space="preserve">», </w:t>
            </w:r>
          </w:p>
          <w:p w:rsidR="00613BC3" w:rsidRPr="001A62AA" w:rsidRDefault="00613BC3" w:rsidP="00EE5C09">
            <w:pPr>
              <w:autoSpaceDE w:val="0"/>
              <w:autoSpaceDN w:val="0"/>
              <w:adjustRightInd w:val="0"/>
              <w:ind w:right="-108"/>
              <w:rPr>
                <w:color w:val="000000" w:themeColor="text1"/>
                <w:sz w:val="20"/>
                <w:szCs w:val="20"/>
              </w:rPr>
            </w:pPr>
            <w:r w:rsidRPr="001A62AA">
              <w:rPr>
                <w:color w:val="000000" w:themeColor="text1"/>
                <w:sz w:val="20"/>
                <w:szCs w:val="20"/>
              </w:rPr>
              <w:t>«Нет вершин превыше матерей», «День сельских женщин»,</w:t>
            </w:r>
          </w:p>
          <w:p w:rsidR="00613BC3" w:rsidRPr="001A62AA" w:rsidRDefault="00613BC3" w:rsidP="00EE5C09">
            <w:pPr>
              <w:autoSpaceDE w:val="0"/>
              <w:autoSpaceDN w:val="0"/>
              <w:adjustRightInd w:val="0"/>
              <w:ind w:right="-108"/>
              <w:rPr>
                <w:color w:val="000000" w:themeColor="text1"/>
                <w:sz w:val="20"/>
                <w:szCs w:val="20"/>
              </w:rPr>
            </w:pPr>
            <w:r w:rsidRPr="001A62AA">
              <w:rPr>
                <w:color w:val="000000" w:themeColor="text1"/>
                <w:sz w:val="20"/>
                <w:szCs w:val="20"/>
              </w:rPr>
              <w:t>культурно-массовое мероприятие, посвященное Международному Дню семьи</w:t>
            </w:r>
          </w:p>
          <w:p w:rsidR="00613BC3" w:rsidRPr="001A62AA" w:rsidRDefault="00613BC3" w:rsidP="00EE5C09">
            <w:pPr>
              <w:autoSpaceDE w:val="0"/>
              <w:autoSpaceDN w:val="0"/>
              <w:adjustRightInd w:val="0"/>
              <w:ind w:right="-108"/>
              <w:rPr>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rPr>
            </w:pPr>
            <w:r w:rsidRPr="001A62AA">
              <w:rPr>
                <w:color w:val="000000" w:themeColor="text1"/>
                <w:sz w:val="20"/>
                <w:szCs w:val="20"/>
              </w:rPr>
              <w:t>200</w:t>
            </w:r>
            <w:r w:rsidR="00613BC3" w:rsidRPr="001A62AA">
              <w:rPr>
                <w:color w:val="000000" w:themeColor="text1"/>
                <w:sz w:val="20"/>
                <w:szCs w:val="20"/>
              </w:rPr>
              <w:t>,0</w:t>
            </w:r>
          </w:p>
          <w:p w:rsidR="00613BC3" w:rsidRPr="001A62AA" w:rsidRDefault="00613BC3" w:rsidP="00EE5C09">
            <w:pPr>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100</w:t>
            </w:r>
            <w:r w:rsidR="00613BC3" w:rsidRPr="001A62AA">
              <w:rPr>
                <w:color w:val="000000" w:themeColor="text1"/>
                <w:sz w:val="20"/>
                <w:szCs w:val="20"/>
              </w:rPr>
              <w:t>,0</w:t>
            </w:r>
          </w:p>
          <w:p w:rsidR="00613BC3" w:rsidRPr="001A62AA" w:rsidRDefault="00613BC3" w:rsidP="00EE5C09">
            <w:pPr>
              <w:tabs>
                <w:tab w:val="left" w:pos="195"/>
                <w:tab w:val="center" w:pos="361"/>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rPr>
            </w:pPr>
            <w:r w:rsidRPr="001A62AA">
              <w:rPr>
                <w:color w:val="000000" w:themeColor="text1"/>
                <w:sz w:val="20"/>
                <w:szCs w:val="20"/>
              </w:rPr>
              <w:t>100</w:t>
            </w:r>
            <w:r w:rsidR="00613BC3" w:rsidRPr="001A62AA">
              <w:rPr>
                <w:color w:val="000000" w:themeColor="text1"/>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Ежегодно</w:t>
            </w:r>
          </w:p>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май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МУ «Управление культуры», МКУК «МЦКС», МКУК «МЦБС»</w:t>
            </w:r>
          </w:p>
          <w:p w:rsidR="00613BC3" w:rsidRPr="001A62AA" w:rsidRDefault="00613BC3" w:rsidP="00EE5C09">
            <w:pPr>
              <w:autoSpaceDE w:val="0"/>
              <w:autoSpaceDN w:val="0"/>
              <w:adjustRightInd w:val="0"/>
              <w:jc w:val="center"/>
              <w:rPr>
                <w:color w:val="000000" w:themeColor="text1"/>
                <w:sz w:val="20"/>
                <w:szCs w:val="20"/>
              </w:rPr>
            </w:pP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xml:space="preserve">День матери, </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xml:space="preserve">День защиты детей, </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xml:space="preserve">День знаний,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autoSpaceDE w:val="0"/>
              <w:autoSpaceDN w:val="0"/>
              <w:adjustRightInd w:val="0"/>
              <w:jc w:val="center"/>
              <w:rPr>
                <w:color w:val="000000" w:themeColor="text1"/>
                <w:sz w:val="20"/>
                <w:szCs w:val="20"/>
                <w:lang w:val="en-US"/>
              </w:rPr>
            </w:pPr>
            <w:r w:rsidRPr="001A62AA">
              <w:rPr>
                <w:color w:val="000000" w:themeColor="text1"/>
                <w:sz w:val="20"/>
                <w:szCs w:val="20"/>
              </w:rPr>
              <w:t>350</w:t>
            </w:r>
            <w:r w:rsidR="00613BC3"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187,5</w:t>
            </w:r>
          </w:p>
          <w:p w:rsidR="00613BC3" w:rsidRPr="001A62AA" w:rsidRDefault="00613BC3" w:rsidP="00EE5C09">
            <w:pPr>
              <w:tabs>
                <w:tab w:val="left" w:pos="195"/>
                <w:tab w:val="center" w:pos="361"/>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rPr>
            </w:pPr>
            <w:r w:rsidRPr="001A62AA">
              <w:rPr>
                <w:color w:val="000000" w:themeColor="text1"/>
                <w:sz w:val="20"/>
                <w:szCs w:val="20"/>
              </w:rPr>
              <w:t>187,5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20</w:t>
            </w:r>
            <w:r w:rsidR="00E371F7" w:rsidRPr="001A62AA">
              <w:rPr>
                <w:color w:val="000000" w:themeColor="text1"/>
                <w:sz w:val="20"/>
                <w:szCs w:val="20"/>
              </w:rPr>
              <w:t>24</w:t>
            </w:r>
            <w:r w:rsidRPr="001A62AA">
              <w:rPr>
                <w:color w:val="000000" w:themeColor="text1"/>
                <w:sz w:val="20"/>
                <w:szCs w:val="20"/>
              </w:rPr>
              <w:t>-202</w:t>
            </w:r>
            <w:r w:rsidR="00E371F7" w:rsidRPr="001A62AA">
              <w:rPr>
                <w:color w:val="000000" w:themeColor="text1"/>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МУ «Управление культуры», МКУК «МЦКС», МКУК «МЦБС»</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r w:rsidRPr="001A62AA">
              <w:rPr>
                <w:b/>
                <w:bCs/>
                <w:color w:val="000000" w:themeColor="text1"/>
                <w:sz w:val="20"/>
                <w:szCs w:val="20"/>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autoSpaceDE w:val="0"/>
              <w:autoSpaceDN w:val="0"/>
              <w:adjustRightInd w:val="0"/>
              <w:jc w:val="center"/>
              <w:rPr>
                <w:color w:val="000000" w:themeColor="text1"/>
                <w:sz w:val="20"/>
                <w:szCs w:val="20"/>
              </w:rPr>
            </w:pPr>
            <w:r w:rsidRPr="001A62AA">
              <w:rPr>
                <w:b/>
                <w:bCs/>
                <w:color w:val="000000" w:themeColor="text1"/>
                <w:sz w:val="20"/>
                <w:szCs w:val="20"/>
              </w:rPr>
              <w:t>55</w:t>
            </w:r>
            <w:r w:rsidR="00740C51" w:rsidRPr="001A62AA">
              <w:rPr>
                <w:b/>
                <w:bCs/>
                <w:color w:val="000000" w:themeColor="text1"/>
                <w:sz w:val="20"/>
                <w:szCs w:val="20"/>
              </w:rPr>
              <w:t>0</w:t>
            </w:r>
            <w:r w:rsidR="00613BC3" w:rsidRPr="001A62AA">
              <w:rPr>
                <w:b/>
                <w:bCs/>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rPr>
            </w:pPr>
            <w:r w:rsidRPr="001A62AA">
              <w:rPr>
                <w:b/>
                <w:bCs/>
                <w:color w:val="000000" w:themeColor="text1"/>
                <w:sz w:val="20"/>
                <w:szCs w:val="20"/>
              </w:rPr>
              <w:t>287,5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rPr>
            </w:pPr>
            <w:r w:rsidRPr="001A62AA">
              <w:rPr>
                <w:b/>
                <w:bCs/>
                <w:color w:val="000000" w:themeColor="text1"/>
                <w:sz w:val="20"/>
                <w:szCs w:val="20"/>
              </w:rPr>
              <w:t>287,5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p>
        </w:tc>
      </w:tr>
      <w:tr w:rsidR="001A62AA" w:rsidRPr="001A62AA" w:rsidTr="00613BC3">
        <w:trPr>
          <w:trHeight w:val="3"/>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b/>
                <w:bCs/>
                <w:color w:val="000000" w:themeColor="text1"/>
                <w:sz w:val="20"/>
                <w:szCs w:val="20"/>
              </w:rPr>
              <w:t>2. Проведение детских культурно-массовых мероприятий</w:t>
            </w:r>
          </w:p>
        </w:tc>
      </w:tr>
      <w:tr w:rsidR="001A62AA" w:rsidRPr="001A62AA" w:rsidTr="00763505">
        <w:trPr>
          <w:trHeight w:val="927"/>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2.1.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Районный детский «Сабантуй» -  «В кругу друзей»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autoSpaceDE w:val="0"/>
              <w:autoSpaceDN w:val="0"/>
              <w:adjustRightInd w:val="0"/>
              <w:jc w:val="center"/>
              <w:rPr>
                <w:color w:val="000000" w:themeColor="text1"/>
                <w:sz w:val="20"/>
                <w:szCs w:val="20"/>
                <w:lang w:val="en-US"/>
              </w:rPr>
            </w:pPr>
            <w:r w:rsidRPr="001A62AA">
              <w:rPr>
                <w:color w:val="000000" w:themeColor="text1"/>
                <w:sz w:val="20"/>
                <w:szCs w:val="20"/>
              </w:rPr>
              <w:t>30</w:t>
            </w:r>
            <w:r w:rsidR="00C0602D" w:rsidRPr="001A62AA">
              <w:rPr>
                <w:color w:val="000000" w:themeColor="text1"/>
                <w:sz w:val="20"/>
                <w:szCs w:val="20"/>
              </w:rPr>
              <w:t>0</w:t>
            </w:r>
            <w:r w:rsidR="00613BC3"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430D0" w:rsidP="00EE5C09">
            <w:pPr>
              <w:autoSpaceDE w:val="0"/>
              <w:autoSpaceDN w:val="0"/>
              <w:adjustRightInd w:val="0"/>
              <w:jc w:val="center"/>
              <w:rPr>
                <w:color w:val="000000" w:themeColor="text1"/>
                <w:sz w:val="20"/>
                <w:szCs w:val="20"/>
                <w:lang w:val="en-US"/>
              </w:rPr>
            </w:pPr>
            <w:r w:rsidRPr="001A62AA">
              <w:rPr>
                <w:color w:val="000000" w:themeColor="text1"/>
                <w:sz w:val="20"/>
                <w:szCs w:val="20"/>
              </w:rPr>
              <w:t>2</w:t>
            </w:r>
            <w:r w:rsidR="005476DF" w:rsidRPr="001A62AA">
              <w:rPr>
                <w:color w:val="000000" w:themeColor="text1"/>
                <w:sz w:val="20"/>
                <w:szCs w:val="20"/>
              </w:rPr>
              <w:t>8</w:t>
            </w:r>
            <w:r w:rsidR="00C0602D" w:rsidRPr="001A62AA">
              <w:rPr>
                <w:color w:val="000000" w:themeColor="text1"/>
                <w:sz w:val="20"/>
                <w:szCs w:val="20"/>
              </w:rPr>
              <w:t>0</w:t>
            </w:r>
            <w:r w:rsidR="00613BC3"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430D0" w:rsidP="00EE5C09">
            <w:pPr>
              <w:autoSpaceDE w:val="0"/>
              <w:autoSpaceDN w:val="0"/>
              <w:adjustRightInd w:val="0"/>
              <w:jc w:val="center"/>
              <w:rPr>
                <w:color w:val="000000" w:themeColor="text1"/>
                <w:sz w:val="20"/>
                <w:szCs w:val="20"/>
                <w:lang w:val="en-US"/>
              </w:rPr>
            </w:pPr>
            <w:r w:rsidRPr="001A62AA">
              <w:rPr>
                <w:color w:val="000000" w:themeColor="text1"/>
                <w:sz w:val="20"/>
                <w:szCs w:val="20"/>
              </w:rPr>
              <w:t>2</w:t>
            </w:r>
            <w:r w:rsidR="005476DF" w:rsidRPr="001A62AA">
              <w:rPr>
                <w:color w:val="000000" w:themeColor="text1"/>
                <w:sz w:val="20"/>
                <w:szCs w:val="20"/>
              </w:rPr>
              <w:t>8</w:t>
            </w:r>
            <w:r w:rsidR="00740C51" w:rsidRPr="001A62AA">
              <w:rPr>
                <w:color w:val="000000" w:themeColor="text1"/>
                <w:sz w:val="20"/>
                <w:szCs w:val="20"/>
              </w:rPr>
              <w:t>0</w:t>
            </w:r>
            <w:r w:rsidR="00613BC3" w:rsidRPr="001A62AA">
              <w:rPr>
                <w:color w:val="000000" w:themeColor="text1"/>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lang w:val="en-US"/>
              </w:rPr>
            </w:pPr>
            <w:r w:rsidRPr="001A62AA">
              <w:rPr>
                <w:color w:val="000000" w:themeColor="text1"/>
                <w:sz w:val="20"/>
                <w:szCs w:val="20"/>
              </w:rPr>
              <w:t>Ежегодно, июнь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rPr>
            </w:pPr>
            <w:r w:rsidRPr="001A62AA">
              <w:rPr>
                <w:color w:val="000000" w:themeColor="text1"/>
                <w:sz w:val="20"/>
                <w:szCs w:val="20"/>
              </w:rPr>
              <w:t>МУ «Управление культуры», МКУК «МЦКС», МКУК «МЦБС»</w:t>
            </w:r>
          </w:p>
        </w:tc>
      </w:tr>
      <w:tr w:rsidR="001A62AA" w:rsidRPr="001A62AA" w:rsidTr="00763505">
        <w:trPr>
          <w:trHeight w:val="666"/>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2.2.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Районный детский конкурс изделий ДПИ и художественных работ</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autoSpaceDE w:val="0"/>
              <w:autoSpaceDN w:val="0"/>
              <w:adjustRightInd w:val="0"/>
              <w:jc w:val="center"/>
              <w:rPr>
                <w:color w:val="000000" w:themeColor="text1"/>
                <w:sz w:val="20"/>
                <w:szCs w:val="20"/>
              </w:rPr>
            </w:pPr>
            <w:r w:rsidRPr="001A62AA">
              <w:rPr>
                <w:color w:val="000000" w:themeColor="text1"/>
                <w:sz w:val="20"/>
                <w:szCs w:val="20"/>
              </w:rPr>
              <w:t>65</w:t>
            </w:r>
            <w:r w:rsidR="00613BC3"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color w:val="000000" w:themeColor="text1"/>
                <w:sz w:val="20"/>
                <w:szCs w:val="20"/>
              </w:rPr>
            </w:pPr>
            <w:r w:rsidRPr="001A62AA">
              <w:rPr>
                <w:color w:val="000000" w:themeColor="text1"/>
                <w:sz w:val="20"/>
                <w:szCs w:val="20"/>
              </w:rPr>
              <w:t>7</w:t>
            </w:r>
            <w:r w:rsidR="00613BC3"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color w:val="000000" w:themeColor="text1"/>
                <w:sz w:val="20"/>
                <w:szCs w:val="20"/>
              </w:rPr>
            </w:pPr>
            <w:r w:rsidRPr="001A62AA">
              <w:rPr>
                <w:color w:val="000000" w:themeColor="text1"/>
                <w:sz w:val="20"/>
                <w:szCs w:val="20"/>
              </w:rPr>
              <w:t>7</w:t>
            </w:r>
            <w:r w:rsidR="00613BC3" w:rsidRPr="001A62AA">
              <w:rPr>
                <w:color w:val="000000" w:themeColor="text1"/>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Ежегодно июнь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rPr>
            </w:pPr>
            <w:r w:rsidRPr="001A62AA">
              <w:rPr>
                <w:color w:val="000000" w:themeColor="text1"/>
                <w:sz w:val="20"/>
                <w:szCs w:val="20"/>
              </w:rPr>
              <w:t>МУ «Управление культуры», МКУК «МЦКС», МКУК «МЦБС»</w:t>
            </w:r>
          </w:p>
        </w:tc>
      </w:tr>
      <w:tr w:rsidR="001A62AA" w:rsidRPr="001A62AA" w:rsidTr="00763505">
        <w:trPr>
          <w:trHeight w:val="666"/>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5476DF" w:rsidRPr="001A62AA" w:rsidRDefault="005476DF" w:rsidP="00EE5C09">
            <w:pPr>
              <w:autoSpaceDE w:val="0"/>
              <w:autoSpaceDN w:val="0"/>
              <w:adjustRightInd w:val="0"/>
              <w:jc w:val="center"/>
              <w:rPr>
                <w:color w:val="000000" w:themeColor="text1"/>
                <w:sz w:val="20"/>
                <w:szCs w:val="20"/>
              </w:rPr>
            </w:pPr>
            <w:r w:rsidRPr="001A62AA">
              <w:rPr>
                <w:color w:val="000000" w:themeColor="text1"/>
                <w:sz w:val="20"/>
                <w:szCs w:val="20"/>
              </w:rPr>
              <w:lastRenderedPageBreak/>
              <w:t>2.3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5476DF" w:rsidRPr="001A62AA" w:rsidRDefault="005476DF" w:rsidP="00EE5C09">
            <w:pPr>
              <w:autoSpaceDE w:val="0"/>
              <w:autoSpaceDN w:val="0"/>
              <w:adjustRightInd w:val="0"/>
              <w:rPr>
                <w:color w:val="000000" w:themeColor="text1"/>
                <w:sz w:val="20"/>
                <w:szCs w:val="20"/>
              </w:rPr>
            </w:pPr>
            <w:r w:rsidRPr="001A62AA">
              <w:rPr>
                <w:color w:val="000000" w:themeColor="text1"/>
                <w:sz w:val="20"/>
                <w:szCs w:val="20"/>
              </w:rPr>
              <w:t>Новый год</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476DF" w:rsidRPr="001A62AA" w:rsidRDefault="00F57F87" w:rsidP="00F57F87">
            <w:pPr>
              <w:autoSpaceDE w:val="0"/>
              <w:autoSpaceDN w:val="0"/>
              <w:adjustRightInd w:val="0"/>
              <w:jc w:val="center"/>
              <w:rPr>
                <w:color w:val="000000" w:themeColor="text1"/>
                <w:sz w:val="20"/>
                <w:szCs w:val="20"/>
              </w:rPr>
            </w:pPr>
            <w:r w:rsidRPr="001A62AA">
              <w:rPr>
                <w:color w:val="000000" w:themeColor="text1"/>
                <w:sz w:val="20"/>
                <w:szCs w:val="20"/>
              </w:rPr>
              <w:t>1 950</w:t>
            </w:r>
            <w:r w:rsidR="005476DF"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476DF" w:rsidRPr="001A62AA" w:rsidRDefault="005476DF" w:rsidP="00EE5C09">
            <w:pPr>
              <w:autoSpaceDE w:val="0"/>
              <w:autoSpaceDN w:val="0"/>
              <w:adjustRightInd w:val="0"/>
              <w:jc w:val="center"/>
              <w:rPr>
                <w:color w:val="000000" w:themeColor="text1"/>
                <w:sz w:val="20"/>
                <w:szCs w:val="20"/>
              </w:rPr>
            </w:pPr>
            <w:r w:rsidRPr="001A62AA">
              <w:rPr>
                <w:color w:val="000000" w:themeColor="text1"/>
                <w:sz w:val="20"/>
                <w:szCs w:val="20"/>
              </w:rPr>
              <w:t>680,0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476DF" w:rsidRPr="001A62AA" w:rsidRDefault="005476DF" w:rsidP="00EE5C09">
            <w:pPr>
              <w:autoSpaceDE w:val="0"/>
              <w:autoSpaceDN w:val="0"/>
              <w:adjustRightInd w:val="0"/>
              <w:jc w:val="center"/>
              <w:rPr>
                <w:color w:val="000000" w:themeColor="text1"/>
                <w:sz w:val="20"/>
                <w:szCs w:val="20"/>
              </w:rPr>
            </w:pPr>
            <w:r w:rsidRPr="001A62AA">
              <w:rPr>
                <w:color w:val="000000" w:themeColor="text1"/>
                <w:sz w:val="20"/>
                <w:szCs w:val="20"/>
              </w:rPr>
              <w:t>680,0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476DF" w:rsidRPr="001A62AA" w:rsidRDefault="005476DF" w:rsidP="00EE5C09">
            <w:pPr>
              <w:autoSpaceDE w:val="0"/>
              <w:autoSpaceDN w:val="0"/>
              <w:adjustRightInd w:val="0"/>
              <w:jc w:val="center"/>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476DF" w:rsidRPr="001A62AA" w:rsidRDefault="00CB25CD" w:rsidP="00EE5C09">
            <w:pPr>
              <w:rPr>
                <w:color w:val="000000" w:themeColor="text1"/>
                <w:sz w:val="20"/>
                <w:szCs w:val="20"/>
              </w:rPr>
            </w:pPr>
            <w:r w:rsidRPr="001A62AA">
              <w:rPr>
                <w:color w:val="000000" w:themeColor="text1"/>
                <w:sz w:val="20"/>
                <w:szCs w:val="20"/>
              </w:rPr>
              <w:t>МБУК «ДК», МКУК «МЦКС»</w:t>
            </w:r>
          </w:p>
        </w:tc>
      </w:tr>
      <w:tr w:rsidR="001A62AA" w:rsidRPr="001A62AA" w:rsidTr="00763505">
        <w:trPr>
          <w:trHeight w:val="426"/>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r w:rsidRPr="001A62AA">
              <w:rPr>
                <w:b/>
                <w:bCs/>
                <w:color w:val="000000" w:themeColor="text1"/>
                <w:sz w:val="20"/>
                <w:szCs w:val="20"/>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F57F87">
            <w:pPr>
              <w:autoSpaceDE w:val="0"/>
              <w:autoSpaceDN w:val="0"/>
              <w:adjustRightInd w:val="0"/>
              <w:jc w:val="center"/>
              <w:rPr>
                <w:b/>
                <w:color w:val="000000" w:themeColor="text1"/>
                <w:sz w:val="20"/>
                <w:szCs w:val="20"/>
              </w:rPr>
            </w:pPr>
            <w:r w:rsidRPr="001A62AA">
              <w:rPr>
                <w:b/>
                <w:color w:val="000000" w:themeColor="text1"/>
                <w:sz w:val="20"/>
                <w:szCs w:val="20"/>
              </w:rPr>
              <w:t>2 315,0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430D0" w:rsidP="00EE5C09">
            <w:pPr>
              <w:autoSpaceDE w:val="0"/>
              <w:autoSpaceDN w:val="0"/>
              <w:adjustRightInd w:val="0"/>
              <w:jc w:val="center"/>
              <w:rPr>
                <w:color w:val="000000" w:themeColor="text1"/>
                <w:sz w:val="20"/>
                <w:szCs w:val="20"/>
                <w:lang w:val="en-US"/>
              </w:rPr>
            </w:pPr>
            <w:r w:rsidRPr="001A62AA">
              <w:rPr>
                <w:b/>
                <w:bCs/>
                <w:color w:val="000000" w:themeColor="text1"/>
                <w:sz w:val="20"/>
                <w:szCs w:val="20"/>
              </w:rPr>
              <w:t>9</w:t>
            </w:r>
            <w:r w:rsidR="00CB25CD" w:rsidRPr="001A62AA">
              <w:rPr>
                <w:b/>
                <w:bCs/>
                <w:color w:val="000000" w:themeColor="text1"/>
                <w:sz w:val="20"/>
                <w:szCs w:val="20"/>
              </w:rPr>
              <w:t>67</w:t>
            </w:r>
            <w:r w:rsidR="00613BC3" w:rsidRPr="001A62AA">
              <w:rPr>
                <w:b/>
                <w:bCs/>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430D0" w:rsidP="00EE5C09">
            <w:pPr>
              <w:autoSpaceDE w:val="0"/>
              <w:autoSpaceDN w:val="0"/>
              <w:adjustRightInd w:val="0"/>
              <w:jc w:val="center"/>
              <w:rPr>
                <w:color w:val="000000" w:themeColor="text1"/>
                <w:sz w:val="20"/>
                <w:szCs w:val="20"/>
                <w:lang w:val="en-US"/>
              </w:rPr>
            </w:pPr>
            <w:r w:rsidRPr="001A62AA">
              <w:rPr>
                <w:b/>
                <w:bCs/>
                <w:color w:val="000000" w:themeColor="text1"/>
                <w:sz w:val="20"/>
                <w:szCs w:val="20"/>
              </w:rPr>
              <w:t>9</w:t>
            </w:r>
            <w:r w:rsidR="00CB25CD" w:rsidRPr="001A62AA">
              <w:rPr>
                <w:b/>
                <w:bCs/>
                <w:color w:val="000000" w:themeColor="text1"/>
                <w:sz w:val="20"/>
                <w:szCs w:val="20"/>
              </w:rPr>
              <w:t>67</w:t>
            </w:r>
            <w:r w:rsidR="00613BC3" w:rsidRPr="001A62AA">
              <w:rPr>
                <w:b/>
                <w:bCs/>
                <w:color w:val="000000" w:themeColor="text1"/>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lang w:val="en-US"/>
              </w:rPr>
            </w:pPr>
          </w:p>
        </w:tc>
      </w:tr>
      <w:tr w:rsidR="001A62AA" w:rsidRPr="001A62AA" w:rsidTr="00613BC3">
        <w:trPr>
          <w:trHeight w:val="42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lang w:val="en-US"/>
              </w:rPr>
            </w:pPr>
            <w:r w:rsidRPr="001A62AA">
              <w:rPr>
                <w:b/>
                <w:bCs/>
                <w:color w:val="000000" w:themeColor="text1"/>
                <w:sz w:val="20"/>
                <w:szCs w:val="20"/>
              </w:rPr>
              <w:t>3. Мероприятия гражданско-патриотической направленности</w:t>
            </w:r>
          </w:p>
        </w:tc>
      </w:tr>
      <w:tr w:rsidR="001A62AA" w:rsidRPr="001A62AA" w:rsidTr="00763505">
        <w:trPr>
          <w:trHeight w:val="130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3.</w:t>
            </w:r>
            <w:r w:rsidRPr="001A62AA">
              <w:rPr>
                <w:color w:val="000000" w:themeColor="text1"/>
                <w:sz w:val="20"/>
                <w:szCs w:val="20"/>
                <w:lang w:val="en-US"/>
              </w:rPr>
              <w:t>1</w:t>
            </w:r>
            <w:r w:rsidRPr="001A62AA">
              <w:rPr>
                <w:color w:val="000000" w:themeColor="text1"/>
                <w:sz w:val="20"/>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ind w:right="-108"/>
              <w:rPr>
                <w:color w:val="000000" w:themeColor="text1"/>
                <w:sz w:val="20"/>
                <w:szCs w:val="20"/>
              </w:rPr>
            </w:pPr>
            <w:r w:rsidRPr="001A62AA">
              <w:rPr>
                <w:color w:val="000000" w:themeColor="text1"/>
                <w:sz w:val="20"/>
                <w:szCs w:val="20"/>
              </w:rPr>
              <w:t>День Защитника Отечества, День независимости</w:t>
            </w:r>
            <w:r w:rsidR="00CF7409" w:rsidRPr="001A62AA">
              <w:rPr>
                <w:color w:val="000000" w:themeColor="text1"/>
                <w:sz w:val="20"/>
                <w:szCs w:val="20"/>
              </w:rPr>
              <w:t xml:space="preserve"> России, День памяти и скорби, </w:t>
            </w:r>
          </w:p>
          <w:p w:rsidR="00CF7409" w:rsidRPr="001A62AA" w:rsidRDefault="00CF7409" w:rsidP="00EE5C09">
            <w:pPr>
              <w:autoSpaceDE w:val="0"/>
              <w:autoSpaceDN w:val="0"/>
              <w:adjustRightInd w:val="0"/>
              <w:ind w:right="-108"/>
              <w:rPr>
                <w:color w:val="000000" w:themeColor="text1"/>
                <w:sz w:val="20"/>
                <w:szCs w:val="20"/>
              </w:rPr>
            </w:pPr>
            <w:r w:rsidRPr="001A62AA">
              <w:rPr>
                <w:color w:val="000000" w:themeColor="text1"/>
                <w:sz w:val="20"/>
                <w:szCs w:val="20"/>
              </w:rPr>
              <w:t>-Изготовление «Стена памяти и славы»</w:t>
            </w:r>
          </w:p>
          <w:p w:rsidR="00CF7409" w:rsidRPr="001A62AA" w:rsidRDefault="00CF7409" w:rsidP="00EE5C09">
            <w:pPr>
              <w:autoSpaceDE w:val="0"/>
              <w:autoSpaceDN w:val="0"/>
              <w:adjustRightInd w:val="0"/>
              <w:ind w:right="-108"/>
              <w:rPr>
                <w:color w:val="000000" w:themeColor="text1"/>
                <w:sz w:val="20"/>
                <w:szCs w:val="20"/>
              </w:rPr>
            </w:pPr>
            <w:r w:rsidRPr="001A62AA">
              <w:rPr>
                <w:color w:val="000000" w:themeColor="text1"/>
                <w:sz w:val="20"/>
                <w:szCs w:val="20"/>
              </w:rPr>
              <w:t>-Изготовление баннера «Русский солдат»</w:t>
            </w:r>
          </w:p>
          <w:p w:rsidR="00CF7409" w:rsidRPr="001A62AA" w:rsidRDefault="00CF7409" w:rsidP="00EE5C09">
            <w:pPr>
              <w:autoSpaceDE w:val="0"/>
              <w:autoSpaceDN w:val="0"/>
              <w:adjustRightInd w:val="0"/>
              <w:ind w:right="-108"/>
              <w:rPr>
                <w:color w:val="000000" w:themeColor="text1"/>
                <w:sz w:val="20"/>
                <w:szCs w:val="20"/>
              </w:rPr>
            </w:pPr>
            <w:r w:rsidRPr="001A62AA">
              <w:rPr>
                <w:color w:val="000000" w:themeColor="text1"/>
                <w:sz w:val="20"/>
                <w:szCs w:val="20"/>
              </w:rPr>
              <w:t>-Районный конкурс рисунков «Мы за мир»</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autoSpaceDE w:val="0"/>
              <w:autoSpaceDN w:val="0"/>
              <w:adjustRightInd w:val="0"/>
              <w:jc w:val="center"/>
              <w:rPr>
                <w:color w:val="000000" w:themeColor="text1"/>
                <w:sz w:val="20"/>
                <w:szCs w:val="20"/>
                <w:lang w:val="en-US"/>
              </w:rPr>
            </w:pPr>
            <w:r w:rsidRPr="001A62AA">
              <w:rPr>
                <w:color w:val="000000" w:themeColor="text1"/>
                <w:sz w:val="20"/>
                <w:szCs w:val="20"/>
              </w:rPr>
              <w:t>70</w:t>
            </w:r>
            <w:r w:rsidR="00613BC3"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color w:val="000000" w:themeColor="text1"/>
                <w:sz w:val="20"/>
                <w:szCs w:val="20"/>
              </w:rPr>
            </w:pPr>
            <w:r w:rsidRPr="001A62AA">
              <w:rPr>
                <w:color w:val="000000" w:themeColor="text1"/>
                <w:sz w:val="20"/>
                <w:szCs w:val="20"/>
              </w:rPr>
              <w:t>25</w:t>
            </w:r>
            <w:r w:rsidR="00613BC3"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color w:val="000000" w:themeColor="text1"/>
                <w:sz w:val="20"/>
                <w:szCs w:val="20"/>
              </w:rPr>
            </w:pPr>
            <w:r w:rsidRPr="001A62AA">
              <w:rPr>
                <w:color w:val="000000" w:themeColor="text1"/>
                <w:sz w:val="20"/>
                <w:szCs w:val="20"/>
              </w:rPr>
              <w:t>2</w:t>
            </w:r>
            <w:r w:rsidR="00740C51" w:rsidRPr="001A62AA">
              <w:rPr>
                <w:color w:val="000000" w:themeColor="text1"/>
                <w:sz w:val="20"/>
                <w:szCs w:val="20"/>
              </w:rPr>
              <w:t>5</w:t>
            </w:r>
            <w:r w:rsidR="00613BC3" w:rsidRPr="001A62AA">
              <w:rPr>
                <w:color w:val="000000" w:themeColor="text1"/>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20</w:t>
            </w:r>
            <w:r w:rsidR="00E371F7" w:rsidRPr="001A62AA">
              <w:rPr>
                <w:color w:val="000000" w:themeColor="text1"/>
                <w:sz w:val="20"/>
                <w:szCs w:val="20"/>
              </w:rPr>
              <w:t>24</w:t>
            </w:r>
            <w:r w:rsidRPr="001A62AA">
              <w:rPr>
                <w:color w:val="000000" w:themeColor="text1"/>
                <w:sz w:val="20"/>
                <w:szCs w:val="20"/>
              </w:rPr>
              <w:t>-202</w:t>
            </w:r>
            <w:r w:rsidR="00E371F7" w:rsidRPr="001A62AA">
              <w:rPr>
                <w:color w:val="000000" w:themeColor="text1"/>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rPr>
            </w:pPr>
            <w:r w:rsidRPr="001A62AA">
              <w:rPr>
                <w:color w:val="000000" w:themeColor="text1"/>
                <w:sz w:val="20"/>
                <w:szCs w:val="20"/>
              </w:rPr>
              <w:t>МУ «Управление культуры», МКУК «МЦКС», МКУК «МЦБС»</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3.</w:t>
            </w:r>
            <w:r w:rsidRPr="001A62AA">
              <w:rPr>
                <w:color w:val="000000" w:themeColor="text1"/>
                <w:sz w:val="20"/>
                <w:szCs w:val="20"/>
                <w:lang w:val="en-US"/>
              </w:rPr>
              <w:t>2</w:t>
            </w:r>
            <w:r w:rsidRPr="001A62AA">
              <w:rPr>
                <w:color w:val="000000" w:themeColor="text1"/>
                <w:sz w:val="20"/>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День Победы</w:t>
            </w:r>
          </w:p>
          <w:p w:rsidR="00CF7409" w:rsidRPr="001A62AA" w:rsidRDefault="00CF7409" w:rsidP="00EE5C09">
            <w:pPr>
              <w:autoSpaceDE w:val="0"/>
              <w:autoSpaceDN w:val="0"/>
              <w:adjustRightInd w:val="0"/>
              <w:rPr>
                <w:color w:val="000000" w:themeColor="text1"/>
                <w:sz w:val="20"/>
                <w:szCs w:val="20"/>
              </w:rPr>
            </w:pPr>
            <w:r w:rsidRPr="001A62AA">
              <w:rPr>
                <w:color w:val="000000" w:themeColor="text1"/>
                <w:sz w:val="20"/>
                <w:szCs w:val="20"/>
              </w:rPr>
              <w:t>-Открытие памятников</w:t>
            </w:r>
          </w:p>
          <w:p w:rsidR="00CF7409" w:rsidRPr="001A62AA" w:rsidRDefault="00CF7409" w:rsidP="00EE5C09">
            <w:pPr>
              <w:autoSpaceDE w:val="0"/>
              <w:autoSpaceDN w:val="0"/>
              <w:adjustRightInd w:val="0"/>
              <w:rPr>
                <w:color w:val="000000" w:themeColor="text1"/>
                <w:sz w:val="20"/>
                <w:szCs w:val="20"/>
              </w:rPr>
            </w:pPr>
            <w:r w:rsidRPr="001A62AA">
              <w:rPr>
                <w:color w:val="000000" w:themeColor="text1"/>
                <w:sz w:val="20"/>
                <w:szCs w:val="20"/>
              </w:rPr>
              <w:t>-Встреча с «Детьми войны»</w:t>
            </w:r>
          </w:p>
          <w:p w:rsidR="00CF7409" w:rsidRPr="001A62AA" w:rsidRDefault="00CF7409" w:rsidP="00EE5C09">
            <w:pPr>
              <w:autoSpaceDE w:val="0"/>
              <w:autoSpaceDN w:val="0"/>
              <w:adjustRightInd w:val="0"/>
              <w:rPr>
                <w:color w:val="000000" w:themeColor="text1"/>
                <w:sz w:val="20"/>
                <w:szCs w:val="20"/>
              </w:rPr>
            </w:pPr>
            <w:r w:rsidRPr="001A62AA">
              <w:rPr>
                <w:color w:val="000000" w:themeColor="text1"/>
                <w:sz w:val="20"/>
                <w:szCs w:val="20"/>
              </w:rPr>
              <w:t xml:space="preserve">-Встреча с участниками ВОВ и </w:t>
            </w:r>
            <w:proofErr w:type="spellStart"/>
            <w:r w:rsidRPr="001A62AA">
              <w:rPr>
                <w:color w:val="000000" w:themeColor="text1"/>
                <w:sz w:val="20"/>
                <w:szCs w:val="20"/>
              </w:rPr>
              <w:t>труженниками</w:t>
            </w:r>
            <w:proofErr w:type="spellEnd"/>
            <w:r w:rsidRPr="001A62AA">
              <w:rPr>
                <w:color w:val="000000" w:themeColor="text1"/>
                <w:sz w:val="20"/>
                <w:szCs w:val="20"/>
              </w:rPr>
              <w:t xml:space="preserve"> тылы</w:t>
            </w:r>
          </w:p>
          <w:p w:rsidR="00CF7409" w:rsidRPr="001A62AA" w:rsidRDefault="00CF7409" w:rsidP="00EE5C09">
            <w:pPr>
              <w:autoSpaceDE w:val="0"/>
              <w:autoSpaceDN w:val="0"/>
              <w:adjustRightInd w:val="0"/>
              <w:rPr>
                <w:color w:val="000000" w:themeColor="text1"/>
                <w:sz w:val="20"/>
                <w:szCs w:val="20"/>
              </w:rPr>
            </w:pPr>
            <w:r w:rsidRPr="001A62AA">
              <w:rPr>
                <w:color w:val="000000" w:themeColor="text1"/>
                <w:sz w:val="20"/>
                <w:szCs w:val="20"/>
              </w:rPr>
              <w:t xml:space="preserve">-Конкурс слет </w:t>
            </w:r>
            <w:proofErr w:type="spellStart"/>
            <w:r w:rsidRPr="001A62AA">
              <w:rPr>
                <w:color w:val="000000" w:themeColor="text1"/>
                <w:sz w:val="20"/>
                <w:szCs w:val="20"/>
              </w:rPr>
              <w:t>военно</w:t>
            </w:r>
            <w:proofErr w:type="spellEnd"/>
            <w:r w:rsidRPr="001A62AA">
              <w:rPr>
                <w:color w:val="000000" w:themeColor="text1"/>
                <w:sz w:val="20"/>
                <w:szCs w:val="20"/>
              </w:rPr>
              <w:t xml:space="preserve"> патриотической песни</w:t>
            </w:r>
          </w:p>
          <w:p w:rsidR="00CF7409" w:rsidRPr="001A62AA" w:rsidRDefault="00CF7409" w:rsidP="00EE5C09">
            <w:pPr>
              <w:autoSpaceDE w:val="0"/>
              <w:autoSpaceDN w:val="0"/>
              <w:adjustRightInd w:val="0"/>
              <w:rPr>
                <w:color w:val="000000" w:themeColor="text1"/>
                <w:sz w:val="20"/>
                <w:szCs w:val="20"/>
              </w:rPr>
            </w:pPr>
            <w:r w:rsidRPr="001A62AA">
              <w:rPr>
                <w:color w:val="000000" w:themeColor="text1"/>
                <w:sz w:val="20"/>
                <w:szCs w:val="20"/>
              </w:rPr>
              <w:t xml:space="preserve">-Чествование почетных граждан </w:t>
            </w:r>
            <w:proofErr w:type="spellStart"/>
            <w:r w:rsidRPr="001A62AA">
              <w:rPr>
                <w:color w:val="000000" w:themeColor="text1"/>
                <w:sz w:val="20"/>
                <w:szCs w:val="20"/>
              </w:rPr>
              <w:t>Кунашакского</w:t>
            </w:r>
            <w:proofErr w:type="spellEnd"/>
            <w:r w:rsidRPr="001A62AA">
              <w:rPr>
                <w:color w:val="000000" w:themeColor="text1"/>
                <w:sz w:val="20"/>
                <w:szCs w:val="20"/>
              </w:rPr>
              <w:t xml:space="preserve"> района</w:t>
            </w:r>
          </w:p>
          <w:p w:rsidR="00CF7409" w:rsidRPr="001A62AA" w:rsidRDefault="00CF7409" w:rsidP="00EE5C09">
            <w:pPr>
              <w:autoSpaceDE w:val="0"/>
              <w:autoSpaceDN w:val="0"/>
              <w:adjustRightInd w:val="0"/>
              <w:rPr>
                <w:color w:val="000000" w:themeColor="text1"/>
                <w:sz w:val="20"/>
                <w:szCs w:val="20"/>
              </w:rPr>
            </w:pPr>
            <w:r w:rsidRPr="001A62AA">
              <w:rPr>
                <w:color w:val="000000" w:themeColor="text1"/>
                <w:sz w:val="20"/>
                <w:szCs w:val="20"/>
              </w:rPr>
              <w:t>-Приобретение сценических костюмов</w:t>
            </w:r>
          </w:p>
          <w:p w:rsidR="00BF41DA" w:rsidRPr="001A62AA" w:rsidRDefault="00CF7409" w:rsidP="00EE5C09">
            <w:pPr>
              <w:autoSpaceDE w:val="0"/>
              <w:autoSpaceDN w:val="0"/>
              <w:adjustRightInd w:val="0"/>
              <w:rPr>
                <w:color w:val="000000" w:themeColor="text1"/>
                <w:sz w:val="20"/>
                <w:szCs w:val="20"/>
              </w:rPr>
            </w:pPr>
            <w:r w:rsidRPr="001A62AA">
              <w:rPr>
                <w:color w:val="000000" w:themeColor="text1"/>
                <w:sz w:val="20"/>
                <w:szCs w:val="20"/>
              </w:rPr>
              <w:t>--приобретение театрального реквизита для подготовки спектаклей приуроченных к</w:t>
            </w:r>
            <w:r w:rsidR="00766B7E" w:rsidRPr="001A62AA">
              <w:rPr>
                <w:color w:val="000000" w:themeColor="text1"/>
                <w:sz w:val="20"/>
                <w:szCs w:val="20"/>
              </w:rPr>
              <w:t xml:space="preserve"> Новому году</w:t>
            </w:r>
          </w:p>
          <w:p w:rsidR="00613BC3" w:rsidRPr="001A62AA" w:rsidRDefault="00BF41DA" w:rsidP="00EE5C09">
            <w:pPr>
              <w:autoSpaceDE w:val="0"/>
              <w:autoSpaceDN w:val="0"/>
              <w:adjustRightInd w:val="0"/>
              <w:rPr>
                <w:color w:val="000000" w:themeColor="text1"/>
                <w:sz w:val="20"/>
                <w:szCs w:val="20"/>
              </w:rPr>
            </w:pPr>
            <w:r w:rsidRPr="001A62AA">
              <w:rPr>
                <w:color w:val="000000" w:themeColor="text1"/>
                <w:sz w:val="20"/>
                <w:szCs w:val="20"/>
              </w:rPr>
              <w:t>-Ремонт выездного комплекта аппаратуры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autoSpaceDE w:val="0"/>
              <w:autoSpaceDN w:val="0"/>
              <w:adjustRightInd w:val="0"/>
              <w:jc w:val="center"/>
              <w:rPr>
                <w:color w:val="000000" w:themeColor="text1"/>
                <w:sz w:val="20"/>
                <w:szCs w:val="20"/>
                <w:lang w:val="en-US"/>
              </w:rPr>
            </w:pPr>
            <w:r w:rsidRPr="001A62AA">
              <w:rPr>
                <w:color w:val="000000" w:themeColor="text1"/>
                <w:sz w:val="20"/>
                <w:szCs w:val="20"/>
              </w:rPr>
              <w:t>450</w:t>
            </w:r>
            <w:r w:rsidR="00613BC3" w:rsidRPr="001A62AA">
              <w:rPr>
                <w:color w:val="000000" w:themeColor="text1"/>
                <w:sz w:val="20"/>
                <w:szCs w:val="20"/>
              </w:rPr>
              <w:t>,0</w:t>
            </w:r>
          </w:p>
          <w:p w:rsidR="00613BC3" w:rsidRPr="001A62AA" w:rsidRDefault="00613BC3" w:rsidP="00EE5C09">
            <w:pPr>
              <w:autoSpaceDE w:val="0"/>
              <w:autoSpaceDN w:val="0"/>
              <w:adjustRightInd w:val="0"/>
              <w:jc w:val="center"/>
              <w:rPr>
                <w:color w:val="000000" w:themeColor="text1"/>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color w:val="000000" w:themeColor="text1"/>
                <w:sz w:val="20"/>
                <w:szCs w:val="20"/>
              </w:rPr>
            </w:pPr>
            <w:r w:rsidRPr="001A62AA">
              <w:rPr>
                <w:color w:val="000000" w:themeColor="text1"/>
                <w:sz w:val="20"/>
                <w:szCs w:val="20"/>
              </w:rPr>
              <w:t>155</w:t>
            </w:r>
            <w:r w:rsidR="00613BC3" w:rsidRPr="001A62AA">
              <w:rPr>
                <w:color w:val="000000" w:themeColor="text1"/>
                <w:sz w:val="20"/>
                <w:szCs w:val="20"/>
              </w:rPr>
              <w:t>,0</w:t>
            </w:r>
          </w:p>
          <w:p w:rsidR="00613BC3" w:rsidRPr="001A62AA" w:rsidRDefault="00613BC3" w:rsidP="00EE5C09">
            <w:pPr>
              <w:autoSpaceDE w:val="0"/>
              <w:autoSpaceDN w:val="0"/>
              <w:adjustRightInd w:val="0"/>
              <w:jc w:val="center"/>
              <w:rPr>
                <w:color w:val="000000" w:themeColor="text1"/>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color w:val="000000" w:themeColor="text1"/>
                <w:sz w:val="20"/>
                <w:szCs w:val="20"/>
              </w:rPr>
            </w:pPr>
            <w:r w:rsidRPr="001A62AA">
              <w:rPr>
                <w:color w:val="000000" w:themeColor="text1"/>
                <w:sz w:val="20"/>
                <w:szCs w:val="20"/>
              </w:rPr>
              <w:t>155</w:t>
            </w:r>
            <w:r w:rsidR="00613BC3" w:rsidRPr="001A62AA">
              <w:rPr>
                <w:color w:val="000000" w:themeColor="text1"/>
                <w:sz w:val="20"/>
                <w:szCs w:val="20"/>
              </w:rPr>
              <w:t>,0</w:t>
            </w:r>
          </w:p>
          <w:p w:rsidR="00613BC3" w:rsidRPr="001A62AA" w:rsidRDefault="00613BC3" w:rsidP="00EE5C09">
            <w:pPr>
              <w:autoSpaceDE w:val="0"/>
              <w:autoSpaceDN w:val="0"/>
              <w:adjustRightInd w:val="0"/>
              <w:jc w:val="center"/>
              <w:rPr>
                <w:color w:val="000000" w:themeColor="text1"/>
                <w:sz w:val="20"/>
                <w:szCs w:val="20"/>
                <w:lang w:val="en-US"/>
              </w:rPr>
            </w:pPr>
          </w:p>
          <w:p w:rsidR="00613BC3" w:rsidRPr="001A62AA" w:rsidRDefault="00613BC3" w:rsidP="00EE5C09">
            <w:pPr>
              <w:autoSpaceDE w:val="0"/>
              <w:autoSpaceDN w:val="0"/>
              <w:adjustRightInd w:val="0"/>
              <w:jc w:val="center"/>
              <w:rPr>
                <w:color w:val="000000" w:themeColor="text1"/>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20</w:t>
            </w:r>
            <w:r w:rsidR="00E371F7" w:rsidRPr="001A62AA">
              <w:rPr>
                <w:color w:val="000000" w:themeColor="text1"/>
                <w:sz w:val="20"/>
                <w:szCs w:val="20"/>
              </w:rPr>
              <w:t>24</w:t>
            </w:r>
            <w:r w:rsidRPr="001A62AA">
              <w:rPr>
                <w:color w:val="000000" w:themeColor="text1"/>
                <w:sz w:val="20"/>
                <w:szCs w:val="20"/>
              </w:rPr>
              <w:t>-202</w:t>
            </w:r>
            <w:r w:rsidR="00E371F7" w:rsidRPr="001A62AA">
              <w:rPr>
                <w:color w:val="000000" w:themeColor="text1"/>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p w:rsidR="00CF7409" w:rsidRPr="001A62AA" w:rsidRDefault="004E7BDC" w:rsidP="00EE5C09">
            <w:pPr>
              <w:rPr>
                <w:color w:val="000000" w:themeColor="text1"/>
              </w:rPr>
            </w:pPr>
            <w:r w:rsidRPr="001A62AA">
              <w:rPr>
                <w:color w:val="000000" w:themeColor="text1"/>
                <w:sz w:val="20"/>
                <w:szCs w:val="20"/>
              </w:rPr>
              <w:t>«ДШИ»</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3.3.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ind w:left="-34" w:right="-70"/>
              <w:rPr>
                <w:color w:val="000000" w:themeColor="text1"/>
                <w:sz w:val="20"/>
                <w:szCs w:val="20"/>
              </w:rPr>
            </w:pPr>
            <w:r w:rsidRPr="001A62AA">
              <w:rPr>
                <w:color w:val="000000" w:themeColor="text1"/>
                <w:sz w:val="20"/>
                <w:szCs w:val="20"/>
              </w:rPr>
              <w:t xml:space="preserve">День призывника, </w:t>
            </w:r>
          </w:p>
          <w:p w:rsidR="00613BC3" w:rsidRPr="001A62AA" w:rsidRDefault="00613BC3" w:rsidP="00EE5C09">
            <w:pPr>
              <w:autoSpaceDE w:val="0"/>
              <w:autoSpaceDN w:val="0"/>
              <w:adjustRightInd w:val="0"/>
              <w:ind w:left="-34" w:right="-70"/>
              <w:rPr>
                <w:color w:val="000000" w:themeColor="text1"/>
                <w:sz w:val="20"/>
                <w:szCs w:val="20"/>
              </w:rPr>
            </w:pPr>
            <w:r w:rsidRPr="001A62AA">
              <w:rPr>
                <w:color w:val="000000" w:themeColor="text1"/>
                <w:sz w:val="20"/>
                <w:szCs w:val="20"/>
              </w:rPr>
              <w:t xml:space="preserve">праздник Весны и  труда, </w:t>
            </w:r>
          </w:p>
          <w:p w:rsidR="00613BC3" w:rsidRPr="001A62AA" w:rsidRDefault="00613BC3" w:rsidP="00EE5C09">
            <w:pPr>
              <w:autoSpaceDE w:val="0"/>
              <w:autoSpaceDN w:val="0"/>
              <w:adjustRightInd w:val="0"/>
              <w:ind w:left="-34" w:right="-70"/>
              <w:rPr>
                <w:color w:val="000000" w:themeColor="text1"/>
                <w:sz w:val="20"/>
                <w:szCs w:val="20"/>
              </w:rPr>
            </w:pPr>
            <w:r w:rsidRPr="001A62AA">
              <w:rPr>
                <w:color w:val="000000" w:themeColor="text1"/>
                <w:sz w:val="20"/>
                <w:szCs w:val="20"/>
              </w:rPr>
              <w:t>День государственного флага РФ,</w:t>
            </w:r>
          </w:p>
          <w:p w:rsidR="00613BC3" w:rsidRPr="001A62AA" w:rsidRDefault="00613BC3" w:rsidP="00EE5C09">
            <w:pPr>
              <w:autoSpaceDE w:val="0"/>
              <w:autoSpaceDN w:val="0"/>
              <w:adjustRightInd w:val="0"/>
              <w:ind w:left="-34" w:right="-70"/>
              <w:rPr>
                <w:color w:val="000000" w:themeColor="text1"/>
                <w:sz w:val="20"/>
                <w:szCs w:val="20"/>
              </w:rPr>
            </w:pPr>
            <w:r w:rsidRPr="001A62AA">
              <w:rPr>
                <w:color w:val="000000" w:themeColor="text1"/>
                <w:sz w:val="20"/>
                <w:szCs w:val="20"/>
              </w:rPr>
              <w:t>День народного единства,</w:t>
            </w:r>
          </w:p>
          <w:p w:rsidR="00613BC3" w:rsidRPr="001A62AA" w:rsidRDefault="00613BC3" w:rsidP="00EE5C09">
            <w:pPr>
              <w:autoSpaceDE w:val="0"/>
              <w:autoSpaceDN w:val="0"/>
              <w:adjustRightInd w:val="0"/>
              <w:ind w:left="-34" w:right="-70"/>
              <w:rPr>
                <w:color w:val="000000" w:themeColor="text1"/>
                <w:sz w:val="20"/>
                <w:szCs w:val="20"/>
              </w:rPr>
            </w:pPr>
            <w:r w:rsidRPr="001A62AA">
              <w:rPr>
                <w:color w:val="000000" w:themeColor="text1"/>
                <w:sz w:val="20"/>
                <w:szCs w:val="20"/>
              </w:rPr>
              <w:t>День пожилого человека,</w:t>
            </w:r>
          </w:p>
          <w:p w:rsidR="00613BC3" w:rsidRPr="001A62AA" w:rsidRDefault="00613BC3" w:rsidP="00EE5C09">
            <w:pPr>
              <w:autoSpaceDE w:val="0"/>
              <w:autoSpaceDN w:val="0"/>
              <w:adjustRightInd w:val="0"/>
              <w:ind w:left="-34" w:right="-70"/>
              <w:rPr>
                <w:color w:val="000000" w:themeColor="text1"/>
                <w:sz w:val="20"/>
                <w:szCs w:val="20"/>
              </w:rPr>
            </w:pPr>
            <w:r w:rsidRPr="001A62AA">
              <w:rPr>
                <w:color w:val="000000" w:themeColor="text1"/>
                <w:sz w:val="20"/>
                <w:szCs w:val="20"/>
              </w:rPr>
              <w:t>Международный День инвалидов,</w:t>
            </w:r>
          </w:p>
          <w:p w:rsidR="00613BC3" w:rsidRPr="001A62AA" w:rsidRDefault="00613BC3" w:rsidP="00EE5C09">
            <w:pPr>
              <w:autoSpaceDE w:val="0"/>
              <w:autoSpaceDN w:val="0"/>
              <w:adjustRightInd w:val="0"/>
              <w:ind w:left="-34" w:right="-70"/>
              <w:rPr>
                <w:color w:val="000000" w:themeColor="text1"/>
                <w:sz w:val="20"/>
                <w:szCs w:val="20"/>
              </w:rPr>
            </w:pPr>
            <w:proofErr w:type="gramStart"/>
            <w:r w:rsidRPr="001A62AA">
              <w:rPr>
                <w:color w:val="000000" w:themeColor="text1"/>
                <w:sz w:val="20"/>
                <w:szCs w:val="20"/>
              </w:rPr>
              <w:t>День вывода войск из Афганистана и т.д.)</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autoSpaceDE w:val="0"/>
              <w:autoSpaceDN w:val="0"/>
              <w:adjustRightInd w:val="0"/>
              <w:jc w:val="center"/>
              <w:rPr>
                <w:color w:val="000000" w:themeColor="text1"/>
                <w:sz w:val="20"/>
                <w:szCs w:val="20"/>
                <w:lang w:val="en-US"/>
              </w:rPr>
            </w:pPr>
            <w:r w:rsidRPr="001A62AA">
              <w:rPr>
                <w:color w:val="000000" w:themeColor="text1"/>
                <w:sz w:val="20"/>
                <w:szCs w:val="20"/>
                <w:shd w:val="clear" w:color="auto" w:fill="FFFFFF" w:themeFill="background1"/>
              </w:rPr>
              <w:t>350</w:t>
            </w:r>
          </w:p>
          <w:p w:rsidR="00613BC3" w:rsidRPr="001A62AA" w:rsidRDefault="00613BC3" w:rsidP="00EE5C09">
            <w:pPr>
              <w:rPr>
                <w:color w:val="000000" w:themeColor="text1"/>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color w:val="000000" w:themeColor="text1"/>
                <w:sz w:val="20"/>
                <w:szCs w:val="20"/>
              </w:rPr>
            </w:pPr>
            <w:r w:rsidRPr="001A62AA">
              <w:rPr>
                <w:color w:val="000000" w:themeColor="text1"/>
                <w:sz w:val="20"/>
                <w:szCs w:val="20"/>
              </w:rPr>
              <w:t>25</w:t>
            </w:r>
            <w:r w:rsidR="005476DF" w:rsidRPr="001A62AA">
              <w:rPr>
                <w:color w:val="000000" w:themeColor="text1"/>
                <w:sz w:val="20"/>
                <w:szCs w:val="20"/>
              </w:rPr>
              <w:t>,5</w:t>
            </w:r>
          </w:p>
          <w:p w:rsidR="00613BC3" w:rsidRPr="001A62AA" w:rsidRDefault="00613BC3" w:rsidP="00EE5C09">
            <w:pPr>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color w:val="000000" w:themeColor="text1"/>
                <w:sz w:val="20"/>
                <w:szCs w:val="20"/>
                <w:lang w:val="en-US"/>
              </w:rPr>
            </w:pPr>
            <w:r w:rsidRPr="001A62AA">
              <w:rPr>
                <w:color w:val="000000" w:themeColor="text1"/>
                <w:sz w:val="20"/>
                <w:szCs w:val="20"/>
              </w:rPr>
              <w:t>2</w:t>
            </w:r>
            <w:r w:rsidR="008A4985" w:rsidRPr="001A62AA">
              <w:rPr>
                <w:color w:val="000000" w:themeColor="text1"/>
                <w:sz w:val="20"/>
                <w:szCs w:val="20"/>
              </w:rPr>
              <w:t>5</w:t>
            </w:r>
            <w:r w:rsidR="005476DF" w:rsidRPr="001A62AA">
              <w:rPr>
                <w:color w:val="000000" w:themeColor="text1"/>
                <w:sz w:val="20"/>
                <w:szCs w:val="20"/>
              </w:rPr>
              <w:t>,5</w:t>
            </w:r>
          </w:p>
          <w:p w:rsidR="00613BC3" w:rsidRPr="001A62AA" w:rsidRDefault="00613BC3" w:rsidP="00EE5C09">
            <w:pPr>
              <w:autoSpaceDE w:val="0"/>
              <w:autoSpaceDN w:val="0"/>
              <w:adjustRightInd w:val="0"/>
              <w:jc w:val="center"/>
              <w:rPr>
                <w:color w:val="000000" w:themeColor="text1"/>
                <w:sz w:val="20"/>
                <w:szCs w:val="20"/>
                <w:lang w:val="en-US"/>
              </w:rPr>
            </w:pPr>
          </w:p>
          <w:p w:rsidR="00613BC3" w:rsidRPr="001A62AA" w:rsidRDefault="00613BC3" w:rsidP="00EE5C09">
            <w:pPr>
              <w:autoSpaceDE w:val="0"/>
              <w:autoSpaceDN w:val="0"/>
              <w:adjustRightInd w:val="0"/>
              <w:jc w:val="center"/>
              <w:rPr>
                <w:color w:val="000000" w:themeColor="text1"/>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20</w:t>
            </w:r>
            <w:r w:rsidR="00E371F7" w:rsidRPr="001A62AA">
              <w:rPr>
                <w:color w:val="000000" w:themeColor="text1"/>
                <w:sz w:val="20"/>
                <w:szCs w:val="20"/>
              </w:rPr>
              <w:t>24</w:t>
            </w:r>
            <w:r w:rsidRPr="001A62AA">
              <w:rPr>
                <w:color w:val="000000" w:themeColor="text1"/>
                <w:sz w:val="20"/>
                <w:szCs w:val="20"/>
              </w:rPr>
              <w:t>-202</w:t>
            </w:r>
            <w:r w:rsidR="00E371F7" w:rsidRPr="001A62AA">
              <w:rPr>
                <w:color w:val="000000" w:themeColor="text1"/>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tc>
      </w:tr>
      <w:tr w:rsidR="001A62AA" w:rsidRPr="001A62AA" w:rsidTr="00763505">
        <w:trPr>
          <w:trHeight w:val="35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autoSpaceDE w:val="0"/>
              <w:autoSpaceDN w:val="0"/>
              <w:adjustRightInd w:val="0"/>
              <w:jc w:val="center"/>
              <w:rPr>
                <w:b/>
                <w:color w:val="000000" w:themeColor="text1"/>
                <w:sz w:val="20"/>
                <w:szCs w:val="20"/>
              </w:rPr>
            </w:pPr>
            <w:r w:rsidRPr="001A62AA">
              <w:rPr>
                <w:b/>
                <w:color w:val="000000" w:themeColor="text1"/>
                <w:sz w:val="20"/>
                <w:szCs w:val="20"/>
              </w:rPr>
              <w:t>870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b/>
                <w:color w:val="000000" w:themeColor="text1"/>
                <w:sz w:val="20"/>
                <w:szCs w:val="20"/>
              </w:rPr>
            </w:pPr>
            <w:r w:rsidRPr="001A62AA">
              <w:rPr>
                <w:b/>
                <w:bCs/>
                <w:color w:val="000000" w:themeColor="text1"/>
                <w:sz w:val="20"/>
                <w:szCs w:val="20"/>
              </w:rPr>
              <w:t>205</w:t>
            </w:r>
            <w:r w:rsidR="005476DF" w:rsidRPr="001A62AA">
              <w:rPr>
                <w:b/>
                <w:bCs/>
                <w:color w:val="000000" w:themeColor="text1"/>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b/>
                <w:color w:val="000000" w:themeColor="text1"/>
                <w:sz w:val="20"/>
                <w:szCs w:val="20"/>
                <w:lang w:val="en-US"/>
              </w:rPr>
            </w:pPr>
            <w:r w:rsidRPr="001A62AA">
              <w:rPr>
                <w:b/>
                <w:bCs/>
                <w:color w:val="000000" w:themeColor="text1"/>
                <w:sz w:val="20"/>
                <w:szCs w:val="20"/>
              </w:rPr>
              <w:t>205</w:t>
            </w:r>
            <w:r w:rsidR="005476DF" w:rsidRPr="001A62AA">
              <w:rPr>
                <w:b/>
                <w:bCs/>
                <w:color w:val="000000" w:themeColor="text1"/>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lang w:val="en-US"/>
              </w:rPr>
            </w:pPr>
          </w:p>
        </w:tc>
      </w:tr>
      <w:tr w:rsidR="001A62AA" w:rsidRPr="001A62AA" w:rsidTr="00613BC3">
        <w:trPr>
          <w:trHeight w:val="351"/>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lang w:val="en-US"/>
              </w:rPr>
            </w:pPr>
            <w:r w:rsidRPr="001A62AA">
              <w:rPr>
                <w:b/>
                <w:bCs/>
                <w:color w:val="000000" w:themeColor="text1"/>
                <w:sz w:val="20"/>
                <w:szCs w:val="20"/>
              </w:rPr>
              <w:t>4. Мероприятия в поддержку достижений художественного творчества и любительского искусства. Развитие исполнительского художественного творчества</w:t>
            </w:r>
          </w:p>
        </w:tc>
      </w:tr>
      <w:tr w:rsidR="001A62AA" w:rsidRPr="001A62AA" w:rsidTr="00763505">
        <w:trPr>
          <w:trHeight w:val="2169"/>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4.1.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b/>
                <w:bCs/>
                <w:i/>
                <w:iCs/>
                <w:color w:val="000000" w:themeColor="text1"/>
                <w:sz w:val="20"/>
                <w:szCs w:val="20"/>
              </w:rPr>
            </w:pPr>
            <w:r w:rsidRPr="001A62AA">
              <w:rPr>
                <w:b/>
                <w:bCs/>
                <w:i/>
                <w:iCs/>
                <w:color w:val="000000" w:themeColor="text1"/>
                <w:sz w:val="20"/>
                <w:szCs w:val="20"/>
              </w:rPr>
              <w:t>Организация и проведение массовых развлекательных мероприятий:</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Фольклорно-развлекательный праздник «Проводы Уральской зимы»</w:t>
            </w:r>
          </w:p>
          <w:p w:rsidR="00BF41DA" w:rsidRPr="001A62AA" w:rsidRDefault="00F72145" w:rsidP="00EE5C09">
            <w:pPr>
              <w:autoSpaceDE w:val="0"/>
              <w:autoSpaceDN w:val="0"/>
              <w:adjustRightInd w:val="0"/>
              <w:rPr>
                <w:color w:val="000000" w:themeColor="text1"/>
                <w:sz w:val="20"/>
                <w:szCs w:val="20"/>
              </w:rPr>
            </w:pPr>
            <w:r w:rsidRPr="001A62AA">
              <w:rPr>
                <w:color w:val="000000" w:themeColor="text1"/>
                <w:sz w:val="20"/>
                <w:szCs w:val="20"/>
              </w:rPr>
              <w:t>-Широкая маслен</w:t>
            </w:r>
            <w:r w:rsidR="00BF41DA" w:rsidRPr="001A62AA">
              <w:rPr>
                <w:color w:val="000000" w:themeColor="text1"/>
                <w:sz w:val="20"/>
                <w:szCs w:val="20"/>
              </w:rPr>
              <w:t xml:space="preserve">ица </w:t>
            </w:r>
            <w:proofErr w:type="spellStart"/>
            <w:r w:rsidR="00BF41DA" w:rsidRPr="001A62AA">
              <w:rPr>
                <w:color w:val="000000" w:themeColor="text1"/>
                <w:sz w:val="20"/>
                <w:szCs w:val="20"/>
              </w:rPr>
              <w:t>г</w:t>
            </w:r>
            <w:proofErr w:type="gramStart"/>
            <w:r w:rsidR="00BF41DA" w:rsidRPr="001A62AA">
              <w:rPr>
                <w:color w:val="000000" w:themeColor="text1"/>
                <w:sz w:val="20"/>
                <w:szCs w:val="20"/>
              </w:rPr>
              <w:t>.Ч</w:t>
            </w:r>
            <w:proofErr w:type="gramEnd"/>
            <w:r w:rsidR="00BF41DA" w:rsidRPr="001A62AA">
              <w:rPr>
                <w:color w:val="000000" w:themeColor="text1"/>
                <w:sz w:val="20"/>
                <w:szCs w:val="20"/>
              </w:rPr>
              <w:t>елябинск</w:t>
            </w:r>
            <w:proofErr w:type="spellEnd"/>
          </w:p>
          <w:p w:rsidR="00BF41DA" w:rsidRPr="001A62AA" w:rsidRDefault="00BF41DA" w:rsidP="00EE5C09">
            <w:pPr>
              <w:autoSpaceDE w:val="0"/>
              <w:autoSpaceDN w:val="0"/>
              <w:adjustRightInd w:val="0"/>
              <w:rPr>
                <w:color w:val="000000" w:themeColor="text1"/>
                <w:sz w:val="20"/>
                <w:szCs w:val="20"/>
              </w:rPr>
            </w:pPr>
            <w:r w:rsidRPr="001A62AA">
              <w:rPr>
                <w:color w:val="000000" w:themeColor="text1"/>
                <w:sz w:val="20"/>
                <w:szCs w:val="20"/>
              </w:rPr>
              <w:t>-День молодежи «Молодежное лето»</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Культурно-развлекательный праздник «</w:t>
            </w:r>
            <w:proofErr w:type="spellStart"/>
            <w:r w:rsidRPr="001A62AA">
              <w:rPr>
                <w:color w:val="000000" w:themeColor="text1"/>
                <w:sz w:val="20"/>
                <w:szCs w:val="20"/>
              </w:rPr>
              <w:t>НовыйГод</w:t>
            </w:r>
            <w:proofErr w:type="spellEnd"/>
            <w:r w:rsidRPr="001A62AA">
              <w:rPr>
                <w:color w:val="000000" w:themeColor="text1"/>
                <w:sz w:val="20"/>
                <w:szCs w:val="20"/>
              </w:rPr>
              <w:t>»</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xml:space="preserve">-Кустовой осмотр художественной самодеятельности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8A4985" w:rsidP="00EE5C09">
            <w:pPr>
              <w:autoSpaceDE w:val="0"/>
              <w:autoSpaceDN w:val="0"/>
              <w:adjustRightInd w:val="0"/>
              <w:jc w:val="center"/>
              <w:rPr>
                <w:color w:val="000000" w:themeColor="text1"/>
                <w:sz w:val="20"/>
                <w:szCs w:val="20"/>
              </w:rPr>
            </w:pPr>
            <w:r w:rsidRPr="001A62AA">
              <w:rPr>
                <w:color w:val="000000" w:themeColor="text1"/>
                <w:sz w:val="20"/>
                <w:szCs w:val="20"/>
                <w:shd w:val="clear" w:color="auto" w:fill="FFFFFF" w:themeFill="background1"/>
              </w:rPr>
              <w:t>100</w:t>
            </w:r>
            <w:r w:rsidR="00613BC3" w:rsidRPr="001A62AA">
              <w:rPr>
                <w:color w:val="000000" w:themeColor="text1"/>
                <w:sz w:val="20"/>
                <w:szCs w:val="20"/>
                <w:shd w:val="clear" w:color="auto" w:fill="FFFFFF" w:themeFill="background1"/>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color w:val="000000" w:themeColor="text1"/>
                <w:sz w:val="20"/>
                <w:szCs w:val="20"/>
              </w:rPr>
            </w:pPr>
            <w:r w:rsidRPr="001A62AA">
              <w:rPr>
                <w:color w:val="000000" w:themeColor="text1"/>
                <w:sz w:val="20"/>
                <w:szCs w:val="20"/>
              </w:rPr>
              <w:t>100</w:t>
            </w:r>
            <w:r w:rsidR="00613BC3"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color w:val="000000" w:themeColor="text1"/>
                <w:sz w:val="20"/>
                <w:szCs w:val="20"/>
              </w:rPr>
            </w:pPr>
            <w:r w:rsidRPr="001A62AA">
              <w:rPr>
                <w:color w:val="000000" w:themeColor="text1"/>
                <w:sz w:val="20"/>
                <w:szCs w:val="20"/>
              </w:rPr>
              <w:t>10</w:t>
            </w:r>
            <w:r w:rsidR="008A4985" w:rsidRPr="001A62AA">
              <w:rPr>
                <w:color w:val="000000" w:themeColor="text1"/>
                <w:sz w:val="20"/>
                <w:szCs w:val="20"/>
              </w:rPr>
              <w:t>0</w:t>
            </w:r>
            <w:r w:rsidR="00613BC3" w:rsidRPr="001A62AA">
              <w:rPr>
                <w:color w:val="000000" w:themeColor="text1"/>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20</w:t>
            </w:r>
            <w:r w:rsidR="00E371F7" w:rsidRPr="001A62AA">
              <w:rPr>
                <w:color w:val="000000" w:themeColor="text1"/>
                <w:sz w:val="20"/>
                <w:szCs w:val="20"/>
              </w:rPr>
              <w:t>24</w:t>
            </w:r>
            <w:r w:rsidRPr="001A62AA">
              <w:rPr>
                <w:color w:val="000000" w:themeColor="text1"/>
                <w:sz w:val="20"/>
                <w:szCs w:val="20"/>
              </w:rPr>
              <w:t>-202</w:t>
            </w:r>
            <w:r w:rsidR="00E371F7" w:rsidRPr="001A62AA">
              <w:rPr>
                <w:color w:val="000000" w:themeColor="text1"/>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tc>
      </w:tr>
      <w:tr w:rsidR="001A62AA" w:rsidRPr="001A62AA" w:rsidTr="00763505">
        <w:trPr>
          <w:trHeight w:val="2462"/>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lastRenderedPageBreak/>
              <w:t>4.2.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b/>
                <w:i/>
                <w:color w:val="000000" w:themeColor="text1"/>
                <w:sz w:val="20"/>
                <w:szCs w:val="20"/>
              </w:rPr>
            </w:pPr>
            <w:r w:rsidRPr="001A62AA">
              <w:rPr>
                <w:b/>
                <w:i/>
                <w:color w:val="000000" w:themeColor="text1"/>
                <w:sz w:val="20"/>
                <w:szCs w:val="20"/>
              </w:rPr>
              <w:t>Культурно - развлекательные праздники:</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Международный женский день – 8 марта,</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конкурс «А ну-ка, девушки!»</w:t>
            </w:r>
          </w:p>
          <w:p w:rsidR="00613BC3" w:rsidRPr="001A62AA" w:rsidRDefault="00613BC3" w:rsidP="00EE5C09">
            <w:pPr>
              <w:autoSpaceDE w:val="0"/>
              <w:autoSpaceDN w:val="0"/>
              <w:adjustRightInd w:val="0"/>
              <w:rPr>
                <w:color w:val="000000" w:themeColor="text1"/>
                <w:sz w:val="20"/>
                <w:szCs w:val="20"/>
              </w:rPr>
            </w:pPr>
            <w:proofErr w:type="spellStart"/>
            <w:r w:rsidRPr="001A62AA">
              <w:rPr>
                <w:color w:val="000000" w:themeColor="text1"/>
                <w:sz w:val="20"/>
                <w:szCs w:val="20"/>
              </w:rPr>
              <w:t>конкурс</w:t>
            </w:r>
            <w:proofErr w:type="gramStart"/>
            <w:r w:rsidRPr="001A62AA">
              <w:rPr>
                <w:color w:val="000000" w:themeColor="text1"/>
                <w:sz w:val="20"/>
                <w:szCs w:val="20"/>
              </w:rPr>
              <w:t>«А</w:t>
            </w:r>
            <w:proofErr w:type="spellEnd"/>
            <w:proofErr w:type="gramEnd"/>
            <w:r w:rsidRPr="001A62AA">
              <w:rPr>
                <w:color w:val="000000" w:themeColor="text1"/>
                <w:sz w:val="20"/>
                <w:szCs w:val="20"/>
              </w:rPr>
              <w:t xml:space="preserve"> ну-ка, парни!», </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осенний бал «Золотая осень» и т.д.</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xml:space="preserve"> - «Хэллоуин»</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color w:val="000000" w:themeColor="text1"/>
                <w:sz w:val="20"/>
                <w:szCs w:val="20"/>
                <w:lang w:val="en-US"/>
              </w:rPr>
            </w:pPr>
            <w:r w:rsidRPr="001A62AA">
              <w:rPr>
                <w:color w:val="000000" w:themeColor="text1"/>
                <w:sz w:val="20"/>
                <w:szCs w:val="20"/>
                <w:shd w:val="clear" w:color="auto" w:fill="FFFFFF" w:themeFill="background1"/>
              </w:rPr>
              <w:t>15</w:t>
            </w:r>
            <w:r w:rsidR="00613BC3" w:rsidRPr="001A62AA">
              <w:rPr>
                <w:color w:val="000000" w:themeColor="text1"/>
                <w:sz w:val="20"/>
                <w:szCs w:val="20"/>
                <w:shd w:val="clear" w:color="auto" w:fill="FFFFFF" w:themeFill="background1"/>
              </w:rPr>
              <w:t>,0</w:t>
            </w:r>
          </w:p>
          <w:p w:rsidR="00613BC3" w:rsidRPr="001A62AA" w:rsidRDefault="00613BC3" w:rsidP="00EE5C09">
            <w:pPr>
              <w:autoSpaceDE w:val="0"/>
              <w:autoSpaceDN w:val="0"/>
              <w:adjustRightInd w:val="0"/>
              <w:jc w:val="center"/>
              <w:rPr>
                <w:color w:val="000000" w:themeColor="text1"/>
                <w:sz w:val="20"/>
                <w:szCs w:val="20"/>
                <w:lang w:val="en-US"/>
              </w:rPr>
            </w:pPr>
          </w:p>
          <w:p w:rsidR="00613BC3" w:rsidRPr="001A62AA" w:rsidRDefault="00613BC3" w:rsidP="00EE5C09">
            <w:pPr>
              <w:autoSpaceDE w:val="0"/>
              <w:autoSpaceDN w:val="0"/>
              <w:adjustRightInd w:val="0"/>
              <w:jc w:val="center"/>
              <w:rPr>
                <w:color w:val="000000" w:themeColor="text1"/>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color w:val="000000" w:themeColor="text1"/>
                <w:sz w:val="20"/>
                <w:szCs w:val="20"/>
              </w:rPr>
            </w:pPr>
            <w:r w:rsidRPr="001A62AA">
              <w:rPr>
                <w:color w:val="000000" w:themeColor="text1"/>
                <w:sz w:val="20"/>
                <w:szCs w:val="20"/>
              </w:rPr>
              <w:t>15</w:t>
            </w:r>
            <w:r w:rsidR="00613BC3" w:rsidRPr="001A62AA">
              <w:rPr>
                <w:color w:val="000000" w:themeColor="text1"/>
                <w:sz w:val="20"/>
                <w:szCs w:val="20"/>
              </w:rPr>
              <w:t>,0</w:t>
            </w:r>
          </w:p>
          <w:p w:rsidR="00613BC3" w:rsidRPr="001A62AA" w:rsidRDefault="00613BC3" w:rsidP="00EE5C09">
            <w:pPr>
              <w:autoSpaceDE w:val="0"/>
              <w:autoSpaceDN w:val="0"/>
              <w:adjustRightInd w:val="0"/>
              <w:jc w:val="center"/>
              <w:rPr>
                <w:color w:val="000000" w:themeColor="text1"/>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8A4985" w:rsidP="00EE5C09">
            <w:pPr>
              <w:autoSpaceDE w:val="0"/>
              <w:autoSpaceDN w:val="0"/>
              <w:adjustRightInd w:val="0"/>
              <w:jc w:val="center"/>
              <w:rPr>
                <w:color w:val="000000" w:themeColor="text1"/>
                <w:sz w:val="20"/>
                <w:szCs w:val="20"/>
                <w:lang w:val="en-US"/>
              </w:rPr>
            </w:pPr>
            <w:r w:rsidRPr="001A62AA">
              <w:rPr>
                <w:color w:val="000000" w:themeColor="text1"/>
                <w:sz w:val="20"/>
                <w:szCs w:val="20"/>
              </w:rPr>
              <w:t>15</w:t>
            </w:r>
            <w:r w:rsidR="00613BC3" w:rsidRPr="001A62AA">
              <w:rPr>
                <w:color w:val="000000" w:themeColor="text1"/>
                <w:sz w:val="20"/>
                <w:szCs w:val="20"/>
              </w:rPr>
              <w:t>,0</w:t>
            </w:r>
          </w:p>
          <w:p w:rsidR="00613BC3" w:rsidRPr="001A62AA" w:rsidRDefault="00613BC3" w:rsidP="00EE5C09">
            <w:pPr>
              <w:autoSpaceDE w:val="0"/>
              <w:autoSpaceDN w:val="0"/>
              <w:adjustRightInd w:val="0"/>
              <w:jc w:val="center"/>
              <w:rPr>
                <w:color w:val="000000" w:themeColor="text1"/>
                <w:sz w:val="20"/>
                <w:szCs w:val="20"/>
                <w:lang w:val="en-US"/>
              </w:rPr>
            </w:pPr>
          </w:p>
          <w:p w:rsidR="00613BC3" w:rsidRPr="001A62AA" w:rsidRDefault="00613BC3" w:rsidP="00EE5C09">
            <w:pPr>
              <w:autoSpaceDE w:val="0"/>
              <w:autoSpaceDN w:val="0"/>
              <w:adjustRightInd w:val="0"/>
              <w:jc w:val="center"/>
              <w:rPr>
                <w:color w:val="000000" w:themeColor="text1"/>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20</w:t>
            </w:r>
            <w:r w:rsidR="00E371F7" w:rsidRPr="001A62AA">
              <w:rPr>
                <w:color w:val="000000" w:themeColor="text1"/>
                <w:sz w:val="20"/>
                <w:szCs w:val="20"/>
              </w:rPr>
              <w:t>24</w:t>
            </w:r>
            <w:r w:rsidRPr="001A62AA">
              <w:rPr>
                <w:color w:val="000000" w:themeColor="text1"/>
                <w:sz w:val="20"/>
                <w:szCs w:val="20"/>
              </w:rPr>
              <w:t>-202</w:t>
            </w:r>
            <w:r w:rsidR="00E371F7" w:rsidRPr="001A62AA">
              <w:rPr>
                <w:color w:val="000000" w:themeColor="text1"/>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tc>
      </w:tr>
      <w:tr w:rsidR="001A62AA" w:rsidRPr="001A62AA" w:rsidTr="00763505">
        <w:trPr>
          <w:trHeight w:val="1620"/>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4.3.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ind w:left="-48" w:right="-108"/>
              <w:rPr>
                <w:b/>
                <w:bCs/>
                <w:i/>
                <w:iCs/>
                <w:color w:val="000000" w:themeColor="text1"/>
                <w:sz w:val="20"/>
                <w:szCs w:val="20"/>
              </w:rPr>
            </w:pPr>
            <w:r w:rsidRPr="001A62AA">
              <w:rPr>
                <w:b/>
                <w:bCs/>
                <w:i/>
                <w:iCs/>
                <w:color w:val="000000" w:themeColor="text1"/>
                <w:sz w:val="20"/>
                <w:szCs w:val="20"/>
              </w:rPr>
              <w:t>Участие во Всероссийских мероприятиях:</w:t>
            </w:r>
          </w:p>
          <w:p w:rsidR="00613BC3" w:rsidRPr="001A62AA" w:rsidRDefault="00613BC3" w:rsidP="00EE5C09">
            <w:pPr>
              <w:autoSpaceDE w:val="0"/>
              <w:autoSpaceDN w:val="0"/>
              <w:adjustRightInd w:val="0"/>
              <w:ind w:left="-48" w:right="-108"/>
              <w:rPr>
                <w:color w:val="000000" w:themeColor="text1"/>
                <w:sz w:val="20"/>
                <w:szCs w:val="20"/>
              </w:rPr>
            </w:pPr>
            <w:r w:rsidRPr="001A62AA">
              <w:rPr>
                <w:color w:val="000000" w:themeColor="text1"/>
                <w:sz w:val="20"/>
                <w:szCs w:val="20"/>
              </w:rPr>
              <w:t xml:space="preserve">-Всероссийский </w:t>
            </w:r>
            <w:proofErr w:type="spellStart"/>
            <w:r w:rsidRPr="001A62AA">
              <w:rPr>
                <w:color w:val="000000" w:themeColor="text1"/>
                <w:sz w:val="20"/>
                <w:szCs w:val="20"/>
              </w:rPr>
              <w:t>Бажовский</w:t>
            </w:r>
            <w:proofErr w:type="spellEnd"/>
            <w:r w:rsidRPr="001A62AA">
              <w:rPr>
                <w:color w:val="000000" w:themeColor="text1"/>
                <w:sz w:val="20"/>
                <w:szCs w:val="20"/>
              </w:rPr>
              <w:t xml:space="preserve"> фестиваль,</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-Всероссийский фестиваль традиционных ремесел «Урал мастеровой»</w:t>
            </w:r>
          </w:p>
          <w:p w:rsidR="00BF41DA" w:rsidRPr="001A62AA" w:rsidRDefault="00CF22BA" w:rsidP="00EE5C09">
            <w:pPr>
              <w:autoSpaceDE w:val="0"/>
              <w:autoSpaceDN w:val="0"/>
              <w:adjustRightInd w:val="0"/>
              <w:rPr>
                <w:color w:val="000000" w:themeColor="text1"/>
                <w:sz w:val="20"/>
                <w:szCs w:val="20"/>
              </w:rPr>
            </w:pPr>
            <w:r w:rsidRPr="001A62AA">
              <w:rPr>
                <w:color w:val="000000" w:themeColor="text1"/>
                <w:sz w:val="20"/>
                <w:szCs w:val="20"/>
              </w:rPr>
              <w:t>-Всероссий</w:t>
            </w:r>
            <w:r w:rsidR="00BF41DA" w:rsidRPr="001A62AA">
              <w:rPr>
                <w:color w:val="000000" w:themeColor="text1"/>
                <w:sz w:val="20"/>
                <w:szCs w:val="20"/>
              </w:rPr>
              <w:t>ский конкурс пианистов</w:t>
            </w:r>
          </w:p>
          <w:p w:rsidR="00BF41DA" w:rsidRPr="001A62AA" w:rsidRDefault="00BF41DA" w:rsidP="00EE5C09">
            <w:pPr>
              <w:autoSpaceDE w:val="0"/>
              <w:autoSpaceDN w:val="0"/>
              <w:adjustRightInd w:val="0"/>
              <w:rPr>
                <w:color w:val="000000" w:themeColor="text1"/>
                <w:sz w:val="20"/>
                <w:szCs w:val="20"/>
              </w:rPr>
            </w:pPr>
            <w:r w:rsidRPr="001A62AA">
              <w:rPr>
                <w:color w:val="000000" w:themeColor="text1"/>
                <w:sz w:val="20"/>
                <w:szCs w:val="20"/>
              </w:rPr>
              <w:t xml:space="preserve">-Всероссийский форум-фестиваль </w:t>
            </w:r>
            <w:proofErr w:type="spellStart"/>
            <w:r w:rsidRPr="001A62AA">
              <w:rPr>
                <w:color w:val="000000" w:themeColor="text1"/>
                <w:sz w:val="20"/>
                <w:szCs w:val="20"/>
              </w:rPr>
              <w:t>детского</w:t>
            </w:r>
            <w:proofErr w:type="gramStart"/>
            <w:r w:rsidRPr="001A62AA">
              <w:rPr>
                <w:color w:val="000000" w:themeColor="text1"/>
                <w:sz w:val="20"/>
                <w:szCs w:val="20"/>
              </w:rPr>
              <w:t>,ю</w:t>
            </w:r>
            <w:proofErr w:type="gramEnd"/>
            <w:r w:rsidRPr="001A62AA">
              <w:rPr>
                <w:color w:val="000000" w:themeColor="text1"/>
                <w:sz w:val="20"/>
                <w:szCs w:val="20"/>
              </w:rPr>
              <w:t>ношеского</w:t>
            </w:r>
            <w:proofErr w:type="spellEnd"/>
            <w:r w:rsidRPr="001A62AA">
              <w:rPr>
                <w:color w:val="000000" w:themeColor="text1"/>
                <w:sz w:val="20"/>
                <w:szCs w:val="20"/>
              </w:rPr>
              <w:t xml:space="preserve"> и молодежного творчества «</w:t>
            </w:r>
            <w:proofErr w:type="spellStart"/>
            <w:r w:rsidR="00CF22BA" w:rsidRPr="001A62AA">
              <w:rPr>
                <w:color w:val="000000" w:themeColor="text1"/>
                <w:sz w:val="20"/>
                <w:szCs w:val="20"/>
                <w:lang w:val="en-US"/>
              </w:rPr>
              <w:t>Compassdanc</w:t>
            </w:r>
            <w:proofErr w:type="spellEnd"/>
            <w:r w:rsidR="00CF22BA" w:rsidRPr="001A62AA">
              <w:rPr>
                <w:color w:val="000000" w:themeColor="text1"/>
                <w:sz w:val="20"/>
                <w:szCs w:val="20"/>
              </w:rPr>
              <w:t>»</w:t>
            </w:r>
          </w:p>
          <w:p w:rsidR="00CF22BA" w:rsidRPr="001A62AA" w:rsidRDefault="00CF22BA" w:rsidP="00EE5C09">
            <w:pPr>
              <w:autoSpaceDE w:val="0"/>
              <w:autoSpaceDN w:val="0"/>
              <w:adjustRightInd w:val="0"/>
              <w:rPr>
                <w:color w:val="000000" w:themeColor="text1"/>
                <w:sz w:val="20"/>
                <w:szCs w:val="20"/>
              </w:rPr>
            </w:pPr>
            <w:r w:rsidRPr="001A62AA">
              <w:rPr>
                <w:color w:val="000000" w:themeColor="text1"/>
                <w:sz w:val="20"/>
                <w:szCs w:val="20"/>
              </w:rPr>
              <w:t>-Международный конкурс-фестиваль «Урал собирает друзей»</w:t>
            </w:r>
          </w:p>
          <w:p w:rsidR="00CF22BA" w:rsidRPr="001A62AA" w:rsidRDefault="00CF22BA" w:rsidP="00EE5C09">
            <w:pPr>
              <w:autoSpaceDE w:val="0"/>
              <w:autoSpaceDN w:val="0"/>
              <w:adjustRightInd w:val="0"/>
              <w:rPr>
                <w:color w:val="000000" w:themeColor="text1"/>
                <w:sz w:val="20"/>
                <w:szCs w:val="20"/>
              </w:rPr>
            </w:pPr>
            <w:r w:rsidRPr="001A62AA">
              <w:rPr>
                <w:color w:val="000000" w:themeColor="text1"/>
                <w:sz w:val="20"/>
                <w:szCs w:val="20"/>
              </w:rPr>
              <w:t>-Всероссийский конкурс-фестиваль «Самоцветы Урала»</w:t>
            </w:r>
          </w:p>
          <w:p w:rsidR="00CF22BA" w:rsidRPr="001A62AA" w:rsidRDefault="00CF22BA" w:rsidP="00EE5C09">
            <w:pPr>
              <w:autoSpaceDE w:val="0"/>
              <w:autoSpaceDN w:val="0"/>
              <w:adjustRightInd w:val="0"/>
              <w:rPr>
                <w:color w:val="000000" w:themeColor="text1"/>
                <w:sz w:val="20"/>
                <w:szCs w:val="20"/>
              </w:rPr>
            </w:pPr>
            <w:r w:rsidRPr="001A62AA">
              <w:rPr>
                <w:color w:val="000000" w:themeColor="text1"/>
                <w:sz w:val="20"/>
                <w:szCs w:val="20"/>
              </w:rPr>
              <w:t xml:space="preserve">-Всероссийский благотворительный фестиваль </w:t>
            </w:r>
            <w:proofErr w:type="gramStart"/>
            <w:r w:rsidRPr="001A62AA">
              <w:rPr>
                <w:color w:val="000000" w:themeColor="text1"/>
                <w:sz w:val="20"/>
                <w:szCs w:val="20"/>
              </w:rPr>
              <w:t>–к</w:t>
            </w:r>
            <w:proofErr w:type="gramEnd"/>
            <w:r w:rsidRPr="001A62AA">
              <w:rPr>
                <w:color w:val="000000" w:themeColor="text1"/>
                <w:sz w:val="20"/>
                <w:szCs w:val="20"/>
              </w:rPr>
              <w:t xml:space="preserve">онкурс «Танцевальный </w:t>
            </w:r>
            <w:proofErr w:type="spellStart"/>
            <w:r w:rsidRPr="001A62AA">
              <w:rPr>
                <w:color w:val="000000" w:themeColor="text1"/>
                <w:sz w:val="20"/>
                <w:szCs w:val="20"/>
              </w:rPr>
              <w:t>треумф</w:t>
            </w:r>
            <w:proofErr w:type="spellEnd"/>
            <w:r w:rsidRPr="001A62AA">
              <w:rPr>
                <w:color w:val="000000" w:themeColor="text1"/>
                <w:sz w:val="20"/>
                <w:szCs w:val="20"/>
              </w:rPr>
              <w:t>»</w:t>
            </w:r>
          </w:p>
          <w:p w:rsidR="00D717BD" w:rsidRPr="001A62AA" w:rsidRDefault="00D717BD" w:rsidP="00EE5C09">
            <w:pPr>
              <w:autoSpaceDE w:val="0"/>
              <w:autoSpaceDN w:val="0"/>
              <w:adjustRightInd w:val="0"/>
              <w:rPr>
                <w:color w:val="000000" w:themeColor="text1"/>
                <w:sz w:val="20"/>
                <w:szCs w:val="20"/>
              </w:rPr>
            </w:pPr>
            <w:r w:rsidRPr="001A62AA">
              <w:rPr>
                <w:color w:val="000000" w:themeColor="text1"/>
                <w:sz w:val="20"/>
                <w:szCs w:val="20"/>
              </w:rPr>
              <w:t>-Всероссийский танцевальный АРТ-конкурс «Стихи танца»</w:t>
            </w:r>
          </w:p>
          <w:p w:rsidR="00D717BD" w:rsidRPr="001A62AA" w:rsidRDefault="00D717BD" w:rsidP="00EE5C09">
            <w:pPr>
              <w:autoSpaceDE w:val="0"/>
              <w:autoSpaceDN w:val="0"/>
              <w:adjustRightInd w:val="0"/>
              <w:rPr>
                <w:color w:val="000000" w:themeColor="text1"/>
                <w:sz w:val="20"/>
                <w:szCs w:val="20"/>
              </w:rPr>
            </w:pPr>
            <w:r w:rsidRPr="001A62AA">
              <w:rPr>
                <w:color w:val="000000" w:themeColor="text1"/>
                <w:sz w:val="20"/>
                <w:szCs w:val="20"/>
              </w:rPr>
              <w:t>-Всероссийский фестиваль талантов «Резиденция звезд»</w:t>
            </w:r>
          </w:p>
          <w:p w:rsidR="00D717BD" w:rsidRPr="001A62AA" w:rsidRDefault="00D717BD" w:rsidP="00EE5C09">
            <w:pPr>
              <w:autoSpaceDE w:val="0"/>
              <w:autoSpaceDN w:val="0"/>
              <w:adjustRightInd w:val="0"/>
              <w:rPr>
                <w:color w:val="000000" w:themeColor="text1"/>
                <w:sz w:val="20"/>
                <w:szCs w:val="20"/>
              </w:rPr>
            </w:pPr>
            <w:r w:rsidRPr="001A62AA">
              <w:rPr>
                <w:color w:val="000000" w:themeColor="text1"/>
                <w:sz w:val="20"/>
                <w:szCs w:val="20"/>
              </w:rPr>
              <w:t>-Международный фестиваль творчества «</w:t>
            </w:r>
            <w:r w:rsidRPr="001A62AA">
              <w:rPr>
                <w:color w:val="000000" w:themeColor="text1"/>
                <w:sz w:val="20"/>
                <w:szCs w:val="20"/>
                <w:lang w:val="en-US"/>
              </w:rPr>
              <w:t>Freedom</w:t>
            </w:r>
            <w:r w:rsidRPr="001A62AA">
              <w:rPr>
                <w:color w:val="000000" w:themeColor="text1"/>
                <w:sz w:val="20"/>
                <w:szCs w:val="20"/>
              </w:rPr>
              <w:t>»</w:t>
            </w:r>
          </w:p>
          <w:p w:rsidR="00D717BD" w:rsidRPr="001A62AA" w:rsidRDefault="00D717BD" w:rsidP="00EE5C09">
            <w:pPr>
              <w:autoSpaceDE w:val="0"/>
              <w:autoSpaceDN w:val="0"/>
              <w:adjustRightInd w:val="0"/>
              <w:rPr>
                <w:color w:val="000000" w:themeColor="text1"/>
                <w:sz w:val="20"/>
                <w:szCs w:val="20"/>
              </w:rPr>
            </w:pPr>
            <w:r w:rsidRPr="001A62AA">
              <w:rPr>
                <w:color w:val="000000" w:themeColor="text1"/>
                <w:sz w:val="20"/>
                <w:szCs w:val="20"/>
              </w:rPr>
              <w:t xml:space="preserve">-Всероссийский благотворительный </w:t>
            </w:r>
            <w:proofErr w:type="spellStart"/>
            <w:r w:rsidRPr="001A62AA">
              <w:rPr>
                <w:color w:val="000000" w:themeColor="text1"/>
                <w:sz w:val="20"/>
                <w:szCs w:val="20"/>
              </w:rPr>
              <w:t>фест</w:t>
            </w:r>
            <w:proofErr w:type="spellEnd"/>
            <w:r w:rsidRPr="001A62AA">
              <w:rPr>
                <w:color w:val="000000" w:themeColor="text1"/>
                <w:sz w:val="20"/>
                <w:szCs w:val="20"/>
              </w:rPr>
              <w:t xml:space="preserve">-конкурс «Танцевальный триумф» </w:t>
            </w:r>
          </w:p>
          <w:p w:rsidR="00CF22BA" w:rsidRPr="001A62AA" w:rsidRDefault="00CF22BA" w:rsidP="00EE5C09">
            <w:pPr>
              <w:autoSpaceDE w:val="0"/>
              <w:autoSpaceDN w:val="0"/>
              <w:adjustRightInd w:val="0"/>
              <w:rPr>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83807" w:rsidP="00EE5C09">
            <w:pPr>
              <w:autoSpaceDE w:val="0"/>
              <w:autoSpaceDN w:val="0"/>
              <w:adjustRightInd w:val="0"/>
              <w:jc w:val="center"/>
              <w:rPr>
                <w:color w:val="000000" w:themeColor="text1"/>
                <w:sz w:val="20"/>
                <w:szCs w:val="20"/>
              </w:rPr>
            </w:pPr>
            <w:r w:rsidRPr="001A62AA">
              <w:rPr>
                <w:color w:val="000000" w:themeColor="text1"/>
                <w:sz w:val="20"/>
                <w:szCs w:val="20"/>
              </w:rPr>
              <w:t>1</w:t>
            </w:r>
            <w:r w:rsidR="00C0602D" w:rsidRPr="001A62AA">
              <w:rPr>
                <w:color w:val="000000" w:themeColor="text1"/>
                <w:sz w:val="20"/>
                <w:szCs w:val="20"/>
              </w:rPr>
              <w:t>2</w:t>
            </w:r>
            <w:r w:rsidR="008A4985" w:rsidRPr="001A62AA">
              <w:rPr>
                <w:color w:val="000000" w:themeColor="text1"/>
                <w:sz w:val="20"/>
                <w:szCs w:val="20"/>
              </w:rPr>
              <w:t>0</w:t>
            </w:r>
            <w:r w:rsidR="00613BC3"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83807" w:rsidP="00EE5C09">
            <w:pPr>
              <w:autoSpaceDE w:val="0"/>
              <w:autoSpaceDN w:val="0"/>
              <w:adjustRightInd w:val="0"/>
              <w:jc w:val="center"/>
              <w:rPr>
                <w:color w:val="000000" w:themeColor="text1"/>
                <w:sz w:val="20"/>
                <w:szCs w:val="20"/>
              </w:rPr>
            </w:pPr>
            <w:r w:rsidRPr="001A62AA">
              <w:rPr>
                <w:color w:val="000000" w:themeColor="text1"/>
                <w:sz w:val="20"/>
                <w:szCs w:val="20"/>
              </w:rPr>
              <w:t>1</w:t>
            </w:r>
            <w:r w:rsidR="00C0602D" w:rsidRPr="001A62AA">
              <w:rPr>
                <w:color w:val="000000" w:themeColor="text1"/>
                <w:sz w:val="20"/>
                <w:szCs w:val="20"/>
              </w:rPr>
              <w:t>2</w:t>
            </w:r>
            <w:r w:rsidR="00613BC3" w:rsidRPr="001A62AA">
              <w:rPr>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83807" w:rsidP="00EE5C09">
            <w:pPr>
              <w:autoSpaceDE w:val="0"/>
              <w:autoSpaceDN w:val="0"/>
              <w:adjustRightInd w:val="0"/>
              <w:jc w:val="center"/>
              <w:rPr>
                <w:color w:val="000000" w:themeColor="text1"/>
                <w:sz w:val="20"/>
                <w:szCs w:val="20"/>
              </w:rPr>
            </w:pPr>
            <w:r w:rsidRPr="001A62AA">
              <w:rPr>
                <w:color w:val="000000" w:themeColor="text1"/>
                <w:sz w:val="20"/>
                <w:szCs w:val="20"/>
              </w:rPr>
              <w:t>1</w:t>
            </w:r>
            <w:r w:rsidR="00C0602D" w:rsidRPr="001A62AA">
              <w:rPr>
                <w:color w:val="000000" w:themeColor="text1"/>
                <w:sz w:val="20"/>
                <w:szCs w:val="20"/>
              </w:rPr>
              <w:t>2</w:t>
            </w:r>
            <w:r w:rsidR="008A4985" w:rsidRPr="001A62AA">
              <w:rPr>
                <w:color w:val="000000" w:themeColor="text1"/>
                <w:sz w:val="20"/>
                <w:szCs w:val="20"/>
              </w:rPr>
              <w:t>0</w:t>
            </w:r>
            <w:r w:rsidR="00613BC3" w:rsidRPr="001A62AA">
              <w:rPr>
                <w:color w:val="000000" w:themeColor="text1"/>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371F7" w:rsidP="00EE5C09">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p w:rsidR="00CF22BA" w:rsidRPr="001A62AA" w:rsidRDefault="00E83807" w:rsidP="00EE5C09">
            <w:pPr>
              <w:rPr>
                <w:color w:val="000000" w:themeColor="text1"/>
                <w:sz w:val="20"/>
                <w:szCs w:val="20"/>
              </w:rPr>
            </w:pPr>
            <w:r w:rsidRPr="001A62AA">
              <w:rPr>
                <w:color w:val="000000" w:themeColor="text1"/>
                <w:sz w:val="20"/>
                <w:szCs w:val="20"/>
              </w:rPr>
              <w:t>«</w:t>
            </w:r>
            <w:r w:rsidR="00CF22BA" w:rsidRPr="001A62AA">
              <w:rPr>
                <w:color w:val="000000" w:themeColor="text1"/>
                <w:sz w:val="20"/>
                <w:szCs w:val="20"/>
              </w:rPr>
              <w:t>ДШИ</w:t>
            </w:r>
            <w:r w:rsidRPr="001A62AA">
              <w:rPr>
                <w:color w:val="000000" w:themeColor="text1"/>
                <w:sz w:val="20"/>
                <w:szCs w:val="20"/>
              </w:rPr>
              <w:t xml:space="preserve">» </w:t>
            </w:r>
            <w:proofErr w:type="spellStart"/>
            <w:r w:rsidRPr="001A62AA">
              <w:rPr>
                <w:color w:val="000000" w:themeColor="text1"/>
                <w:sz w:val="20"/>
                <w:szCs w:val="20"/>
              </w:rPr>
              <w:t>с</w:t>
            </w:r>
            <w:proofErr w:type="gramStart"/>
            <w:r w:rsidRPr="001A62AA">
              <w:rPr>
                <w:color w:val="000000" w:themeColor="text1"/>
                <w:sz w:val="20"/>
                <w:szCs w:val="20"/>
              </w:rPr>
              <w:t>.К</w:t>
            </w:r>
            <w:proofErr w:type="gramEnd"/>
            <w:r w:rsidRPr="001A62AA">
              <w:rPr>
                <w:color w:val="000000" w:themeColor="text1"/>
                <w:sz w:val="20"/>
                <w:szCs w:val="20"/>
              </w:rPr>
              <w:t>унашак</w:t>
            </w:r>
            <w:proofErr w:type="spellEnd"/>
          </w:p>
          <w:p w:rsidR="00E83807" w:rsidRPr="001A62AA" w:rsidRDefault="00E83807" w:rsidP="00EE5C09">
            <w:pPr>
              <w:rPr>
                <w:color w:val="000000" w:themeColor="text1"/>
                <w:sz w:val="20"/>
                <w:szCs w:val="20"/>
              </w:rPr>
            </w:pPr>
            <w:r w:rsidRPr="001A62AA">
              <w:rPr>
                <w:color w:val="000000" w:themeColor="text1"/>
                <w:sz w:val="20"/>
                <w:szCs w:val="20"/>
              </w:rPr>
              <w:t xml:space="preserve">«ДШИ» </w:t>
            </w:r>
            <w:proofErr w:type="spellStart"/>
            <w:r w:rsidRPr="001A62AA">
              <w:rPr>
                <w:color w:val="000000" w:themeColor="text1"/>
                <w:sz w:val="20"/>
                <w:szCs w:val="20"/>
              </w:rPr>
              <w:t>с</w:t>
            </w:r>
            <w:proofErr w:type="gramStart"/>
            <w:r w:rsidRPr="001A62AA">
              <w:rPr>
                <w:color w:val="000000" w:themeColor="text1"/>
                <w:sz w:val="20"/>
                <w:szCs w:val="20"/>
              </w:rPr>
              <w:t>.Х</w:t>
            </w:r>
            <w:proofErr w:type="gramEnd"/>
            <w:r w:rsidRPr="001A62AA">
              <w:rPr>
                <w:color w:val="000000" w:themeColor="text1"/>
                <w:sz w:val="20"/>
                <w:szCs w:val="20"/>
              </w:rPr>
              <w:t>алитово</w:t>
            </w:r>
            <w:proofErr w:type="spellEnd"/>
          </w:p>
        </w:tc>
      </w:tr>
      <w:tr w:rsidR="001A62AA" w:rsidRPr="001A62AA" w:rsidTr="00763505">
        <w:trPr>
          <w:trHeight w:val="1785"/>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4.4.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b/>
                <w:bCs/>
                <w:i/>
                <w:iCs/>
                <w:color w:val="000000" w:themeColor="text1"/>
                <w:sz w:val="20"/>
                <w:szCs w:val="20"/>
              </w:rPr>
            </w:pPr>
            <w:r w:rsidRPr="001A62AA">
              <w:rPr>
                <w:b/>
                <w:bCs/>
                <w:i/>
                <w:iCs/>
                <w:color w:val="000000" w:themeColor="text1"/>
                <w:sz w:val="20"/>
                <w:szCs w:val="20"/>
              </w:rPr>
              <w:t>Участие в  областных мероприятиях:</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Областной детский конкурс исполнителей эстрадной песни «Звонкие блестки Южного Урала»</w:t>
            </w:r>
          </w:p>
          <w:p w:rsidR="00613BC3" w:rsidRPr="001A62AA" w:rsidRDefault="00613BC3" w:rsidP="00EE5C09">
            <w:pPr>
              <w:autoSpaceDE w:val="0"/>
              <w:autoSpaceDN w:val="0"/>
              <w:adjustRightInd w:val="0"/>
              <w:ind w:left="-48" w:right="-108"/>
              <w:rPr>
                <w:color w:val="000000" w:themeColor="text1"/>
                <w:sz w:val="20"/>
                <w:szCs w:val="20"/>
              </w:rPr>
            </w:pPr>
            <w:r w:rsidRPr="001A62AA">
              <w:rPr>
                <w:color w:val="000000" w:themeColor="text1"/>
                <w:sz w:val="20"/>
                <w:szCs w:val="20"/>
              </w:rPr>
              <w:t xml:space="preserve">-областной телевизионный конкурс молодых исполнителей эстрадной песни «Песня не знает границ» </w:t>
            </w:r>
          </w:p>
          <w:p w:rsidR="00613BC3" w:rsidRPr="001A62AA" w:rsidRDefault="00613BC3" w:rsidP="00EE5C09">
            <w:pPr>
              <w:autoSpaceDE w:val="0"/>
              <w:autoSpaceDN w:val="0"/>
              <w:adjustRightInd w:val="0"/>
              <w:ind w:left="-48" w:right="-108"/>
              <w:rPr>
                <w:color w:val="000000" w:themeColor="text1"/>
                <w:sz w:val="20"/>
                <w:szCs w:val="20"/>
              </w:rPr>
            </w:pPr>
            <w:r w:rsidRPr="001A62AA">
              <w:rPr>
                <w:color w:val="000000" w:themeColor="text1"/>
                <w:sz w:val="20"/>
                <w:szCs w:val="20"/>
              </w:rPr>
              <w:t>- областной конкурс нестационарных форм обслуживания «Родники народных талантов»</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Областной праздник художественного творчества «Ваше величество, бабушка»</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xml:space="preserve">- Областной ретро-фестиваль «Песни юности нашей» </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xml:space="preserve">-Областной фестиваль малых театров «Театральная весна» </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Областной фестиваль «Когда мы вместе»</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Областной праздник художественного творчества «</w:t>
            </w:r>
            <w:proofErr w:type="gramStart"/>
            <w:r w:rsidRPr="001A62AA">
              <w:rPr>
                <w:color w:val="000000" w:themeColor="text1"/>
                <w:sz w:val="20"/>
                <w:szCs w:val="20"/>
              </w:rPr>
              <w:t>Супер-дедушка</w:t>
            </w:r>
            <w:proofErr w:type="gramEnd"/>
            <w:r w:rsidRPr="001A62AA">
              <w:rPr>
                <w:color w:val="000000" w:themeColor="text1"/>
                <w:sz w:val="20"/>
                <w:szCs w:val="20"/>
              </w:rPr>
              <w:t>»</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lastRenderedPageBreak/>
              <w:t>- Областной праздник пожилого человека «Золотой век»</w:t>
            </w:r>
          </w:p>
          <w:p w:rsidR="00613BC3" w:rsidRPr="001A62AA" w:rsidRDefault="00613BC3" w:rsidP="00EE5C09">
            <w:pPr>
              <w:autoSpaceDE w:val="0"/>
              <w:autoSpaceDN w:val="0"/>
              <w:adjustRightInd w:val="0"/>
              <w:ind w:left="-48" w:right="-108"/>
              <w:rPr>
                <w:color w:val="000000" w:themeColor="text1"/>
                <w:sz w:val="20"/>
                <w:szCs w:val="20"/>
              </w:rPr>
            </w:pPr>
            <w:r w:rsidRPr="001A62AA">
              <w:rPr>
                <w:color w:val="000000" w:themeColor="text1"/>
                <w:sz w:val="20"/>
                <w:szCs w:val="20"/>
              </w:rPr>
              <w:t xml:space="preserve">- Областной праздник </w:t>
            </w:r>
            <w:proofErr w:type="gramStart"/>
            <w:r w:rsidRPr="001A62AA">
              <w:rPr>
                <w:color w:val="000000" w:themeColor="text1"/>
                <w:sz w:val="20"/>
                <w:szCs w:val="20"/>
              </w:rPr>
              <w:t>клубного</w:t>
            </w:r>
            <w:proofErr w:type="gramEnd"/>
            <w:r w:rsidRPr="001A62AA">
              <w:rPr>
                <w:color w:val="000000" w:themeColor="text1"/>
                <w:sz w:val="20"/>
                <w:szCs w:val="20"/>
              </w:rPr>
              <w:t xml:space="preserve"> работник</w:t>
            </w:r>
          </w:p>
          <w:p w:rsidR="00613BC3" w:rsidRPr="001A62AA" w:rsidRDefault="00613BC3" w:rsidP="00EE5C09">
            <w:pPr>
              <w:autoSpaceDE w:val="0"/>
              <w:autoSpaceDN w:val="0"/>
              <w:adjustRightInd w:val="0"/>
              <w:ind w:left="-48" w:right="-108"/>
              <w:rPr>
                <w:color w:val="000000" w:themeColor="text1"/>
                <w:sz w:val="20"/>
                <w:szCs w:val="20"/>
                <w:highlight w:val="yellow"/>
              </w:rPr>
            </w:pPr>
            <w:r w:rsidRPr="001A62AA">
              <w:rPr>
                <w:color w:val="000000" w:themeColor="text1"/>
                <w:sz w:val="20"/>
                <w:szCs w:val="20"/>
              </w:rPr>
              <w:t>- Дни Министерства культуры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color w:val="000000" w:themeColor="text1"/>
                <w:sz w:val="20"/>
                <w:szCs w:val="20"/>
              </w:rPr>
            </w:pPr>
            <w:r w:rsidRPr="001A62AA">
              <w:rPr>
                <w:color w:val="000000" w:themeColor="text1"/>
                <w:sz w:val="20"/>
                <w:szCs w:val="20"/>
                <w:shd w:val="clear" w:color="auto" w:fill="FFFFFF" w:themeFill="background1"/>
              </w:rPr>
              <w:lastRenderedPageBreak/>
              <w:t>3</w:t>
            </w:r>
            <w:r w:rsidR="008A4985" w:rsidRPr="001A62AA">
              <w:rPr>
                <w:color w:val="000000" w:themeColor="text1"/>
                <w:sz w:val="20"/>
                <w:szCs w:val="20"/>
                <w:shd w:val="clear" w:color="auto" w:fill="FFFFFF" w:themeFill="background1"/>
              </w:rPr>
              <w:t>0</w:t>
            </w:r>
            <w:r w:rsidR="00613BC3" w:rsidRPr="001A62AA">
              <w:rPr>
                <w:color w:val="000000" w:themeColor="text1"/>
                <w:sz w:val="20"/>
                <w:szCs w:val="20"/>
                <w:shd w:val="clear" w:color="auto" w:fill="FFFFFF" w:themeFill="background1"/>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color w:val="000000" w:themeColor="text1"/>
                <w:sz w:val="20"/>
                <w:szCs w:val="20"/>
              </w:rPr>
            </w:pPr>
            <w:r w:rsidRPr="001A62AA">
              <w:rPr>
                <w:color w:val="000000" w:themeColor="text1"/>
                <w:sz w:val="20"/>
                <w:szCs w:val="20"/>
              </w:rPr>
              <w:t>30</w:t>
            </w:r>
            <w:r w:rsidR="00613BC3"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color w:val="000000" w:themeColor="text1"/>
                <w:sz w:val="20"/>
                <w:szCs w:val="20"/>
              </w:rPr>
            </w:pPr>
            <w:r w:rsidRPr="001A62AA">
              <w:rPr>
                <w:color w:val="000000" w:themeColor="text1"/>
                <w:sz w:val="20"/>
                <w:szCs w:val="20"/>
              </w:rPr>
              <w:t>30</w:t>
            </w:r>
            <w:r w:rsidR="00613BC3" w:rsidRPr="001A62AA">
              <w:rPr>
                <w:color w:val="000000" w:themeColor="text1"/>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371F7" w:rsidP="00EE5C09">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p w:rsidR="00F72145" w:rsidRPr="001A62AA" w:rsidRDefault="00F72145" w:rsidP="00EE5C09">
            <w:pPr>
              <w:rPr>
                <w:color w:val="000000" w:themeColor="text1"/>
                <w:sz w:val="20"/>
                <w:szCs w:val="20"/>
              </w:rPr>
            </w:pPr>
          </w:p>
        </w:tc>
      </w:tr>
      <w:tr w:rsidR="001A62AA" w:rsidRPr="001A62AA" w:rsidTr="00763505">
        <w:trPr>
          <w:trHeight w:val="352"/>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highlight w:val="yellow"/>
                <w:lang w:val="en-US"/>
              </w:rPr>
            </w:pPr>
            <w:r w:rsidRPr="001A62AA">
              <w:rPr>
                <w:b/>
                <w:bCs/>
                <w:color w:val="000000" w:themeColor="text1"/>
                <w:sz w:val="20"/>
                <w:szCs w:val="20"/>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b/>
                <w:color w:val="000000" w:themeColor="text1"/>
                <w:sz w:val="20"/>
                <w:szCs w:val="20"/>
              </w:rPr>
            </w:pPr>
            <w:r w:rsidRPr="001A62AA">
              <w:rPr>
                <w:b/>
                <w:color w:val="000000" w:themeColor="text1"/>
                <w:sz w:val="20"/>
                <w:szCs w:val="20"/>
              </w:rPr>
              <w:t>2</w:t>
            </w:r>
            <w:r w:rsidR="008A4985" w:rsidRPr="001A62AA">
              <w:rPr>
                <w:b/>
                <w:color w:val="000000" w:themeColor="text1"/>
                <w:sz w:val="20"/>
                <w:szCs w:val="20"/>
              </w:rPr>
              <w:t>65</w:t>
            </w:r>
            <w:r w:rsidR="00613BC3" w:rsidRPr="001A62AA">
              <w:rPr>
                <w:b/>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b/>
                <w:color w:val="000000" w:themeColor="text1"/>
                <w:sz w:val="20"/>
                <w:szCs w:val="20"/>
              </w:rPr>
            </w:pPr>
            <w:r w:rsidRPr="001A62AA">
              <w:rPr>
                <w:b/>
                <w:color w:val="000000" w:themeColor="text1"/>
                <w:sz w:val="20"/>
                <w:szCs w:val="20"/>
              </w:rPr>
              <w:t>265</w:t>
            </w:r>
            <w:r w:rsidR="00613BC3" w:rsidRPr="001A62AA">
              <w:rPr>
                <w:b/>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b/>
                <w:color w:val="000000" w:themeColor="text1"/>
                <w:sz w:val="20"/>
                <w:szCs w:val="20"/>
              </w:rPr>
            </w:pPr>
            <w:r w:rsidRPr="001A62AA">
              <w:rPr>
                <w:b/>
                <w:color w:val="000000" w:themeColor="text1"/>
                <w:sz w:val="20"/>
                <w:szCs w:val="20"/>
              </w:rPr>
              <w:t>265</w:t>
            </w:r>
            <w:r w:rsidR="00613BC3" w:rsidRPr="001A62AA">
              <w:rPr>
                <w:b/>
                <w:color w:val="000000" w:themeColor="text1"/>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lang w:val="en-US"/>
              </w:rPr>
            </w:pPr>
          </w:p>
        </w:tc>
      </w:tr>
      <w:tr w:rsidR="001A62AA" w:rsidRPr="001A62AA" w:rsidTr="00613BC3">
        <w:trPr>
          <w:trHeight w:val="352"/>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highlight w:val="yellow"/>
              </w:rPr>
            </w:pPr>
            <w:r w:rsidRPr="001A62AA">
              <w:rPr>
                <w:b/>
                <w:bCs/>
                <w:color w:val="000000" w:themeColor="text1"/>
                <w:sz w:val="20"/>
                <w:szCs w:val="20"/>
              </w:rPr>
              <w:t>5. Мероприятия по сохранению и развитию национальной культуры</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r w:rsidRPr="001A62AA">
              <w:rPr>
                <w:color w:val="000000" w:themeColor="text1"/>
                <w:sz w:val="20"/>
                <w:szCs w:val="20"/>
              </w:rPr>
              <w:t>5.</w:t>
            </w:r>
            <w:r w:rsidRPr="001A62AA">
              <w:rPr>
                <w:color w:val="000000" w:themeColor="text1"/>
                <w:sz w:val="20"/>
                <w:szCs w:val="20"/>
                <w:lang w:val="en-US"/>
              </w:rPr>
              <w:t>1</w:t>
            </w:r>
            <w:r w:rsidRPr="001A62AA">
              <w:rPr>
                <w:color w:val="000000" w:themeColor="text1"/>
                <w:sz w:val="20"/>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ind w:right="-108"/>
              <w:rPr>
                <w:b/>
                <w:bCs/>
                <w:i/>
                <w:iCs/>
                <w:color w:val="000000" w:themeColor="text1"/>
                <w:sz w:val="20"/>
                <w:szCs w:val="20"/>
              </w:rPr>
            </w:pPr>
            <w:r w:rsidRPr="001A62AA">
              <w:rPr>
                <w:b/>
                <w:bCs/>
                <w:i/>
                <w:iCs/>
                <w:color w:val="000000" w:themeColor="text1"/>
                <w:sz w:val="20"/>
                <w:szCs w:val="20"/>
              </w:rPr>
              <w:t xml:space="preserve">Районные культурно-массовые мероприятия: </w:t>
            </w:r>
          </w:p>
          <w:p w:rsidR="00613BC3" w:rsidRPr="001A62AA" w:rsidRDefault="00613BC3" w:rsidP="00EE5C09">
            <w:pPr>
              <w:autoSpaceDE w:val="0"/>
              <w:autoSpaceDN w:val="0"/>
              <w:adjustRightInd w:val="0"/>
              <w:ind w:right="-108"/>
              <w:rPr>
                <w:bCs/>
                <w:iCs/>
                <w:color w:val="000000" w:themeColor="text1"/>
                <w:sz w:val="20"/>
                <w:szCs w:val="20"/>
              </w:rPr>
            </w:pPr>
            <w:r w:rsidRPr="001A62AA">
              <w:rPr>
                <w:bCs/>
                <w:iCs/>
                <w:color w:val="000000" w:themeColor="text1"/>
                <w:sz w:val="20"/>
                <w:szCs w:val="20"/>
              </w:rPr>
              <w:t xml:space="preserve">- культурно-массовое мероприятие, посвященное Дню </w:t>
            </w:r>
            <w:proofErr w:type="spellStart"/>
            <w:r w:rsidRPr="001A62AA">
              <w:rPr>
                <w:bCs/>
                <w:iCs/>
                <w:color w:val="000000" w:themeColor="text1"/>
                <w:sz w:val="20"/>
                <w:szCs w:val="20"/>
              </w:rPr>
              <w:t>Кунашакского</w:t>
            </w:r>
            <w:proofErr w:type="spellEnd"/>
            <w:r w:rsidRPr="001A62AA">
              <w:rPr>
                <w:bCs/>
                <w:iCs/>
                <w:color w:val="000000" w:themeColor="text1"/>
                <w:sz w:val="20"/>
                <w:szCs w:val="20"/>
              </w:rPr>
              <w:t xml:space="preserve"> района «Край озер голубых»</w:t>
            </w:r>
          </w:p>
          <w:p w:rsidR="00613BC3" w:rsidRPr="001A62AA" w:rsidRDefault="00613BC3" w:rsidP="00EE5C09">
            <w:pPr>
              <w:autoSpaceDE w:val="0"/>
              <w:autoSpaceDN w:val="0"/>
              <w:adjustRightInd w:val="0"/>
              <w:ind w:right="-108"/>
              <w:rPr>
                <w:color w:val="000000" w:themeColor="text1"/>
                <w:sz w:val="20"/>
                <w:szCs w:val="20"/>
              </w:rPr>
            </w:pPr>
            <w:r w:rsidRPr="001A62AA">
              <w:rPr>
                <w:color w:val="000000" w:themeColor="text1"/>
                <w:sz w:val="20"/>
                <w:szCs w:val="20"/>
              </w:rPr>
              <w:t>- Смотр-конкурс и Гала-концерт  «Я люблю тебя, жизнь!»</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Смотр «Марафон талантов»</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Смотр-конкурс «Играй, гармонь!»</w:t>
            </w:r>
          </w:p>
          <w:p w:rsidR="00613BC3" w:rsidRPr="001A62AA" w:rsidRDefault="00613BC3" w:rsidP="00EE5C09">
            <w:pPr>
              <w:autoSpaceDE w:val="0"/>
              <w:autoSpaceDN w:val="0"/>
              <w:adjustRightInd w:val="0"/>
              <w:ind w:right="-108"/>
              <w:rPr>
                <w:color w:val="000000" w:themeColor="text1"/>
                <w:sz w:val="20"/>
                <w:szCs w:val="20"/>
              </w:rPr>
            </w:pPr>
            <w:r w:rsidRPr="001A62AA">
              <w:rPr>
                <w:color w:val="000000" w:themeColor="text1"/>
                <w:sz w:val="20"/>
                <w:szCs w:val="20"/>
              </w:rPr>
              <w:t>- Районный праздник «Сабантуй»</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Праздник, посвященный Дню села Кунашак</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Курултай башкир и Конгресс татар</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xml:space="preserve">- Отборочный тур «Мисс </w:t>
            </w:r>
            <w:proofErr w:type="spellStart"/>
            <w:r w:rsidRPr="001A62AA">
              <w:rPr>
                <w:color w:val="000000" w:themeColor="text1"/>
                <w:sz w:val="20"/>
                <w:szCs w:val="20"/>
              </w:rPr>
              <w:t>Татарочка</w:t>
            </w:r>
            <w:proofErr w:type="spellEnd"/>
            <w:r w:rsidRPr="001A62AA">
              <w:rPr>
                <w:color w:val="000000" w:themeColor="text1"/>
                <w:sz w:val="20"/>
                <w:szCs w:val="20"/>
              </w:rPr>
              <w:t>»</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Праздник «День малых клубов»</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xml:space="preserve">- Конкурс на премию </w:t>
            </w:r>
            <w:proofErr w:type="spellStart"/>
            <w:r w:rsidRPr="001A62AA">
              <w:rPr>
                <w:color w:val="000000" w:themeColor="text1"/>
                <w:sz w:val="20"/>
                <w:szCs w:val="20"/>
              </w:rPr>
              <w:t>им.К.Даяна</w:t>
            </w:r>
            <w:proofErr w:type="spellEnd"/>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Фестиваль-конкурс  татаро-башкирской музыки среди учащихся ДШИ</w:t>
            </w:r>
          </w:p>
          <w:p w:rsidR="001844F3" w:rsidRPr="001A62AA" w:rsidRDefault="001844F3" w:rsidP="00EE5C09">
            <w:pPr>
              <w:autoSpaceDE w:val="0"/>
              <w:autoSpaceDN w:val="0"/>
              <w:adjustRightInd w:val="0"/>
              <w:rPr>
                <w:color w:val="000000" w:themeColor="text1"/>
                <w:sz w:val="20"/>
                <w:szCs w:val="20"/>
              </w:rPr>
            </w:pPr>
            <w:r w:rsidRPr="001A62AA">
              <w:rPr>
                <w:color w:val="000000" w:themeColor="text1"/>
                <w:sz w:val="20"/>
                <w:szCs w:val="20"/>
              </w:rPr>
              <w:t>-Районный вокальный конкурс «Звени, голосок</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Районный конкурс «Лучшее оформление стенда»</w:t>
            </w:r>
          </w:p>
          <w:p w:rsidR="00613BC3" w:rsidRPr="001A62AA" w:rsidRDefault="00613BC3" w:rsidP="00EE5C09">
            <w:pPr>
              <w:autoSpaceDE w:val="0"/>
              <w:autoSpaceDN w:val="0"/>
              <w:adjustRightInd w:val="0"/>
              <w:ind w:right="-136"/>
              <w:rPr>
                <w:color w:val="000000" w:themeColor="text1"/>
                <w:sz w:val="20"/>
                <w:szCs w:val="20"/>
              </w:rPr>
            </w:pPr>
            <w:r w:rsidRPr="001A62AA">
              <w:rPr>
                <w:color w:val="000000" w:themeColor="text1"/>
                <w:sz w:val="20"/>
                <w:szCs w:val="20"/>
              </w:rPr>
              <w:t xml:space="preserve">- Районный фестиваль национальной книги </w:t>
            </w:r>
          </w:p>
          <w:p w:rsidR="00613BC3" w:rsidRPr="001A62AA" w:rsidRDefault="00613BC3" w:rsidP="00EE5C09">
            <w:pPr>
              <w:autoSpaceDE w:val="0"/>
              <w:autoSpaceDN w:val="0"/>
              <w:adjustRightInd w:val="0"/>
              <w:ind w:right="-136"/>
              <w:rPr>
                <w:color w:val="000000" w:themeColor="text1"/>
                <w:sz w:val="20"/>
                <w:szCs w:val="20"/>
              </w:rPr>
            </w:pPr>
            <w:r w:rsidRPr="001A62AA">
              <w:rPr>
                <w:color w:val="000000" w:themeColor="text1"/>
                <w:sz w:val="20"/>
                <w:szCs w:val="20"/>
              </w:rPr>
              <w:t xml:space="preserve">-День работников культуры </w:t>
            </w:r>
          </w:p>
          <w:p w:rsidR="00560511" w:rsidRPr="001A62AA" w:rsidRDefault="00560511" w:rsidP="00EE5C09">
            <w:pPr>
              <w:autoSpaceDE w:val="0"/>
              <w:autoSpaceDN w:val="0"/>
              <w:adjustRightInd w:val="0"/>
              <w:ind w:right="-136"/>
              <w:rPr>
                <w:color w:val="000000" w:themeColor="text1"/>
                <w:sz w:val="20"/>
                <w:szCs w:val="20"/>
              </w:rPr>
            </w:pPr>
            <w:r w:rsidRPr="001A62AA">
              <w:rPr>
                <w:color w:val="000000" w:themeColor="text1"/>
                <w:sz w:val="20"/>
                <w:szCs w:val="20"/>
              </w:rPr>
              <w:t xml:space="preserve">-Фестиваль народного творчества памяти </w:t>
            </w:r>
            <w:proofErr w:type="spellStart"/>
            <w:r w:rsidRPr="001A62AA">
              <w:rPr>
                <w:color w:val="000000" w:themeColor="text1"/>
                <w:sz w:val="20"/>
                <w:szCs w:val="20"/>
              </w:rPr>
              <w:t>Д.Хайретдинова</w:t>
            </w:r>
            <w:proofErr w:type="spellEnd"/>
          </w:p>
          <w:p w:rsidR="00560511" w:rsidRPr="001A62AA" w:rsidRDefault="00560511" w:rsidP="00EE5C09">
            <w:pPr>
              <w:autoSpaceDE w:val="0"/>
              <w:autoSpaceDN w:val="0"/>
              <w:adjustRightInd w:val="0"/>
              <w:ind w:right="-136"/>
              <w:rPr>
                <w:color w:val="000000" w:themeColor="text1"/>
                <w:sz w:val="20"/>
                <w:szCs w:val="20"/>
              </w:rPr>
            </w:pPr>
            <w:r w:rsidRPr="001A62AA">
              <w:rPr>
                <w:color w:val="000000" w:themeColor="text1"/>
                <w:sz w:val="20"/>
                <w:szCs w:val="20"/>
              </w:rPr>
              <w:t>-День святой Троицы</w:t>
            </w:r>
            <w:r w:rsidR="001E39F0" w:rsidRPr="001A62AA">
              <w:rPr>
                <w:color w:val="000000" w:themeColor="text1"/>
                <w:sz w:val="20"/>
                <w:szCs w:val="20"/>
              </w:rPr>
              <w:t xml:space="preserve"> Куяш</w:t>
            </w:r>
          </w:p>
          <w:p w:rsidR="00501373" w:rsidRPr="001A62AA" w:rsidRDefault="00501373" w:rsidP="00EE5C09">
            <w:pPr>
              <w:autoSpaceDE w:val="0"/>
              <w:autoSpaceDN w:val="0"/>
              <w:adjustRightInd w:val="0"/>
              <w:ind w:right="-136"/>
              <w:rPr>
                <w:color w:val="000000" w:themeColor="text1"/>
                <w:sz w:val="20"/>
                <w:szCs w:val="20"/>
              </w:rPr>
            </w:pPr>
            <w:r w:rsidRPr="001A62AA">
              <w:rPr>
                <w:color w:val="000000" w:themeColor="text1"/>
                <w:sz w:val="20"/>
                <w:szCs w:val="20"/>
              </w:rPr>
              <w:t xml:space="preserve">-65 лет </w:t>
            </w:r>
            <w:proofErr w:type="spellStart"/>
            <w:r w:rsidRPr="001A62AA">
              <w:rPr>
                <w:color w:val="000000" w:themeColor="text1"/>
                <w:sz w:val="20"/>
                <w:szCs w:val="20"/>
              </w:rPr>
              <w:t>Муслюмовской</w:t>
            </w:r>
            <w:proofErr w:type="spellEnd"/>
            <w:r w:rsidRPr="001A62AA">
              <w:rPr>
                <w:color w:val="000000" w:themeColor="text1"/>
                <w:sz w:val="20"/>
                <w:szCs w:val="20"/>
              </w:rPr>
              <w:t xml:space="preserve"> библиотеке семейного чтения</w:t>
            </w:r>
          </w:p>
          <w:p w:rsidR="00501373" w:rsidRPr="001A62AA" w:rsidRDefault="00501373" w:rsidP="00EE5C09">
            <w:pPr>
              <w:autoSpaceDE w:val="0"/>
              <w:autoSpaceDN w:val="0"/>
              <w:adjustRightInd w:val="0"/>
              <w:ind w:right="-136"/>
              <w:rPr>
                <w:color w:val="000000" w:themeColor="text1"/>
                <w:sz w:val="20"/>
                <w:szCs w:val="20"/>
              </w:rPr>
            </w:pPr>
            <w:r w:rsidRPr="001A62AA">
              <w:rPr>
                <w:color w:val="000000" w:themeColor="text1"/>
                <w:sz w:val="20"/>
                <w:szCs w:val="20"/>
              </w:rPr>
              <w:t xml:space="preserve">-75 лет </w:t>
            </w:r>
            <w:proofErr w:type="spellStart"/>
            <w:r w:rsidRPr="001A62AA">
              <w:rPr>
                <w:color w:val="000000" w:themeColor="text1"/>
                <w:sz w:val="20"/>
                <w:szCs w:val="20"/>
              </w:rPr>
              <w:t>Халитовской</w:t>
            </w:r>
            <w:proofErr w:type="spellEnd"/>
            <w:r w:rsidRPr="001A62AA">
              <w:rPr>
                <w:color w:val="000000" w:themeColor="text1"/>
                <w:sz w:val="20"/>
                <w:szCs w:val="20"/>
              </w:rPr>
              <w:t xml:space="preserve"> сельской библиотеке </w:t>
            </w:r>
            <w:proofErr w:type="spellStart"/>
            <w:r w:rsidRPr="001A62AA">
              <w:rPr>
                <w:color w:val="000000" w:themeColor="text1"/>
                <w:sz w:val="20"/>
                <w:szCs w:val="20"/>
              </w:rPr>
              <w:t>им.Ф.Ф.Павленкова</w:t>
            </w:r>
            <w:proofErr w:type="spellEnd"/>
          </w:p>
          <w:p w:rsidR="00501373" w:rsidRPr="001A62AA" w:rsidRDefault="00501373" w:rsidP="00EE5C09">
            <w:pPr>
              <w:autoSpaceDE w:val="0"/>
              <w:autoSpaceDN w:val="0"/>
              <w:adjustRightInd w:val="0"/>
              <w:ind w:right="-136"/>
              <w:rPr>
                <w:color w:val="000000" w:themeColor="text1"/>
                <w:sz w:val="20"/>
                <w:szCs w:val="20"/>
              </w:rPr>
            </w:pPr>
            <w:r w:rsidRPr="001A62AA">
              <w:rPr>
                <w:color w:val="000000" w:themeColor="text1"/>
                <w:sz w:val="20"/>
                <w:szCs w:val="20"/>
              </w:rPr>
              <w:t xml:space="preserve">-65 лет </w:t>
            </w:r>
            <w:proofErr w:type="spellStart"/>
            <w:r w:rsidRPr="001A62AA">
              <w:rPr>
                <w:color w:val="000000" w:themeColor="text1"/>
                <w:sz w:val="20"/>
                <w:szCs w:val="20"/>
              </w:rPr>
              <w:t>Кунашакской</w:t>
            </w:r>
            <w:proofErr w:type="spellEnd"/>
            <w:r w:rsidRPr="001A62AA">
              <w:rPr>
                <w:color w:val="000000" w:themeColor="text1"/>
                <w:sz w:val="20"/>
                <w:szCs w:val="20"/>
              </w:rPr>
              <w:t xml:space="preserve"> детской библиотеке</w:t>
            </w:r>
          </w:p>
          <w:p w:rsidR="00501373" w:rsidRPr="001A62AA" w:rsidRDefault="00501373" w:rsidP="00EE5C09">
            <w:pPr>
              <w:autoSpaceDE w:val="0"/>
              <w:autoSpaceDN w:val="0"/>
              <w:adjustRightInd w:val="0"/>
              <w:ind w:right="-136"/>
              <w:rPr>
                <w:color w:val="000000" w:themeColor="text1"/>
                <w:sz w:val="20"/>
                <w:szCs w:val="20"/>
              </w:rPr>
            </w:pPr>
            <w:r w:rsidRPr="001A62AA">
              <w:rPr>
                <w:color w:val="000000" w:themeColor="text1"/>
                <w:sz w:val="20"/>
                <w:szCs w:val="20"/>
              </w:rPr>
              <w:t xml:space="preserve">-120 лет </w:t>
            </w:r>
            <w:proofErr w:type="spellStart"/>
            <w:r w:rsidRPr="001A62AA">
              <w:rPr>
                <w:color w:val="000000" w:themeColor="text1"/>
                <w:sz w:val="20"/>
                <w:szCs w:val="20"/>
              </w:rPr>
              <w:t>Куяшскойсельской</w:t>
            </w:r>
            <w:proofErr w:type="spellEnd"/>
            <w:r w:rsidRPr="001A62AA">
              <w:rPr>
                <w:color w:val="000000" w:themeColor="text1"/>
                <w:sz w:val="20"/>
                <w:szCs w:val="20"/>
              </w:rPr>
              <w:t xml:space="preserve">  библиотеке им. </w:t>
            </w:r>
            <w:proofErr w:type="spellStart"/>
            <w:r w:rsidRPr="001A62AA">
              <w:rPr>
                <w:color w:val="000000" w:themeColor="text1"/>
                <w:sz w:val="20"/>
                <w:szCs w:val="20"/>
              </w:rPr>
              <w:t>Ф.Ф.Павленкова</w:t>
            </w:r>
            <w:proofErr w:type="spellEnd"/>
          </w:p>
          <w:p w:rsidR="00BE4120" w:rsidRPr="001A62AA" w:rsidRDefault="00BE4120" w:rsidP="00EE5C09">
            <w:pPr>
              <w:autoSpaceDE w:val="0"/>
              <w:autoSpaceDN w:val="0"/>
              <w:adjustRightInd w:val="0"/>
              <w:ind w:right="-136"/>
              <w:rPr>
                <w:color w:val="000000" w:themeColor="text1"/>
                <w:sz w:val="20"/>
                <w:szCs w:val="20"/>
              </w:rPr>
            </w:pPr>
            <w:r w:rsidRPr="001A62AA">
              <w:rPr>
                <w:color w:val="000000" w:themeColor="text1"/>
                <w:sz w:val="20"/>
                <w:szCs w:val="20"/>
              </w:rPr>
              <w:t>-</w:t>
            </w:r>
            <w:r w:rsidR="00BA08E5" w:rsidRPr="001A62AA">
              <w:rPr>
                <w:color w:val="000000" w:themeColor="text1"/>
                <w:sz w:val="20"/>
                <w:szCs w:val="20"/>
              </w:rPr>
              <w:t xml:space="preserve">Юбилей  </w:t>
            </w:r>
            <w:proofErr w:type="spellStart"/>
            <w:r w:rsidRPr="001A62AA">
              <w:rPr>
                <w:color w:val="000000" w:themeColor="text1"/>
                <w:sz w:val="20"/>
                <w:szCs w:val="20"/>
              </w:rPr>
              <w:t>ДК</w:t>
            </w:r>
            <w:r w:rsidR="00BA08E5" w:rsidRPr="001A62AA">
              <w:rPr>
                <w:color w:val="000000" w:themeColor="text1"/>
                <w:sz w:val="20"/>
                <w:szCs w:val="20"/>
              </w:rPr>
              <w:t>Халитово</w:t>
            </w:r>
            <w:proofErr w:type="spellEnd"/>
            <w:r w:rsidRPr="001A62AA">
              <w:rPr>
                <w:color w:val="000000" w:themeColor="text1"/>
                <w:sz w:val="20"/>
                <w:szCs w:val="20"/>
              </w:rPr>
              <w:t xml:space="preserve"> 5 лет</w:t>
            </w:r>
          </w:p>
          <w:p w:rsidR="00613BC3" w:rsidRPr="001A62AA" w:rsidRDefault="00BE4120" w:rsidP="00EE5C09">
            <w:pPr>
              <w:autoSpaceDE w:val="0"/>
              <w:autoSpaceDN w:val="0"/>
              <w:adjustRightInd w:val="0"/>
              <w:ind w:right="-136"/>
              <w:rPr>
                <w:color w:val="000000" w:themeColor="text1"/>
                <w:sz w:val="20"/>
                <w:szCs w:val="20"/>
              </w:rPr>
            </w:pPr>
            <w:r w:rsidRPr="001A62AA">
              <w:rPr>
                <w:color w:val="000000" w:themeColor="text1"/>
                <w:sz w:val="20"/>
                <w:szCs w:val="20"/>
              </w:rPr>
              <w:t xml:space="preserve">-Юбилей СК </w:t>
            </w:r>
            <w:proofErr w:type="spellStart"/>
            <w:r w:rsidRPr="001A62AA">
              <w:rPr>
                <w:color w:val="000000" w:themeColor="text1"/>
                <w:sz w:val="20"/>
                <w:szCs w:val="20"/>
              </w:rPr>
              <w:t>Кунакбаево</w:t>
            </w:r>
            <w:proofErr w:type="spellEnd"/>
            <w:r w:rsidRPr="001A62AA">
              <w:rPr>
                <w:color w:val="000000" w:themeColor="text1"/>
                <w:sz w:val="20"/>
                <w:szCs w:val="20"/>
              </w:rPr>
              <w:t xml:space="preserve"> 15 лет</w:t>
            </w:r>
          </w:p>
          <w:p w:rsidR="00BE4120" w:rsidRPr="001A62AA" w:rsidRDefault="00BE4120" w:rsidP="00EE5C09">
            <w:pPr>
              <w:autoSpaceDE w:val="0"/>
              <w:autoSpaceDN w:val="0"/>
              <w:adjustRightInd w:val="0"/>
              <w:ind w:right="-136"/>
              <w:rPr>
                <w:color w:val="000000" w:themeColor="text1"/>
                <w:sz w:val="20"/>
                <w:szCs w:val="20"/>
              </w:rPr>
            </w:pPr>
            <w:r w:rsidRPr="001A62AA">
              <w:rPr>
                <w:color w:val="000000" w:themeColor="text1"/>
                <w:sz w:val="20"/>
                <w:szCs w:val="20"/>
              </w:rPr>
              <w:t xml:space="preserve">-Юбилей СК </w:t>
            </w:r>
            <w:proofErr w:type="spellStart"/>
            <w:r w:rsidRPr="001A62AA">
              <w:rPr>
                <w:color w:val="000000" w:themeColor="text1"/>
                <w:sz w:val="20"/>
                <w:szCs w:val="20"/>
              </w:rPr>
              <w:t>Бараково</w:t>
            </w:r>
            <w:proofErr w:type="spellEnd"/>
            <w:r w:rsidRPr="001A62AA">
              <w:rPr>
                <w:color w:val="000000" w:themeColor="text1"/>
                <w:sz w:val="20"/>
                <w:szCs w:val="20"/>
              </w:rPr>
              <w:t xml:space="preserve"> 20 лет</w:t>
            </w:r>
          </w:p>
          <w:p w:rsidR="00BE4120" w:rsidRPr="001A62AA" w:rsidRDefault="00BE4120" w:rsidP="00EE5C09">
            <w:pPr>
              <w:autoSpaceDE w:val="0"/>
              <w:autoSpaceDN w:val="0"/>
              <w:adjustRightInd w:val="0"/>
              <w:ind w:right="-136"/>
              <w:rPr>
                <w:color w:val="000000" w:themeColor="text1"/>
                <w:sz w:val="20"/>
                <w:szCs w:val="20"/>
              </w:rPr>
            </w:pPr>
            <w:r w:rsidRPr="001A62AA">
              <w:rPr>
                <w:color w:val="000000" w:themeColor="text1"/>
                <w:sz w:val="20"/>
                <w:szCs w:val="20"/>
              </w:rPr>
              <w:t xml:space="preserve">-Юбилей СК </w:t>
            </w:r>
            <w:proofErr w:type="spellStart"/>
            <w:r w:rsidRPr="001A62AA">
              <w:rPr>
                <w:color w:val="000000" w:themeColor="text1"/>
                <w:sz w:val="20"/>
                <w:szCs w:val="20"/>
              </w:rPr>
              <w:t>Баязитово</w:t>
            </w:r>
            <w:proofErr w:type="spellEnd"/>
            <w:r w:rsidRPr="001A62AA">
              <w:rPr>
                <w:color w:val="000000" w:themeColor="text1"/>
                <w:sz w:val="20"/>
                <w:szCs w:val="20"/>
              </w:rPr>
              <w:t xml:space="preserve"> 65 лет</w:t>
            </w:r>
          </w:p>
          <w:p w:rsidR="00BE4120" w:rsidRPr="001A62AA" w:rsidRDefault="00BE4120" w:rsidP="00EE5C09">
            <w:pPr>
              <w:autoSpaceDE w:val="0"/>
              <w:autoSpaceDN w:val="0"/>
              <w:adjustRightInd w:val="0"/>
              <w:ind w:right="-136"/>
              <w:rPr>
                <w:color w:val="000000" w:themeColor="text1"/>
                <w:sz w:val="20"/>
                <w:szCs w:val="20"/>
              </w:rPr>
            </w:pPr>
            <w:r w:rsidRPr="001A62AA">
              <w:rPr>
                <w:color w:val="000000" w:themeColor="text1"/>
                <w:sz w:val="20"/>
                <w:szCs w:val="20"/>
              </w:rPr>
              <w:t xml:space="preserve">-Юбилей СК </w:t>
            </w:r>
            <w:proofErr w:type="spellStart"/>
            <w:r w:rsidRPr="001A62AA">
              <w:rPr>
                <w:color w:val="000000" w:themeColor="text1"/>
                <w:sz w:val="20"/>
                <w:szCs w:val="20"/>
              </w:rPr>
              <w:t>Мансурово</w:t>
            </w:r>
            <w:proofErr w:type="spellEnd"/>
            <w:r w:rsidRPr="001A62AA">
              <w:rPr>
                <w:color w:val="000000" w:themeColor="text1"/>
                <w:sz w:val="20"/>
                <w:szCs w:val="20"/>
              </w:rPr>
              <w:t xml:space="preserve"> 5 лет</w:t>
            </w:r>
          </w:p>
          <w:p w:rsidR="00BE4120" w:rsidRPr="001A62AA" w:rsidRDefault="00BE4120" w:rsidP="00EE5C09">
            <w:pPr>
              <w:autoSpaceDE w:val="0"/>
              <w:autoSpaceDN w:val="0"/>
              <w:adjustRightInd w:val="0"/>
              <w:ind w:right="-136"/>
              <w:rPr>
                <w:color w:val="000000" w:themeColor="text1"/>
                <w:sz w:val="20"/>
                <w:szCs w:val="20"/>
              </w:rPr>
            </w:pPr>
            <w:r w:rsidRPr="001A62AA">
              <w:rPr>
                <w:color w:val="000000" w:themeColor="text1"/>
                <w:sz w:val="20"/>
                <w:szCs w:val="20"/>
              </w:rPr>
              <w:t xml:space="preserve">-Юбилей СК </w:t>
            </w:r>
            <w:proofErr w:type="spellStart"/>
            <w:r w:rsidRPr="001A62AA">
              <w:rPr>
                <w:color w:val="000000" w:themeColor="text1"/>
                <w:sz w:val="20"/>
                <w:szCs w:val="20"/>
              </w:rPr>
              <w:t>Аширово</w:t>
            </w:r>
            <w:proofErr w:type="spellEnd"/>
            <w:r w:rsidRPr="001A62AA">
              <w:rPr>
                <w:color w:val="000000" w:themeColor="text1"/>
                <w:sz w:val="20"/>
                <w:szCs w:val="20"/>
              </w:rPr>
              <w:t xml:space="preserve"> 85 лет</w:t>
            </w:r>
          </w:p>
          <w:p w:rsidR="00D8009A" w:rsidRPr="001A62AA" w:rsidRDefault="00D8009A" w:rsidP="00EE5C09">
            <w:pPr>
              <w:autoSpaceDE w:val="0"/>
              <w:autoSpaceDN w:val="0"/>
              <w:adjustRightInd w:val="0"/>
              <w:ind w:right="-136"/>
              <w:rPr>
                <w:color w:val="000000" w:themeColor="text1"/>
                <w:sz w:val="20"/>
                <w:szCs w:val="20"/>
              </w:rPr>
            </w:pPr>
            <w:r w:rsidRPr="001A62AA">
              <w:rPr>
                <w:color w:val="000000" w:themeColor="text1"/>
                <w:sz w:val="20"/>
                <w:szCs w:val="20"/>
              </w:rPr>
              <w:t xml:space="preserve">-Юбилей ДК </w:t>
            </w:r>
            <w:proofErr w:type="spellStart"/>
            <w:r w:rsidRPr="001A62AA">
              <w:rPr>
                <w:color w:val="000000" w:themeColor="text1"/>
                <w:sz w:val="20"/>
                <w:szCs w:val="20"/>
              </w:rPr>
              <w:t>с</w:t>
            </w:r>
            <w:proofErr w:type="gramStart"/>
            <w:r w:rsidRPr="001A62AA">
              <w:rPr>
                <w:color w:val="000000" w:themeColor="text1"/>
                <w:sz w:val="20"/>
                <w:szCs w:val="20"/>
              </w:rPr>
              <w:t>.С</w:t>
            </w:r>
            <w:proofErr w:type="gramEnd"/>
            <w:r w:rsidRPr="001A62AA">
              <w:rPr>
                <w:color w:val="000000" w:themeColor="text1"/>
                <w:sz w:val="20"/>
                <w:szCs w:val="20"/>
              </w:rPr>
              <w:t>ары</w:t>
            </w:r>
            <w:proofErr w:type="spellEnd"/>
            <w:r w:rsidRPr="001A62AA">
              <w:rPr>
                <w:color w:val="000000" w:themeColor="text1"/>
                <w:sz w:val="20"/>
                <w:szCs w:val="20"/>
              </w:rPr>
              <w:t xml:space="preserve">  40 лет</w:t>
            </w:r>
          </w:p>
          <w:p w:rsidR="00D8009A" w:rsidRPr="001A62AA" w:rsidRDefault="00D8009A" w:rsidP="00EE5C09">
            <w:pPr>
              <w:autoSpaceDE w:val="0"/>
              <w:autoSpaceDN w:val="0"/>
              <w:adjustRightInd w:val="0"/>
              <w:ind w:right="-136"/>
              <w:rPr>
                <w:color w:val="000000" w:themeColor="text1"/>
                <w:sz w:val="20"/>
                <w:szCs w:val="20"/>
              </w:rPr>
            </w:pPr>
            <w:r w:rsidRPr="001A62AA">
              <w:rPr>
                <w:color w:val="000000" w:themeColor="text1"/>
                <w:sz w:val="20"/>
                <w:szCs w:val="20"/>
              </w:rPr>
              <w:t xml:space="preserve">-Юбилей СК </w:t>
            </w:r>
            <w:proofErr w:type="spellStart"/>
            <w:r w:rsidRPr="001A62AA">
              <w:rPr>
                <w:color w:val="000000" w:themeColor="text1"/>
                <w:sz w:val="20"/>
                <w:szCs w:val="20"/>
              </w:rPr>
              <w:t>Сарыкульмак</w:t>
            </w:r>
            <w:proofErr w:type="spellEnd"/>
            <w:r w:rsidRPr="001A62AA">
              <w:rPr>
                <w:color w:val="000000" w:themeColor="text1"/>
                <w:sz w:val="20"/>
                <w:szCs w:val="20"/>
              </w:rPr>
              <w:t xml:space="preserve"> 15 лет</w:t>
            </w:r>
          </w:p>
          <w:p w:rsidR="00D8009A" w:rsidRPr="001A62AA" w:rsidRDefault="00D8009A" w:rsidP="00EE5C09">
            <w:pPr>
              <w:autoSpaceDE w:val="0"/>
              <w:autoSpaceDN w:val="0"/>
              <w:adjustRightInd w:val="0"/>
              <w:ind w:right="-136"/>
              <w:rPr>
                <w:color w:val="000000" w:themeColor="text1"/>
                <w:sz w:val="20"/>
                <w:szCs w:val="20"/>
              </w:rPr>
            </w:pPr>
            <w:r w:rsidRPr="001A62AA">
              <w:rPr>
                <w:color w:val="000000" w:themeColor="text1"/>
                <w:sz w:val="20"/>
                <w:szCs w:val="20"/>
              </w:rPr>
              <w:t xml:space="preserve">-Юбилей </w:t>
            </w:r>
            <w:proofErr w:type="gramStart"/>
            <w:r w:rsidRPr="001A62AA">
              <w:rPr>
                <w:color w:val="000000" w:themeColor="text1"/>
                <w:sz w:val="20"/>
                <w:szCs w:val="20"/>
              </w:rPr>
              <w:t>Татарская</w:t>
            </w:r>
            <w:proofErr w:type="gramEnd"/>
            <w:r w:rsidRPr="001A62AA">
              <w:rPr>
                <w:color w:val="000000" w:themeColor="text1"/>
                <w:sz w:val="20"/>
                <w:szCs w:val="20"/>
              </w:rPr>
              <w:t xml:space="preserve"> </w:t>
            </w:r>
            <w:proofErr w:type="spellStart"/>
            <w:r w:rsidRPr="001A62AA">
              <w:rPr>
                <w:color w:val="000000" w:themeColor="text1"/>
                <w:sz w:val="20"/>
                <w:szCs w:val="20"/>
              </w:rPr>
              <w:t>Караболка</w:t>
            </w:r>
            <w:proofErr w:type="spellEnd"/>
            <w:r w:rsidRPr="001A62AA">
              <w:rPr>
                <w:color w:val="000000" w:themeColor="text1"/>
                <w:sz w:val="20"/>
                <w:szCs w:val="20"/>
              </w:rPr>
              <w:t xml:space="preserve"> 470 лет</w:t>
            </w:r>
          </w:p>
          <w:p w:rsidR="00D8009A" w:rsidRPr="001A62AA" w:rsidRDefault="00D8009A" w:rsidP="00EE5C09">
            <w:pPr>
              <w:autoSpaceDE w:val="0"/>
              <w:autoSpaceDN w:val="0"/>
              <w:adjustRightInd w:val="0"/>
              <w:ind w:right="-136"/>
              <w:rPr>
                <w:color w:val="000000" w:themeColor="text1"/>
                <w:sz w:val="20"/>
                <w:szCs w:val="20"/>
              </w:rPr>
            </w:pPr>
            <w:r w:rsidRPr="001A62AA">
              <w:rPr>
                <w:color w:val="000000" w:themeColor="text1"/>
                <w:sz w:val="20"/>
                <w:szCs w:val="20"/>
              </w:rPr>
              <w:t xml:space="preserve">-Юбилей СК </w:t>
            </w:r>
            <w:proofErr w:type="spellStart"/>
            <w:r w:rsidRPr="001A62AA">
              <w:rPr>
                <w:color w:val="000000" w:themeColor="text1"/>
                <w:sz w:val="20"/>
                <w:szCs w:val="20"/>
              </w:rPr>
              <w:t>Аминево</w:t>
            </w:r>
            <w:proofErr w:type="spellEnd"/>
            <w:r w:rsidRPr="001A62AA">
              <w:rPr>
                <w:color w:val="000000" w:themeColor="text1"/>
                <w:sz w:val="20"/>
                <w:szCs w:val="20"/>
              </w:rPr>
              <w:t xml:space="preserve"> 55 лет</w:t>
            </w:r>
          </w:p>
          <w:p w:rsidR="00D8009A" w:rsidRPr="001A62AA" w:rsidRDefault="00D8009A" w:rsidP="00EE5C09">
            <w:pPr>
              <w:autoSpaceDE w:val="0"/>
              <w:autoSpaceDN w:val="0"/>
              <w:adjustRightInd w:val="0"/>
              <w:ind w:right="-136"/>
              <w:rPr>
                <w:color w:val="000000" w:themeColor="text1"/>
                <w:sz w:val="20"/>
                <w:szCs w:val="20"/>
              </w:rPr>
            </w:pPr>
            <w:r w:rsidRPr="001A62AA">
              <w:rPr>
                <w:color w:val="000000" w:themeColor="text1"/>
                <w:sz w:val="20"/>
                <w:szCs w:val="20"/>
              </w:rPr>
              <w:t xml:space="preserve">-Юбилей СК </w:t>
            </w:r>
            <w:proofErr w:type="spellStart"/>
            <w:r w:rsidRPr="001A62AA">
              <w:rPr>
                <w:color w:val="000000" w:themeColor="text1"/>
                <w:sz w:val="20"/>
                <w:szCs w:val="20"/>
              </w:rPr>
              <w:t>Чебакуль</w:t>
            </w:r>
            <w:proofErr w:type="spellEnd"/>
            <w:r w:rsidRPr="001A62AA">
              <w:rPr>
                <w:color w:val="000000" w:themeColor="text1"/>
                <w:sz w:val="20"/>
                <w:szCs w:val="20"/>
              </w:rPr>
              <w:t xml:space="preserve"> 10 лет</w:t>
            </w:r>
          </w:p>
          <w:p w:rsidR="00D8009A" w:rsidRPr="001A62AA" w:rsidRDefault="00D8009A" w:rsidP="00EE5C09">
            <w:pPr>
              <w:autoSpaceDE w:val="0"/>
              <w:autoSpaceDN w:val="0"/>
              <w:adjustRightInd w:val="0"/>
              <w:ind w:right="-136"/>
              <w:rPr>
                <w:color w:val="000000" w:themeColor="text1"/>
                <w:sz w:val="20"/>
                <w:szCs w:val="20"/>
              </w:rPr>
            </w:pPr>
            <w:r w:rsidRPr="001A62AA">
              <w:rPr>
                <w:color w:val="000000" w:themeColor="text1"/>
                <w:sz w:val="20"/>
                <w:szCs w:val="20"/>
              </w:rPr>
              <w:t xml:space="preserve">-Юбилей ДК </w:t>
            </w:r>
            <w:proofErr w:type="gramStart"/>
            <w:r w:rsidRPr="001A62AA">
              <w:rPr>
                <w:color w:val="000000" w:themeColor="text1"/>
                <w:sz w:val="20"/>
                <w:szCs w:val="20"/>
              </w:rPr>
              <w:t>Новая</w:t>
            </w:r>
            <w:proofErr w:type="gramEnd"/>
            <w:r w:rsidRPr="001A62AA">
              <w:rPr>
                <w:color w:val="000000" w:themeColor="text1"/>
                <w:sz w:val="20"/>
                <w:szCs w:val="20"/>
              </w:rPr>
              <w:t xml:space="preserve"> 40 лет</w:t>
            </w:r>
          </w:p>
          <w:p w:rsidR="001F6DFA" w:rsidRPr="001A62AA" w:rsidRDefault="001F6DFA" w:rsidP="00EE5C09">
            <w:pPr>
              <w:rPr>
                <w:color w:val="000000" w:themeColor="text1"/>
                <w:sz w:val="20"/>
                <w:szCs w:val="20"/>
              </w:rPr>
            </w:pPr>
            <w:r w:rsidRPr="001A62AA">
              <w:rPr>
                <w:color w:val="000000" w:themeColor="text1"/>
                <w:sz w:val="22"/>
                <w:szCs w:val="22"/>
              </w:rPr>
              <w:t>-</w:t>
            </w:r>
            <w:r w:rsidRPr="001A62AA">
              <w:rPr>
                <w:color w:val="000000" w:themeColor="text1"/>
                <w:sz w:val="20"/>
                <w:szCs w:val="20"/>
              </w:rPr>
              <w:t>ВИА  «Контакт»  25 лет;</w:t>
            </w:r>
          </w:p>
          <w:p w:rsidR="001F6DFA" w:rsidRPr="001A62AA" w:rsidRDefault="001F6DFA" w:rsidP="00EE5C09">
            <w:pPr>
              <w:rPr>
                <w:color w:val="000000" w:themeColor="text1"/>
                <w:sz w:val="20"/>
                <w:szCs w:val="20"/>
              </w:rPr>
            </w:pPr>
            <w:r w:rsidRPr="001A62AA">
              <w:rPr>
                <w:color w:val="000000" w:themeColor="text1"/>
                <w:sz w:val="20"/>
                <w:szCs w:val="20"/>
              </w:rPr>
              <w:t xml:space="preserve">-Ансамбль «Юность планеты» </w:t>
            </w:r>
          </w:p>
          <w:p w:rsidR="001F6DFA" w:rsidRPr="001A62AA" w:rsidRDefault="001F6DFA" w:rsidP="00EE5C09">
            <w:pPr>
              <w:rPr>
                <w:color w:val="000000" w:themeColor="text1"/>
                <w:sz w:val="20"/>
                <w:szCs w:val="20"/>
              </w:rPr>
            </w:pPr>
            <w:r w:rsidRPr="001A62AA">
              <w:rPr>
                <w:color w:val="000000" w:themeColor="text1"/>
                <w:sz w:val="20"/>
                <w:szCs w:val="20"/>
              </w:rPr>
              <w:lastRenderedPageBreak/>
              <w:t xml:space="preserve"> 25 лет</w:t>
            </w:r>
          </w:p>
          <w:p w:rsidR="001F6DFA" w:rsidRPr="001A62AA" w:rsidRDefault="001F6DFA" w:rsidP="00EE5C09">
            <w:pPr>
              <w:rPr>
                <w:color w:val="000000" w:themeColor="text1"/>
                <w:sz w:val="20"/>
                <w:szCs w:val="20"/>
              </w:rPr>
            </w:pPr>
            <w:r w:rsidRPr="001A62AA">
              <w:rPr>
                <w:color w:val="000000" w:themeColor="text1"/>
                <w:sz w:val="20"/>
                <w:szCs w:val="20"/>
              </w:rPr>
              <w:t xml:space="preserve">-Вокальная группа </w:t>
            </w:r>
          </w:p>
          <w:p w:rsidR="001F6DFA" w:rsidRPr="001A62AA" w:rsidRDefault="001F6DFA" w:rsidP="00EE5C09">
            <w:pPr>
              <w:rPr>
                <w:color w:val="000000" w:themeColor="text1"/>
                <w:sz w:val="20"/>
                <w:szCs w:val="20"/>
              </w:rPr>
            </w:pPr>
            <w:r w:rsidRPr="001A62AA">
              <w:rPr>
                <w:color w:val="000000" w:themeColor="text1"/>
                <w:sz w:val="20"/>
                <w:szCs w:val="20"/>
              </w:rPr>
              <w:t>«</w:t>
            </w:r>
            <w:proofErr w:type="spellStart"/>
            <w:r w:rsidRPr="001A62AA">
              <w:rPr>
                <w:color w:val="000000" w:themeColor="text1"/>
                <w:sz w:val="20"/>
                <w:szCs w:val="20"/>
              </w:rPr>
              <w:t>Черемушка</w:t>
            </w:r>
            <w:proofErr w:type="spellEnd"/>
            <w:r w:rsidRPr="001A62AA">
              <w:rPr>
                <w:color w:val="000000" w:themeColor="text1"/>
                <w:sz w:val="20"/>
                <w:szCs w:val="20"/>
              </w:rPr>
              <w:t>»  25 лет;</w:t>
            </w:r>
          </w:p>
          <w:p w:rsidR="001F6DFA" w:rsidRPr="001A62AA" w:rsidRDefault="001F6DFA" w:rsidP="00EE5C09">
            <w:pPr>
              <w:rPr>
                <w:color w:val="000000" w:themeColor="text1"/>
                <w:sz w:val="20"/>
                <w:szCs w:val="20"/>
              </w:rPr>
            </w:pPr>
            <w:r w:rsidRPr="001A62AA">
              <w:rPr>
                <w:color w:val="000000" w:themeColor="text1"/>
                <w:sz w:val="20"/>
                <w:szCs w:val="20"/>
              </w:rPr>
              <w:t>-Студия «Гости из будущего»  15 лет.</w:t>
            </w:r>
          </w:p>
          <w:p w:rsidR="00D8009A" w:rsidRPr="001A62AA" w:rsidRDefault="00D8009A" w:rsidP="00EE5C09">
            <w:pPr>
              <w:rPr>
                <w:color w:val="000000" w:themeColor="text1"/>
                <w:sz w:val="20"/>
                <w:szCs w:val="20"/>
              </w:rPr>
            </w:pPr>
            <w:r w:rsidRPr="001A62AA">
              <w:rPr>
                <w:color w:val="000000" w:themeColor="text1"/>
                <w:sz w:val="22"/>
                <w:szCs w:val="22"/>
              </w:rPr>
              <w:t>-</w:t>
            </w:r>
            <w:r w:rsidRPr="001A62AA">
              <w:rPr>
                <w:color w:val="000000" w:themeColor="text1"/>
                <w:sz w:val="20"/>
                <w:szCs w:val="20"/>
              </w:rPr>
              <w:t>Коллектив «Чулпан» 20 лет</w:t>
            </w:r>
          </w:p>
          <w:p w:rsidR="001F6DFA" w:rsidRPr="001A62AA" w:rsidRDefault="001F6DFA" w:rsidP="00EE5C09">
            <w:pPr>
              <w:rPr>
                <w:color w:val="000000" w:themeColor="text1"/>
                <w:sz w:val="20"/>
                <w:szCs w:val="20"/>
              </w:rPr>
            </w:pPr>
            <w:r w:rsidRPr="001A62AA">
              <w:rPr>
                <w:color w:val="000000" w:themeColor="text1"/>
                <w:sz w:val="20"/>
                <w:szCs w:val="20"/>
              </w:rPr>
              <w:t xml:space="preserve">-Юбилей СК </w:t>
            </w:r>
            <w:proofErr w:type="spellStart"/>
            <w:r w:rsidRPr="001A62AA">
              <w:rPr>
                <w:color w:val="000000" w:themeColor="text1"/>
                <w:sz w:val="20"/>
                <w:szCs w:val="20"/>
              </w:rPr>
              <w:t>п</w:t>
            </w:r>
            <w:proofErr w:type="gramStart"/>
            <w:r w:rsidRPr="001A62AA">
              <w:rPr>
                <w:color w:val="000000" w:themeColor="text1"/>
                <w:sz w:val="20"/>
                <w:szCs w:val="20"/>
              </w:rPr>
              <w:t>.М</w:t>
            </w:r>
            <w:proofErr w:type="gramEnd"/>
            <w:r w:rsidRPr="001A62AA">
              <w:rPr>
                <w:color w:val="000000" w:themeColor="text1"/>
                <w:sz w:val="20"/>
                <w:szCs w:val="20"/>
              </w:rPr>
              <w:t>аяк</w:t>
            </w:r>
            <w:proofErr w:type="spellEnd"/>
            <w:r w:rsidRPr="001A62AA">
              <w:rPr>
                <w:color w:val="000000" w:themeColor="text1"/>
                <w:sz w:val="20"/>
                <w:szCs w:val="20"/>
              </w:rPr>
              <w:t xml:space="preserve"> 35 лет.</w:t>
            </w:r>
          </w:p>
          <w:p w:rsidR="001F6DFA" w:rsidRPr="001A62AA" w:rsidRDefault="001F6DFA" w:rsidP="00EE5C09">
            <w:pPr>
              <w:rPr>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autoSpaceDE w:val="0"/>
              <w:autoSpaceDN w:val="0"/>
              <w:adjustRightInd w:val="0"/>
              <w:jc w:val="center"/>
              <w:rPr>
                <w:color w:val="000000" w:themeColor="text1"/>
                <w:sz w:val="20"/>
                <w:szCs w:val="20"/>
              </w:rPr>
            </w:pPr>
            <w:r w:rsidRPr="001A62AA">
              <w:rPr>
                <w:color w:val="000000" w:themeColor="text1"/>
                <w:sz w:val="20"/>
                <w:szCs w:val="20"/>
              </w:rPr>
              <w:lastRenderedPageBreak/>
              <w:t>290</w:t>
            </w:r>
            <w:r w:rsidR="00E371F7"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rPr>
            </w:pPr>
            <w:r w:rsidRPr="001A62AA">
              <w:rPr>
                <w:color w:val="000000" w:themeColor="text1"/>
                <w:sz w:val="20"/>
                <w:szCs w:val="20"/>
              </w:rPr>
              <w:t>200</w:t>
            </w:r>
            <w:r w:rsidR="00324CBE"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rPr>
            </w:pPr>
            <w:r w:rsidRPr="001A62AA">
              <w:rPr>
                <w:color w:val="000000" w:themeColor="text1"/>
                <w:sz w:val="20"/>
                <w:szCs w:val="20"/>
              </w:rPr>
              <w:t>200</w:t>
            </w:r>
            <w:r w:rsidR="00324CBE" w:rsidRPr="001A62AA">
              <w:rPr>
                <w:color w:val="000000" w:themeColor="text1"/>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Ежегодно</w:t>
            </w: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МУ «Управление культуры», МКУК «МЦКС», МКУК «МЦБС»</w:t>
            </w: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r w:rsidRPr="001A62AA">
              <w:rPr>
                <w:color w:val="000000" w:themeColor="text1"/>
                <w:sz w:val="20"/>
                <w:szCs w:val="20"/>
              </w:rPr>
              <w:lastRenderedPageBreak/>
              <w:t>5.</w:t>
            </w:r>
            <w:r w:rsidRPr="001A62AA">
              <w:rPr>
                <w:color w:val="000000" w:themeColor="text1"/>
                <w:sz w:val="20"/>
                <w:szCs w:val="20"/>
                <w:lang w:val="en-US"/>
              </w:rPr>
              <w:t>2</w:t>
            </w:r>
            <w:r w:rsidRPr="001A62AA">
              <w:rPr>
                <w:color w:val="000000" w:themeColor="text1"/>
                <w:sz w:val="20"/>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Участие в традиционных праздниках деревень во всех сельских поселениях</w:t>
            </w:r>
          </w:p>
          <w:p w:rsidR="009037EA" w:rsidRPr="001A62AA" w:rsidRDefault="009037EA" w:rsidP="00EE5C09">
            <w:pPr>
              <w:rPr>
                <w:color w:val="000000" w:themeColor="text1"/>
                <w:sz w:val="20"/>
                <w:szCs w:val="20"/>
              </w:rPr>
            </w:pPr>
            <w:r w:rsidRPr="001A62AA">
              <w:rPr>
                <w:color w:val="000000" w:themeColor="text1"/>
                <w:sz w:val="20"/>
                <w:szCs w:val="20"/>
              </w:rPr>
              <w:t xml:space="preserve">- День деревни </w:t>
            </w:r>
            <w:proofErr w:type="spellStart"/>
            <w:r w:rsidRPr="001A62AA">
              <w:rPr>
                <w:color w:val="000000" w:themeColor="text1"/>
                <w:sz w:val="20"/>
                <w:szCs w:val="20"/>
              </w:rPr>
              <w:t>Нугуманово</w:t>
            </w:r>
            <w:proofErr w:type="spellEnd"/>
            <w:r w:rsidRPr="001A62AA">
              <w:rPr>
                <w:color w:val="000000" w:themeColor="text1"/>
                <w:sz w:val="20"/>
                <w:szCs w:val="20"/>
              </w:rPr>
              <w:t>- 275</w:t>
            </w:r>
          </w:p>
          <w:p w:rsidR="009037EA" w:rsidRPr="001A62AA" w:rsidRDefault="009037EA" w:rsidP="00EE5C09">
            <w:pPr>
              <w:rPr>
                <w:color w:val="000000" w:themeColor="text1"/>
                <w:sz w:val="20"/>
                <w:szCs w:val="20"/>
              </w:rPr>
            </w:pPr>
            <w:r w:rsidRPr="001A62AA">
              <w:rPr>
                <w:color w:val="000000" w:themeColor="text1"/>
                <w:sz w:val="20"/>
                <w:szCs w:val="20"/>
              </w:rPr>
              <w:t xml:space="preserve">- День деревни </w:t>
            </w:r>
            <w:proofErr w:type="spellStart"/>
            <w:r w:rsidRPr="001A62AA">
              <w:rPr>
                <w:color w:val="000000" w:themeColor="text1"/>
                <w:sz w:val="20"/>
                <w:szCs w:val="20"/>
              </w:rPr>
              <w:t>Курманово</w:t>
            </w:r>
            <w:proofErr w:type="spellEnd"/>
            <w:r w:rsidRPr="001A62AA">
              <w:rPr>
                <w:color w:val="000000" w:themeColor="text1"/>
                <w:sz w:val="20"/>
                <w:szCs w:val="20"/>
              </w:rPr>
              <w:t xml:space="preserve"> 65 лет</w:t>
            </w:r>
          </w:p>
          <w:p w:rsidR="009037EA" w:rsidRPr="001A62AA" w:rsidRDefault="009037EA" w:rsidP="00EE5C09">
            <w:pPr>
              <w:autoSpaceDE w:val="0"/>
              <w:autoSpaceDN w:val="0"/>
              <w:adjustRightInd w:val="0"/>
              <w:rPr>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371F7" w:rsidP="00EE5C09">
            <w:pPr>
              <w:autoSpaceDE w:val="0"/>
              <w:autoSpaceDN w:val="0"/>
              <w:adjustRightInd w:val="0"/>
              <w:jc w:val="center"/>
              <w:rPr>
                <w:color w:val="000000" w:themeColor="text1"/>
                <w:sz w:val="20"/>
                <w:szCs w:val="20"/>
              </w:rPr>
            </w:pPr>
            <w:r w:rsidRPr="001A62AA">
              <w:rPr>
                <w:color w:val="000000" w:themeColor="text1"/>
                <w:sz w:val="20"/>
                <w:szCs w:val="20"/>
              </w:rPr>
              <w:t>30</w:t>
            </w:r>
            <w:r w:rsidR="00613BC3" w:rsidRPr="001A62AA">
              <w:rPr>
                <w:color w:val="000000" w:themeColor="text1"/>
                <w:sz w:val="20"/>
                <w:szCs w:val="20"/>
              </w:rPr>
              <w:t>,00</w:t>
            </w:r>
          </w:p>
          <w:p w:rsidR="00CB3CEE" w:rsidRPr="001A62AA" w:rsidRDefault="00CB3CEE" w:rsidP="00EE5C09">
            <w:pPr>
              <w:autoSpaceDE w:val="0"/>
              <w:autoSpaceDN w:val="0"/>
              <w:adjustRightInd w:val="0"/>
              <w:jc w:val="center"/>
              <w:rPr>
                <w:color w:val="000000" w:themeColor="text1"/>
                <w:sz w:val="20"/>
                <w:szCs w:val="20"/>
              </w:rPr>
            </w:pPr>
          </w:p>
          <w:p w:rsidR="00CB3CEE" w:rsidRPr="001A62AA" w:rsidRDefault="00CB3CEE" w:rsidP="00EE5C09">
            <w:pPr>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rPr>
            </w:pPr>
            <w:r w:rsidRPr="001A62AA">
              <w:rPr>
                <w:color w:val="000000" w:themeColor="text1"/>
                <w:sz w:val="20"/>
                <w:szCs w:val="20"/>
              </w:rPr>
              <w:t>10</w:t>
            </w:r>
            <w:r w:rsidR="00E371F7" w:rsidRPr="001A62AA">
              <w:rPr>
                <w:color w:val="000000" w:themeColor="text1"/>
                <w:sz w:val="20"/>
                <w:szCs w:val="20"/>
              </w:rPr>
              <w:t>0</w:t>
            </w:r>
            <w:r w:rsidR="00613BC3"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rPr>
            </w:pPr>
            <w:r w:rsidRPr="001A62AA">
              <w:rPr>
                <w:color w:val="000000" w:themeColor="text1"/>
                <w:sz w:val="20"/>
                <w:szCs w:val="20"/>
              </w:rPr>
              <w:t>10</w:t>
            </w:r>
            <w:r w:rsidR="00E371F7" w:rsidRPr="001A62AA">
              <w:rPr>
                <w:color w:val="000000" w:themeColor="text1"/>
                <w:sz w:val="20"/>
                <w:szCs w:val="20"/>
              </w:rPr>
              <w:t>0</w:t>
            </w:r>
            <w:r w:rsidR="00613BC3" w:rsidRPr="001A62AA">
              <w:rPr>
                <w:color w:val="000000" w:themeColor="text1"/>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lang w:val="en-US"/>
              </w:rPr>
            </w:pPr>
            <w:r w:rsidRPr="001A62AA">
              <w:rPr>
                <w:color w:val="000000" w:themeColor="text1"/>
                <w:sz w:val="20"/>
                <w:szCs w:val="20"/>
              </w:rPr>
              <w:t>Ежегодно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r w:rsidRPr="001A62AA">
              <w:rPr>
                <w:color w:val="000000" w:themeColor="text1"/>
                <w:sz w:val="20"/>
                <w:szCs w:val="20"/>
              </w:rPr>
              <w:t>5.3.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xml:space="preserve">«Школа режиссерского мастерства»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C3EEC" w:rsidP="00EE5C09">
            <w:pPr>
              <w:autoSpaceDE w:val="0"/>
              <w:autoSpaceDN w:val="0"/>
              <w:adjustRightInd w:val="0"/>
              <w:jc w:val="center"/>
              <w:rPr>
                <w:color w:val="000000" w:themeColor="text1"/>
                <w:sz w:val="20"/>
                <w:szCs w:val="20"/>
              </w:rPr>
            </w:pPr>
            <w:r w:rsidRPr="001A62AA">
              <w:rPr>
                <w:color w:val="000000" w:themeColor="text1"/>
                <w:sz w:val="20"/>
                <w:szCs w:val="20"/>
              </w:rPr>
              <w:t>4,</w:t>
            </w:r>
            <w:r w:rsidR="00F57F87" w:rsidRPr="001A62AA">
              <w:rPr>
                <w:color w:val="000000" w:themeColor="text1"/>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rPr>
            </w:pPr>
            <w:r w:rsidRPr="001A62AA">
              <w:rPr>
                <w:color w:val="000000" w:themeColor="text1"/>
                <w:sz w:val="20"/>
                <w:szCs w:val="20"/>
              </w:rPr>
              <w:t>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rPr>
            </w:pPr>
            <w:r w:rsidRPr="001A62AA">
              <w:rPr>
                <w:color w:val="000000" w:themeColor="text1"/>
                <w:sz w:val="20"/>
                <w:szCs w:val="20"/>
              </w:rPr>
              <w:t>50,0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20</w:t>
            </w:r>
            <w:r w:rsidR="00E371F7" w:rsidRPr="001A62AA">
              <w:rPr>
                <w:color w:val="000000" w:themeColor="text1"/>
                <w:sz w:val="20"/>
                <w:szCs w:val="20"/>
              </w:rPr>
              <w:t>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lang w:val="en-US"/>
              </w:rPr>
            </w:pPr>
            <w:r w:rsidRPr="001A62AA">
              <w:rPr>
                <w:color w:val="000000" w:themeColor="text1"/>
                <w:sz w:val="20"/>
                <w:szCs w:val="20"/>
              </w:rPr>
              <w:t>5.3.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color w:val="000000" w:themeColor="text1"/>
                <w:sz w:val="20"/>
                <w:szCs w:val="20"/>
              </w:rPr>
            </w:pPr>
            <w:r w:rsidRPr="001A62AA">
              <w:rPr>
                <w:b/>
                <w:bCs/>
                <w:i/>
                <w:iCs/>
                <w:color w:val="000000" w:themeColor="text1"/>
                <w:sz w:val="20"/>
                <w:szCs w:val="20"/>
              </w:rPr>
              <w:t>Участие во Всероссийских, областных, региональных  конкурсах и фестивалях национального творчества:</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Всероссийский телевизионный конкурс национальной песни «</w:t>
            </w:r>
            <w:proofErr w:type="spellStart"/>
            <w:r w:rsidRPr="001A62AA">
              <w:rPr>
                <w:color w:val="000000" w:themeColor="text1"/>
                <w:sz w:val="20"/>
                <w:szCs w:val="20"/>
              </w:rPr>
              <w:t>Байык</w:t>
            </w:r>
            <w:proofErr w:type="spellEnd"/>
            <w:r w:rsidRPr="001A62AA">
              <w:rPr>
                <w:color w:val="000000" w:themeColor="text1"/>
                <w:sz w:val="20"/>
                <w:szCs w:val="20"/>
              </w:rPr>
              <w:t xml:space="preserve">» </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xml:space="preserve">- Региональный конкурс  «Татар </w:t>
            </w:r>
            <w:proofErr w:type="spellStart"/>
            <w:r w:rsidRPr="001A62AA">
              <w:rPr>
                <w:color w:val="000000" w:themeColor="text1"/>
                <w:sz w:val="20"/>
                <w:szCs w:val="20"/>
              </w:rPr>
              <w:t>жыры</w:t>
            </w:r>
            <w:proofErr w:type="spellEnd"/>
            <w:r w:rsidRPr="001A62AA">
              <w:rPr>
                <w:color w:val="000000" w:themeColor="text1"/>
                <w:sz w:val="20"/>
                <w:szCs w:val="20"/>
              </w:rPr>
              <w:t>!»</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xml:space="preserve">- Межрегиональный конкурс-фестиваль «Урал </w:t>
            </w:r>
            <w:proofErr w:type="spellStart"/>
            <w:r w:rsidRPr="001A62AA">
              <w:rPr>
                <w:color w:val="000000" w:themeColor="text1"/>
                <w:sz w:val="20"/>
                <w:szCs w:val="20"/>
              </w:rPr>
              <w:t>сандугачы</w:t>
            </w:r>
            <w:proofErr w:type="spellEnd"/>
            <w:r w:rsidRPr="001A62AA">
              <w:rPr>
                <w:color w:val="000000" w:themeColor="text1"/>
                <w:sz w:val="20"/>
                <w:szCs w:val="20"/>
              </w:rPr>
              <w:t>»</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Региональный фестиваль «</w:t>
            </w:r>
            <w:proofErr w:type="spellStart"/>
            <w:r w:rsidRPr="001A62AA">
              <w:rPr>
                <w:color w:val="000000" w:themeColor="text1"/>
                <w:sz w:val="20"/>
                <w:szCs w:val="20"/>
              </w:rPr>
              <w:t>Уралым</w:t>
            </w:r>
            <w:proofErr w:type="spellEnd"/>
            <w:r w:rsidRPr="001A62AA">
              <w:rPr>
                <w:color w:val="000000" w:themeColor="text1"/>
                <w:sz w:val="20"/>
                <w:szCs w:val="20"/>
              </w:rPr>
              <w:t>»</w:t>
            </w:r>
          </w:p>
          <w:p w:rsidR="00613BC3" w:rsidRPr="001A62AA" w:rsidRDefault="00613BC3" w:rsidP="00EE5C09">
            <w:pPr>
              <w:autoSpaceDE w:val="0"/>
              <w:autoSpaceDN w:val="0"/>
              <w:adjustRightInd w:val="0"/>
              <w:ind w:right="-108"/>
              <w:rPr>
                <w:color w:val="000000" w:themeColor="text1"/>
                <w:sz w:val="20"/>
                <w:szCs w:val="20"/>
              </w:rPr>
            </w:pPr>
            <w:r w:rsidRPr="001A62AA">
              <w:rPr>
                <w:color w:val="000000" w:themeColor="text1"/>
                <w:sz w:val="20"/>
                <w:szCs w:val="20"/>
              </w:rPr>
              <w:t>- Областной праздник «</w:t>
            </w:r>
            <w:proofErr w:type="spellStart"/>
            <w:r w:rsidRPr="001A62AA">
              <w:rPr>
                <w:color w:val="000000" w:themeColor="text1"/>
                <w:sz w:val="20"/>
                <w:szCs w:val="20"/>
              </w:rPr>
              <w:t>Навруз</w:t>
            </w:r>
            <w:proofErr w:type="spellEnd"/>
            <w:r w:rsidRPr="001A62AA">
              <w:rPr>
                <w:color w:val="000000" w:themeColor="text1"/>
                <w:sz w:val="20"/>
                <w:szCs w:val="20"/>
              </w:rPr>
              <w:t>»</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Областной фольклорный фестиваль «Вешние воды»</w:t>
            </w:r>
          </w:p>
          <w:p w:rsidR="00613BC3" w:rsidRPr="001A62AA" w:rsidRDefault="00613BC3" w:rsidP="00EE5C09">
            <w:pPr>
              <w:autoSpaceDE w:val="0"/>
              <w:autoSpaceDN w:val="0"/>
              <w:adjustRightInd w:val="0"/>
              <w:ind w:right="-171"/>
              <w:rPr>
                <w:color w:val="000000" w:themeColor="text1"/>
                <w:sz w:val="20"/>
                <w:szCs w:val="20"/>
              </w:rPr>
            </w:pPr>
            <w:r w:rsidRPr="001A62AA">
              <w:rPr>
                <w:color w:val="000000" w:themeColor="text1"/>
                <w:sz w:val="20"/>
                <w:szCs w:val="20"/>
              </w:rPr>
              <w:t>- Областной детский праздник «Сабантуй»</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Городской детский праздник «Сабантуй»</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Областной Сабантуй</w:t>
            </w:r>
          </w:p>
          <w:p w:rsidR="00613BC3" w:rsidRPr="001A62AA" w:rsidRDefault="00613BC3" w:rsidP="00EE5C09">
            <w:pPr>
              <w:autoSpaceDE w:val="0"/>
              <w:autoSpaceDN w:val="0"/>
              <w:adjustRightInd w:val="0"/>
              <w:ind w:right="-171"/>
              <w:rPr>
                <w:color w:val="000000" w:themeColor="text1"/>
                <w:sz w:val="20"/>
                <w:szCs w:val="20"/>
              </w:rPr>
            </w:pPr>
            <w:r w:rsidRPr="001A62AA">
              <w:rPr>
                <w:color w:val="000000" w:themeColor="text1"/>
                <w:sz w:val="20"/>
                <w:szCs w:val="20"/>
              </w:rPr>
              <w:t>- Открытый областной фестиваль «Дружба»</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Региональный фестиваль «Единая семья – Россия»</w:t>
            </w:r>
          </w:p>
          <w:p w:rsidR="00613BC3" w:rsidRPr="001A62AA" w:rsidRDefault="00613BC3" w:rsidP="00EE5C09">
            <w:pPr>
              <w:autoSpaceDE w:val="0"/>
              <w:autoSpaceDN w:val="0"/>
              <w:adjustRightInd w:val="0"/>
              <w:ind w:right="-171"/>
              <w:rPr>
                <w:color w:val="000000" w:themeColor="text1"/>
                <w:sz w:val="20"/>
                <w:szCs w:val="20"/>
              </w:rPr>
            </w:pPr>
            <w:r w:rsidRPr="001A62AA">
              <w:rPr>
                <w:color w:val="000000" w:themeColor="text1"/>
                <w:sz w:val="20"/>
                <w:szCs w:val="20"/>
              </w:rPr>
              <w:t>- Областной конкурс «Пою моё Отечество»</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Областной фестиваль национального творчества «Соцветье дружное Урала»</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xml:space="preserve">- Международный конкурс-фестиваль «Уральская сказка» </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Областной фестиваль творчества сельской молодежи</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xml:space="preserve">- Областной конкурс «Мисс </w:t>
            </w:r>
            <w:proofErr w:type="spellStart"/>
            <w:r w:rsidRPr="001A62AA">
              <w:rPr>
                <w:color w:val="000000" w:themeColor="text1"/>
                <w:sz w:val="20"/>
                <w:szCs w:val="20"/>
              </w:rPr>
              <w:t>Татарочка</w:t>
            </w:r>
            <w:proofErr w:type="spellEnd"/>
            <w:r w:rsidRPr="001A62AA">
              <w:rPr>
                <w:color w:val="000000" w:themeColor="text1"/>
                <w:sz w:val="20"/>
                <w:szCs w:val="20"/>
              </w:rPr>
              <w:t>»</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Областной конкурс «Татар-</w:t>
            </w:r>
            <w:proofErr w:type="spellStart"/>
            <w:r w:rsidRPr="001A62AA">
              <w:rPr>
                <w:color w:val="000000" w:themeColor="text1"/>
                <w:sz w:val="20"/>
                <w:szCs w:val="20"/>
              </w:rPr>
              <w:t>егете</w:t>
            </w:r>
            <w:proofErr w:type="spellEnd"/>
            <w:r w:rsidRPr="001A62AA">
              <w:rPr>
                <w:color w:val="000000" w:themeColor="text1"/>
                <w:sz w:val="20"/>
                <w:szCs w:val="20"/>
              </w:rPr>
              <w:t>»</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xml:space="preserve">- Областной конкурс красоты и </w:t>
            </w:r>
            <w:r w:rsidRPr="001A62AA">
              <w:rPr>
                <w:color w:val="000000" w:themeColor="text1"/>
                <w:sz w:val="20"/>
                <w:szCs w:val="20"/>
              </w:rPr>
              <w:lastRenderedPageBreak/>
              <w:t>таланта «</w:t>
            </w:r>
            <w:proofErr w:type="spellStart"/>
            <w:r w:rsidRPr="001A62AA">
              <w:rPr>
                <w:color w:val="000000" w:themeColor="text1"/>
                <w:sz w:val="20"/>
                <w:szCs w:val="20"/>
              </w:rPr>
              <w:t>Татарочка</w:t>
            </w:r>
            <w:proofErr w:type="spellEnd"/>
            <w:r w:rsidRPr="001A62AA">
              <w:rPr>
                <w:color w:val="000000" w:themeColor="text1"/>
                <w:sz w:val="20"/>
                <w:szCs w:val="20"/>
              </w:rPr>
              <w:t>. Маленькие жемчужины» для девочек 8-10 лет</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xml:space="preserve">- Фестиваль народного творчества памяти </w:t>
            </w:r>
            <w:proofErr w:type="spellStart"/>
            <w:r w:rsidRPr="001A62AA">
              <w:rPr>
                <w:color w:val="000000" w:themeColor="text1"/>
                <w:sz w:val="20"/>
                <w:szCs w:val="20"/>
              </w:rPr>
              <w:t>Д.Хайретдинова</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C3EEC" w:rsidP="00EE5C09">
            <w:pPr>
              <w:autoSpaceDE w:val="0"/>
              <w:autoSpaceDN w:val="0"/>
              <w:adjustRightInd w:val="0"/>
              <w:jc w:val="center"/>
              <w:rPr>
                <w:color w:val="000000" w:themeColor="text1"/>
                <w:sz w:val="20"/>
                <w:szCs w:val="20"/>
              </w:rPr>
            </w:pPr>
            <w:r w:rsidRPr="001A62AA">
              <w:rPr>
                <w:color w:val="000000" w:themeColor="text1"/>
                <w:sz w:val="20"/>
                <w:szCs w:val="20"/>
                <w:shd w:val="clear" w:color="auto" w:fill="FFFFFF" w:themeFill="background1"/>
              </w:rPr>
              <w:lastRenderedPageBreak/>
              <w:t>200</w:t>
            </w:r>
            <w:r w:rsidR="00613BC3" w:rsidRPr="001A62AA">
              <w:rPr>
                <w:color w:val="000000" w:themeColor="text1"/>
                <w:sz w:val="20"/>
                <w:szCs w:val="20"/>
                <w:shd w:val="clear" w:color="auto" w:fill="FFFFFF" w:themeFill="background1"/>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rPr>
            </w:pPr>
            <w:r w:rsidRPr="001A62AA">
              <w:rPr>
                <w:color w:val="000000" w:themeColor="text1"/>
                <w:sz w:val="20"/>
                <w:szCs w:val="20"/>
              </w:rPr>
              <w:t>3</w:t>
            </w:r>
            <w:r w:rsidR="00E371F7" w:rsidRPr="001A62AA">
              <w:rPr>
                <w:color w:val="000000" w:themeColor="text1"/>
                <w:sz w:val="20"/>
                <w:szCs w:val="20"/>
              </w:rPr>
              <w:t>0</w:t>
            </w:r>
            <w:r w:rsidR="00763505" w:rsidRPr="001A62AA">
              <w:rPr>
                <w:color w:val="000000" w:themeColor="text1"/>
                <w:sz w:val="20"/>
                <w:szCs w:val="20"/>
              </w:rPr>
              <w:t>0</w:t>
            </w:r>
            <w:r w:rsidR="00613BC3"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rPr>
            </w:pPr>
            <w:r w:rsidRPr="001A62AA">
              <w:rPr>
                <w:color w:val="000000" w:themeColor="text1"/>
                <w:sz w:val="20"/>
                <w:szCs w:val="20"/>
              </w:rPr>
              <w:t>3</w:t>
            </w:r>
            <w:r w:rsidR="00E371F7" w:rsidRPr="001A62AA">
              <w:rPr>
                <w:color w:val="000000" w:themeColor="text1"/>
                <w:sz w:val="20"/>
                <w:szCs w:val="20"/>
              </w:rPr>
              <w:t>0</w:t>
            </w:r>
            <w:r w:rsidR="00763505" w:rsidRPr="001A62AA">
              <w:rPr>
                <w:color w:val="000000" w:themeColor="text1"/>
                <w:sz w:val="20"/>
                <w:szCs w:val="20"/>
              </w:rPr>
              <w:t>0</w:t>
            </w:r>
            <w:r w:rsidR="00613BC3" w:rsidRPr="001A62AA">
              <w:rPr>
                <w:color w:val="000000" w:themeColor="text1"/>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Ежегодно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81E99" w:rsidRPr="001A62AA" w:rsidRDefault="00F57F87" w:rsidP="00EE5C09">
            <w:pPr>
              <w:autoSpaceDE w:val="0"/>
              <w:autoSpaceDN w:val="0"/>
              <w:adjustRightInd w:val="0"/>
              <w:jc w:val="center"/>
              <w:rPr>
                <w:b/>
                <w:color w:val="000000" w:themeColor="text1"/>
                <w:sz w:val="20"/>
                <w:szCs w:val="20"/>
                <w:lang w:val="en-US"/>
              </w:rPr>
            </w:pPr>
            <w:r w:rsidRPr="001A62AA">
              <w:rPr>
                <w:b/>
                <w:color w:val="000000" w:themeColor="text1"/>
                <w:sz w:val="20"/>
                <w:szCs w:val="20"/>
              </w:rPr>
              <w:t>52</w:t>
            </w:r>
            <w:r w:rsidR="00D3485B" w:rsidRPr="001A62AA">
              <w:rPr>
                <w:b/>
                <w:color w:val="000000" w:themeColor="text1"/>
                <w:sz w:val="20"/>
                <w:szCs w:val="20"/>
              </w:rPr>
              <w:t>4,</w:t>
            </w:r>
            <w:r w:rsidRPr="001A62AA">
              <w:rPr>
                <w:b/>
                <w:color w:val="000000" w:themeColor="text1"/>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b/>
                <w:color w:val="000000" w:themeColor="text1"/>
                <w:sz w:val="20"/>
                <w:szCs w:val="20"/>
                <w:lang w:val="en-US"/>
              </w:rPr>
            </w:pPr>
            <w:r w:rsidRPr="001A62AA">
              <w:rPr>
                <w:b/>
                <w:color w:val="000000" w:themeColor="text1"/>
                <w:sz w:val="20"/>
                <w:szCs w:val="20"/>
              </w:rPr>
              <w:t>650,0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b/>
                <w:color w:val="000000" w:themeColor="text1"/>
                <w:sz w:val="20"/>
                <w:szCs w:val="20"/>
              </w:rPr>
            </w:pPr>
            <w:r w:rsidRPr="001A62AA">
              <w:rPr>
                <w:b/>
                <w:color w:val="000000" w:themeColor="text1"/>
                <w:sz w:val="20"/>
                <w:szCs w:val="20"/>
              </w:rPr>
              <w:t>650,0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lang w:val="en-US"/>
              </w:rPr>
            </w:pPr>
          </w:p>
        </w:tc>
      </w:tr>
      <w:tr w:rsidR="001A62AA" w:rsidRPr="001A62AA" w:rsidTr="00613BC3">
        <w:trPr>
          <w:trHeight w:val="3"/>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b/>
                <w:bCs/>
                <w:color w:val="000000" w:themeColor="text1"/>
                <w:sz w:val="20"/>
                <w:szCs w:val="20"/>
              </w:rPr>
              <w:t>6. Поддержка и продвижение книги и чтения</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r w:rsidRPr="001A62AA">
              <w:rPr>
                <w:color w:val="000000" w:themeColor="text1"/>
                <w:sz w:val="20"/>
                <w:szCs w:val="20"/>
              </w:rPr>
              <w:t>6.1.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ind w:left="-113" w:right="-113"/>
              <w:jc w:val="center"/>
              <w:rPr>
                <w:b/>
                <w:bCs/>
                <w:i/>
                <w:iCs/>
                <w:color w:val="000000" w:themeColor="text1"/>
                <w:sz w:val="20"/>
                <w:szCs w:val="20"/>
              </w:rPr>
            </w:pPr>
            <w:r w:rsidRPr="001A62AA">
              <w:rPr>
                <w:b/>
                <w:bCs/>
                <w:i/>
                <w:iCs/>
                <w:color w:val="000000" w:themeColor="text1"/>
                <w:sz w:val="20"/>
                <w:szCs w:val="20"/>
              </w:rPr>
              <w:t xml:space="preserve">Пропаганда </w:t>
            </w:r>
            <w:proofErr w:type="gramStart"/>
            <w:r w:rsidRPr="001A62AA">
              <w:rPr>
                <w:b/>
                <w:bCs/>
                <w:i/>
                <w:iCs/>
                <w:color w:val="000000" w:themeColor="text1"/>
                <w:sz w:val="20"/>
                <w:szCs w:val="20"/>
              </w:rPr>
              <w:t>военно-патриотического</w:t>
            </w:r>
            <w:proofErr w:type="gramEnd"/>
          </w:p>
          <w:p w:rsidR="00613BC3" w:rsidRPr="001A62AA" w:rsidRDefault="00613BC3" w:rsidP="00EE5C09">
            <w:pPr>
              <w:autoSpaceDE w:val="0"/>
              <w:autoSpaceDN w:val="0"/>
              <w:adjustRightInd w:val="0"/>
              <w:ind w:left="-113" w:right="-113"/>
              <w:rPr>
                <w:b/>
                <w:bCs/>
                <w:i/>
                <w:iCs/>
                <w:color w:val="000000" w:themeColor="text1"/>
                <w:sz w:val="20"/>
                <w:szCs w:val="20"/>
              </w:rPr>
            </w:pPr>
            <w:r w:rsidRPr="001A62AA">
              <w:rPr>
                <w:b/>
                <w:bCs/>
                <w:i/>
                <w:iCs/>
                <w:color w:val="000000" w:themeColor="text1"/>
                <w:sz w:val="20"/>
                <w:szCs w:val="20"/>
              </w:rPr>
              <w:t>воспитания молодежи:</w:t>
            </w:r>
          </w:p>
          <w:p w:rsidR="00613BC3" w:rsidRPr="001A62AA" w:rsidRDefault="00613BC3" w:rsidP="00EE5C09">
            <w:pPr>
              <w:autoSpaceDE w:val="0"/>
              <w:autoSpaceDN w:val="0"/>
              <w:adjustRightInd w:val="0"/>
              <w:ind w:left="-113" w:right="-113"/>
              <w:rPr>
                <w:color w:val="000000" w:themeColor="text1"/>
                <w:sz w:val="20"/>
                <w:szCs w:val="20"/>
              </w:rPr>
            </w:pPr>
            <w:r w:rsidRPr="001A62AA">
              <w:rPr>
                <w:color w:val="000000" w:themeColor="text1"/>
                <w:sz w:val="20"/>
                <w:szCs w:val="20"/>
              </w:rPr>
              <w:t>- День Защитника Отечества</w:t>
            </w:r>
          </w:p>
          <w:p w:rsidR="00613BC3" w:rsidRPr="001A62AA" w:rsidRDefault="00613BC3" w:rsidP="00EE5C09">
            <w:pPr>
              <w:autoSpaceDE w:val="0"/>
              <w:autoSpaceDN w:val="0"/>
              <w:adjustRightInd w:val="0"/>
              <w:ind w:left="-113" w:right="-113"/>
              <w:rPr>
                <w:color w:val="000000" w:themeColor="text1"/>
                <w:sz w:val="20"/>
                <w:szCs w:val="20"/>
              </w:rPr>
            </w:pPr>
            <w:r w:rsidRPr="001A62AA">
              <w:rPr>
                <w:color w:val="000000" w:themeColor="text1"/>
                <w:sz w:val="20"/>
                <w:szCs w:val="20"/>
              </w:rPr>
              <w:t xml:space="preserve">-Вечера-памяти, встречи ко Дню Победы </w:t>
            </w:r>
          </w:p>
          <w:p w:rsidR="00613BC3" w:rsidRPr="001A62AA" w:rsidRDefault="00613BC3" w:rsidP="00EE5C09">
            <w:pPr>
              <w:autoSpaceDE w:val="0"/>
              <w:autoSpaceDN w:val="0"/>
              <w:adjustRightInd w:val="0"/>
              <w:ind w:left="-113" w:right="-113"/>
              <w:rPr>
                <w:color w:val="000000" w:themeColor="text1"/>
                <w:sz w:val="20"/>
                <w:szCs w:val="20"/>
              </w:rPr>
            </w:pPr>
            <w:r w:rsidRPr="001A62AA">
              <w:rPr>
                <w:color w:val="000000" w:themeColor="text1"/>
                <w:sz w:val="20"/>
                <w:szCs w:val="20"/>
              </w:rPr>
              <w:t>- Цикл мероприятий ко Дню Победы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autoSpaceDE w:val="0"/>
              <w:autoSpaceDN w:val="0"/>
              <w:adjustRightInd w:val="0"/>
              <w:jc w:val="center"/>
              <w:rPr>
                <w:color w:val="000000" w:themeColor="text1"/>
                <w:sz w:val="20"/>
                <w:szCs w:val="20"/>
                <w:lang w:val="en-US"/>
              </w:rPr>
            </w:pPr>
            <w:r w:rsidRPr="001A62AA">
              <w:rPr>
                <w:color w:val="000000" w:themeColor="text1"/>
                <w:sz w:val="20"/>
                <w:szCs w:val="20"/>
              </w:rPr>
              <w:t>560,0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371F7" w:rsidP="00EE5C09">
            <w:pPr>
              <w:autoSpaceDE w:val="0"/>
              <w:autoSpaceDN w:val="0"/>
              <w:adjustRightInd w:val="0"/>
              <w:jc w:val="center"/>
              <w:rPr>
                <w:color w:val="000000" w:themeColor="text1"/>
                <w:sz w:val="20"/>
                <w:szCs w:val="20"/>
                <w:lang w:val="en-US"/>
              </w:rPr>
            </w:pPr>
            <w:r w:rsidRPr="001A62AA">
              <w:rPr>
                <w:color w:val="000000" w:themeColor="text1"/>
                <w:sz w:val="20"/>
                <w:szCs w:val="20"/>
              </w:rPr>
              <w:t>20</w:t>
            </w:r>
            <w:r w:rsidR="00613BC3" w:rsidRPr="001A62AA">
              <w:rPr>
                <w:color w:val="000000" w:themeColor="text1"/>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371F7" w:rsidP="00EE5C09">
            <w:pPr>
              <w:autoSpaceDE w:val="0"/>
              <w:autoSpaceDN w:val="0"/>
              <w:adjustRightInd w:val="0"/>
              <w:jc w:val="center"/>
              <w:rPr>
                <w:color w:val="000000" w:themeColor="text1"/>
                <w:sz w:val="20"/>
                <w:szCs w:val="20"/>
                <w:lang w:val="en-US"/>
              </w:rPr>
            </w:pPr>
            <w:r w:rsidRPr="001A62AA">
              <w:rPr>
                <w:color w:val="000000" w:themeColor="text1"/>
                <w:sz w:val="20"/>
                <w:szCs w:val="20"/>
              </w:rPr>
              <w:t>2</w:t>
            </w:r>
            <w:r w:rsidR="005E3B69" w:rsidRPr="001A62AA">
              <w:rPr>
                <w:color w:val="000000" w:themeColor="text1"/>
                <w:sz w:val="20"/>
                <w:szCs w:val="20"/>
              </w:rPr>
              <w:t>0</w:t>
            </w:r>
            <w:r w:rsidR="00613BC3" w:rsidRPr="001A62AA">
              <w:rPr>
                <w:color w:val="000000" w:themeColor="text1"/>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lang w:val="en-US"/>
              </w:rPr>
            </w:pPr>
            <w:r w:rsidRPr="001A62AA">
              <w:rPr>
                <w:color w:val="000000" w:themeColor="text1"/>
                <w:sz w:val="20"/>
                <w:szCs w:val="20"/>
              </w:rPr>
              <w:t>Ежегодно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tc>
      </w:tr>
      <w:tr w:rsidR="001A62AA" w:rsidRPr="0091117D"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r w:rsidRPr="001A62AA">
              <w:rPr>
                <w:color w:val="000000" w:themeColor="text1"/>
                <w:sz w:val="20"/>
                <w:szCs w:val="20"/>
              </w:rPr>
              <w:t>6.2.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color w:val="000000" w:themeColor="text1"/>
                <w:sz w:val="20"/>
                <w:szCs w:val="20"/>
              </w:rPr>
            </w:pPr>
            <w:r w:rsidRPr="001A62AA">
              <w:rPr>
                <w:b/>
                <w:bCs/>
                <w:i/>
                <w:iCs/>
                <w:color w:val="000000" w:themeColor="text1"/>
                <w:sz w:val="20"/>
                <w:szCs w:val="20"/>
              </w:rPr>
              <w:t xml:space="preserve">Организация досуга населения и проведение культурно-развлекательных программ: </w:t>
            </w:r>
            <w:r w:rsidRPr="001A62AA">
              <w:rPr>
                <w:color w:val="000000" w:themeColor="text1"/>
                <w:sz w:val="20"/>
                <w:szCs w:val="20"/>
              </w:rPr>
              <w:t>конкурсы, вечера, лекции, викторины, праздничные мероприятия, «</w:t>
            </w:r>
            <w:proofErr w:type="spellStart"/>
            <w:r w:rsidRPr="001A62AA">
              <w:rPr>
                <w:color w:val="000000" w:themeColor="text1"/>
                <w:sz w:val="20"/>
                <w:szCs w:val="20"/>
              </w:rPr>
              <w:t>Библионочь</w:t>
            </w:r>
            <w:proofErr w:type="spellEnd"/>
            <w:r w:rsidRPr="001A62AA">
              <w:rPr>
                <w:color w:val="000000" w:themeColor="text1"/>
                <w:sz w:val="20"/>
                <w:szCs w:val="20"/>
              </w:rPr>
              <w:t xml:space="preserve">», «Неделя детской книги»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autoSpaceDE w:val="0"/>
              <w:autoSpaceDN w:val="0"/>
              <w:adjustRightInd w:val="0"/>
              <w:jc w:val="center"/>
              <w:rPr>
                <w:color w:val="000000" w:themeColor="text1"/>
                <w:sz w:val="20"/>
                <w:szCs w:val="20"/>
              </w:rPr>
            </w:pPr>
            <w:r w:rsidRPr="001A62AA">
              <w:rPr>
                <w:color w:val="000000" w:themeColor="text1"/>
                <w:sz w:val="20"/>
                <w:szCs w:val="20"/>
                <w:shd w:val="clear" w:color="auto" w:fill="FFFFFF" w:themeFill="background1"/>
              </w:rPr>
              <w:t>4</w:t>
            </w:r>
            <w:r w:rsidR="00E371F7" w:rsidRPr="001A62AA">
              <w:rPr>
                <w:color w:val="000000" w:themeColor="text1"/>
                <w:sz w:val="20"/>
                <w:szCs w:val="20"/>
                <w:shd w:val="clear" w:color="auto" w:fill="FFFFFF" w:themeFill="background1"/>
              </w:rPr>
              <w:t>0</w:t>
            </w:r>
            <w:r w:rsidR="00613BC3" w:rsidRPr="001A62AA">
              <w:rPr>
                <w:color w:val="000000" w:themeColor="text1"/>
                <w:sz w:val="20"/>
                <w:szCs w:val="20"/>
              </w:rPr>
              <w:t>,0</w:t>
            </w:r>
          </w:p>
          <w:p w:rsidR="00613BC3" w:rsidRPr="001A62AA" w:rsidRDefault="00613BC3" w:rsidP="00EE5C09">
            <w:pPr>
              <w:autoSpaceDE w:val="0"/>
              <w:autoSpaceDN w:val="0"/>
              <w:adjustRightInd w:val="0"/>
              <w:jc w:val="center"/>
              <w:rPr>
                <w:color w:val="000000" w:themeColor="text1"/>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371F7" w:rsidP="00EE5C09">
            <w:pPr>
              <w:autoSpaceDE w:val="0"/>
              <w:autoSpaceDN w:val="0"/>
              <w:adjustRightInd w:val="0"/>
              <w:jc w:val="center"/>
              <w:rPr>
                <w:color w:val="000000" w:themeColor="text1"/>
                <w:sz w:val="20"/>
                <w:szCs w:val="20"/>
                <w:lang w:val="en-US"/>
              </w:rPr>
            </w:pPr>
            <w:r w:rsidRPr="001A62AA">
              <w:rPr>
                <w:color w:val="000000" w:themeColor="text1"/>
                <w:sz w:val="20"/>
                <w:szCs w:val="20"/>
              </w:rPr>
              <w:t>10</w:t>
            </w:r>
            <w:r w:rsidR="00613BC3" w:rsidRPr="001A62AA">
              <w:rPr>
                <w:color w:val="000000" w:themeColor="text1"/>
                <w:sz w:val="20"/>
                <w:szCs w:val="20"/>
                <w:lang w:val="en-US"/>
              </w:rPr>
              <w:t>,0</w:t>
            </w:r>
          </w:p>
          <w:p w:rsidR="00613BC3" w:rsidRPr="001A62AA" w:rsidRDefault="00613BC3" w:rsidP="00EE5C09">
            <w:pPr>
              <w:autoSpaceDE w:val="0"/>
              <w:autoSpaceDN w:val="0"/>
              <w:adjustRightInd w:val="0"/>
              <w:jc w:val="center"/>
              <w:rPr>
                <w:color w:val="000000" w:themeColor="text1"/>
                <w:sz w:val="20"/>
                <w:szCs w:val="20"/>
                <w:lang w:val="en-US"/>
              </w:rPr>
            </w:pPr>
          </w:p>
          <w:p w:rsidR="00613BC3" w:rsidRPr="001A62AA" w:rsidRDefault="00613BC3" w:rsidP="00EE5C09">
            <w:pPr>
              <w:autoSpaceDE w:val="0"/>
              <w:autoSpaceDN w:val="0"/>
              <w:adjustRightInd w:val="0"/>
              <w:jc w:val="center"/>
              <w:rPr>
                <w:color w:val="000000" w:themeColor="text1"/>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371F7" w:rsidP="00EE5C09">
            <w:pPr>
              <w:autoSpaceDE w:val="0"/>
              <w:autoSpaceDN w:val="0"/>
              <w:adjustRightInd w:val="0"/>
              <w:jc w:val="center"/>
              <w:rPr>
                <w:color w:val="000000" w:themeColor="text1"/>
                <w:sz w:val="20"/>
                <w:szCs w:val="20"/>
                <w:lang w:val="en-US"/>
              </w:rPr>
            </w:pPr>
            <w:r w:rsidRPr="001A62AA">
              <w:rPr>
                <w:color w:val="000000" w:themeColor="text1"/>
                <w:sz w:val="20"/>
                <w:szCs w:val="20"/>
              </w:rPr>
              <w:t>1</w:t>
            </w:r>
            <w:r w:rsidR="005E3B69" w:rsidRPr="001A62AA">
              <w:rPr>
                <w:color w:val="000000" w:themeColor="text1"/>
                <w:sz w:val="20"/>
                <w:szCs w:val="20"/>
              </w:rPr>
              <w:t>0</w:t>
            </w:r>
            <w:r w:rsidR="00613BC3" w:rsidRPr="001A62AA">
              <w:rPr>
                <w:color w:val="000000" w:themeColor="text1"/>
                <w:sz w:val="20"/>
                <w:szCs w:val="20"/>
                <w:lang w:val="en-US"/>
              </w:rPr>
              <w:t>,0</w:t>
            </w:r>
          </w:p>
          <w:p w:rsidR="00613BC3" w:rsidRPr="001A62AA" w:rsidRDefault="00613BC3" w:rsidP="00EE5C09">
            <w:pPr>
              <w:autoSpaceDE w:val="0"/>
              <w:autoSpaceDN w:val="0"/>
              <w:adjustRightInd w:val="0"/>
              <w:jc w:val="center"/>
              <w:rPr>
                <w:color w:val="000000" w:themeColor="text1"/>
                <w:sz w:val="20"/>
                <w:szCs w:val="20"/>
                <w:lang w:val="en-US"/>
              </w:rPr>
            </w:pPr>
          </w:p>
          <w:p w:rsidR="00613BC3" w:rsidRPr="001A62AA" w:rsidRDefault="00613BC3" w:rsidP="00EE5C09">
            <w:pPr>
              <w:autoSpaceDE w:val="0"/>
              <w:autoSpaceDN w:val="0"/>
              <w:adjustRightInd w:val="0"/>
              <w:jc w:val="center"/>
              <w:rPr>
                <w:color w:val="000000" w:themeColor="text1"/>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lang w:val="en-US"/>
              </w:rPr>
            </w:pPr>
            <w:r w:rsidRPr="001A62AA">
              <w:rPr>
                <w:color w:val="000000" w:themeColor="text1"/>
                <w:sz w:val="20"/>
                <w:szCs w:val="20"/>
              </w:rPr>
              <w:t>Ежегодно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lang w:val="en-US"/>
              </w:rPr>
            </w:pPr>
            <w:r w:rsidRPr="001A62AA">
              <w:rPr>
                <w:color w:val="000000" w:themeColor="text1"/>
                <w:sz w:val="20"/>
                <w:szCs w:val="20"/>
              </w:rPr>
              <w:t>УКСМПИ</w:t>
            </w:r>
            <w:r w:rsidRPr="001A62AA">
              <w:rPr>
                <w:color w:val="000000" w:themeColor="text1"/>
                <w:sz w:val="20"/>
                <w:szCs w:val="20"/>
                <w:lang w:val="en-US"/>
              </w:rPr>
              <w:t xml:space="preserve">, </w:t>
            </w:r>
            <w:r w:rsidRPr="001A62AA">
              <w:rPr>
                <w:color w:val="000000" w:themeColor="text1"/>
                <w:sz w:val="20"/>
                <w:szCs w:val="20"/>
              </w:rPr>
              <w:t>МКУ</w:t>
            </w:r>
            <w:proofErr w:type="gramStart"/>
            <w:r w:rsidRPr="001A62AA">
              <w:rPr>
                <w:color w:val="000000" w:themeColor="text1"/>
                <w:sz w:val="20"/>
                <w:szCs w:val="20"/>
              </w:rPr>
              <w:t>К</w:t>
            </w:r>
            <w:r w:rsidRPr="001A62AA">
              <w:rPr>
                <w:color w:val="000000" w:themeColor="text1"/>
                <w:sz w:val="20"/>
                <w:szCs w:val="20"/>
                <w:lang w:val="en-US"/>
              </w:rPr>
              <w:t>«</w:t>
            </w:r>
            <w:proofErr w:type="gramEnd"/>
            <w:r w:rsidRPr="001A62AA">
              <w:rPr>
                <w:color w:val="000000" w:themeColor="text1"/>
                <w:sz w:val="20"/>
                <w:szCs w:val="20"/>
              </w:rPr>
              <w:t>МЦКС</w:t>
            </w:r>
            <w:r w:rsidRPr="001A62AA">
              <w:rPr>
                <w:color w:val="000000" w:themeColor="text1"/>
                <w:sz w:val="20"/>
                <w:szCs w:val="20"/>
                <w:lang w:val="en-US"/>
              </w:rPr>
              <w:t xml:space="preserve">», </w:t>
            </w:r>
            <w:r w:rsidRPr="001A62AA">
              <w:rPr>
                <w:color w:val="000000" w:themeColor="text1"/>
                <w:sz w:val="20"/>
                <w:szCs w:val="20"/>
              </w:rPr>
              <w:t>МКУК</w:t>
            </w:r>
            <w:r w:rsidRPr="001A62AA">
              <w:rPr>
                <w:color w:val="000000" w:themeColor="text1"/>
                <w:sz w:val="20"/>
                <w:szCs w:val="20"/>
                <w:lang w:val="en-US"/>
              </w:rPr>
              <w:t xml:space="preserve"> «</w:t>
            </w:r>
            <w:r w:rsidRPr="001A62AA">
              <w:rPr>
                <w:color w:val="000000" w:themeColor="text1"/>
                <w:sz w:val="20"/>
                <w:szCs w:val="20"/>
              </w:rPr>
              <w:t>МЦБС</w:t>
            </w:r>
            <w:r w:rsidRPr="001A62AA">
              <w:rPr>
                <w:color w:val="000000" w:themeColor="text1"/>
                <w:sz w:val="20"/>
                <w:szCs w:val="20"/>
                <w:lang w:val="en-US"/>
              </w:rPr>
              <w:t>»</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r w:rsidRPr="001A62AA">
              <w:rPr>
                <w:color w:val="000000" w:themeColor="text1"/>
                <w:sz w:val="20"/>
                <w:szCs w:val="20"/>
              </w:rPr>
              <w:t>6.3.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b/>
                <w:bCs/>
                <w:i/>
                <w:iCs/>
                <w:color w:val="000000" w:themeColor="text1"/>
                <w:sz w:val="20"/>
                <w:szCs w:val="20"/>
              </w:rPr>
            </w:pPr>
            <w:r w:rsidRPr="001A62AA">
              <w:rPr>
                <w:b/>
                <w:bCs/>
                <w:i/>
                <w:iCs/>
                <w:color w:val="000000" w:themeColor="text1"/>
                <w:sz w:val="20"/>
                <w:szCs w:val="20"/>
              </w:rPr>
              <w:t xml:space="preserve">Пропаганда </w:t>
            </w:r>
            <w:proofErr w:type="gramStart"/>
            <w:r w:rsidRPr="001A62AA">
              <w:rPr>
                <w:b/>
                <w:bCs/>
                <w:i/>
                <w:iCs/>
                <w:color w:val="000000" w:themeColor="text1"/>
                <w:sz w:val="20"/>
                <w:szCs w:val="20"/>
              </w:rPr>
              <w:t>художественной</w:t>
            </w:r>
            <w:proofErr w:type="gramEnd"/>
            <w:r w:rsidRPr="001A62AA">
              <w:rPr>
                <w:b/>
                <w:bCs/>
                <w:i/>
                <w:iCs/>
                <w:color w:val="000000" w:themeColor="text1"/>
                <w:sz w:val="20"/>
                <w:szCs w:val="20"/>
              </w:rPr>
              <w:t>,</w:t>
            </w:r>
          </w:p>
          <w:p w:rsidR="00613BC3" w:rsidRPr="001A62AA" w:rsidRDefault="00613BC3" w:rsidP="00EE5C09">
            <w:pPr>
              <w:autoSpaceDE w:val="0"/>
              <w:autoSpaceDN w:val="0"/>
              <w:adjustRightInd w:val="0"/>
              <w:rPr>
                <w:color w:val="000000" w:themeColor="text1"/>
                <w:sz w:val="20"/>
                <w:szCs w:val="20"/>
              </w:rPr>
            </w:pPr>
            <w:r w:rsidRPr="001A62AA">
              <w:rPr>
                <w:b/>
                <w:bCs/>
                <w:i/>
                <w:iCs/>
                <w:color w:val="000000" w:themeColor="text1"/>
                <w:sz w:val="20"/>
                <w:szCs w:val="20"/>
              </w:rPr>
              <w:t xml:space="preserve">детской литературы и литературы разных народов: </w:t>
            </w:r>
            <w:r w:rsidRPr="001A62AA">
              <w:rPr>
                <w:color w:val="000000" w:themeColor="text1"/>
                <w:sz w:val="20"/>
                <w:szCs w:val="20"/>
              </w:rPr>
              <w:t>районные конкурсы, конференции, фестивали, участие в областных и региональных мероприятиях</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autoSpaceDE w:val="0"/>
              <w:autoSpaceDN w:val="0"/>
              <w:adjustRightInd w:val="0"/>
              <w:jc w:val="center"/>
              <w:rPr>
                <w:color w:val="000000" w:themeColor="text1"/>
                <w:sz w:val="20"/>
                <w:szCs w:val="20"/>
                <w:lang w:val="en-US"/>
              </w:rPr>
            </w:pPr>
            <w:r w:rsidRPr="001A62AA">
              <w:rPr>
                <w:color w:val="000000" w:themeColor="text1"/>
                <w:sz w:val="20"/>
                <w:szCs w:val="20"/>
                <w:shd w:val="clear" w:color="auto" w:fill="FFFFFF" w:themeFill="background1"/>
              </w:rPr>
              <w:t>5</w:t>
            </w:r>
            <w:r w:rsidR="005E3B69" w:rsidRPr="001A62AA">
              <w:rPr>
                <w:color w:val="000000" w:themeColor="text1"/>
                <w:sz w:val="20"/>
                <w:szCs w:val="20"/>
                <w:shd w:val="clear" w:color="auto" w:fill="FFFFFF" w:themeFill="background1"/>
              </w:rPr>
              <w:t>0</w:t>
            </w:r>
            <w:r w:rsidR="00613BC3" w:rsidRPr="001A62AA">
              <w:rPr>
                <w:color w:val="000000" w:themeColor="text1"/>
                <w:sz w:val="20"/>
                <w:szCs w:val="20"/>
                <w:shd w:val="clear" w:color="auto" w:fill="FFFFFF" w:themeFill="background1"/>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lang w:val="en-US"/>
              </w:rPr>
            </w:pPr>
            <w:r w:rsidRPr="001A62AA">
              <w:rPr>
                <w:color w:val="000000" w:themeColor="text1"/>
                <w:sz w:val="20"/>
                <w:szCs w:val="20"/>
              </w:rPr>
              <w:t>5</w:t>
            </w:r>
            <w:r w:rsidR="00E371F7" w:rsidRPr="001A62AA">
              <w:rPr>
                <w:color w:val="000000" w:themeColor="text1"/>
                <w:sz w:val="20"/>
                <w:szCs w:val="20"/>
              </w:rPr>
              <w:t>0</w:t>
            </w:r>
            <w:r w:rsidR="00613BC3" w:rsidRPr="001A62AA">
              <w:rPr>
                <w:color w:val="000000" w:themeColor="text1"/>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lang w:val="en-US"/>
              </w:rPr>
            </w:pPr>
            <w:r w:rsidRPr="001A62AA">
              <w:rPr>
                <w:color w:val="000000" w:themeColor="text1"/>
                <w:sz w:val="20"/>
                <w:szCs w:val="20"/>
              </w:rPr>
              <w:t>5</w:t>
            </w:r>
            <w:r w:rsidR="00613BC3" w:rsidRPr="001A62AA">
              <w:rPr>
                <w:color w:val="000000" w:themeColor="text1"/>
                <w:sz w:val="20"/>
                <w:szCs w:val="20"/>
              </w:rPr>
              <w:t>0</w:t>
            </w:r>
            <w:r w:rsidR="00613BC3" w:rsidRPr="001A62AA">
              <w:rPr>
                <w:color w:val="000000" w:themeColor="text1"/>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lang w:val="en-US"/>
              </w:rPr>
            </w:pPr>
            <w:r w:rsidRPr="001A62AA">
              <w:rPr>
                <w:color w:val="000000" w:themeColor="text1"/>
                <w:sz w:val="20"/>
                <w:szCs w:val="20"/>
              </w:rPr>
              <w:t>Ежегодно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r w:rsidRPr="001A62AA">
              <w:rPr>
                <w:color w:val="000000" w:themeColor="text1"/>
                <w:sz w:val="20"/>
                <w:szCs w:val="20"/>
              </w:rPr>
              <w:t>6.4.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Продвижение книги и чтения в средствах массовой информации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autoSpaceDE w:val="0"/>
              <w:autoSpaceDN w:val="0"/>
              <w:adjustRightInd w:val="0"/>
              <w:jc w:val="center"/>
              <w:rPr>
                <w:color w:val="000000" w:themeColor="text1"/>
                <w:sz w:val="20"/>
                <w:szCs w:val="20"/>
                <w:lang w:val="en-US"/>
              </w:rPr>
            </w:pPr>
            <w:r w:rsidRPr="001A62AA">
              <w:rPr>
                <w:color w:val="000000" w:themeColor="text1"/>
                <w:sz w:val="20"/>
                <w:szCs w:val="20"/>
              </w:rPr>
              <w:t>20</w:t>
            </w:r>
            <w:r w:rsidR="00613BC3" w:rsidRPr="001A62AA">
              <w:rPr>
                <w:color w:val="000000" w:themeColor="text1"/>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lang w:val="en-US"/>
              </w:rPr>
            </w:pPr>
            <w:r w:rsidRPr="001A62AA">
              <w:rPr>
                <w:color w:val="000000" w:themeColor="text1"/>
                <w:sz w:val="20"/>
                <w:szCs w:val="20"/>
              </w:rPr>
              <w:t>10</w:t>
            </w:r>
            <w:r w:rsidR="00613BC3" w:rsidRPr="001A62AA">
              <w:rPr>
                <w:color w:val="000000" w:themeColor="text1"/>
                <w:sz w:val="20"/>
                <w:szCs w:val="20"/>
              </w:rPr>
              <w:t>,</w:t>
            </w:r>
            <w:r w:rsidR="00613BC3" w:rsidRPr="001A62AA">
              <w:rPr>
                <w:color w:val="000000" w:themeColor="text1"/>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lang w:val="en-US"/>
              </w:rPr>
            </w:pPr>
            <w:r w:rsidRPr="001A62AA">
              <w:rPr>
                <w:color w:val="000000" w:themeColor="text1"/>
                <w:sz w:val="20"/>
                <w:szCs w:val="20"/>
              </w:rPr>
              <w:t>10</w:t>
            </w:r>
            <w:r w:rsidR="00613BC3" w:rsidRPr="001A62AA">
              <w:rPr>
                <w:color w:val="000000" w:themeColor="text1"/>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20</w:t>
            </w:r>
            <w:r w:rsidR="00E371F7" w:rsidRPr="001A62AA">
              <w:rPr>
                <w:color w:val="000000" w:themeColor="text1"/>
                <w:sz w:val="20"/>
                <w:szCs w:val="20"/>
              </w:rPr>
              <w:t>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r w:rsidRPr="001A62AA">
              <w:rPr>
                <w:color w:val="000000" w:themeColor="text1"/>
                <w:sz w:val="20"/>
                <w:szCs w:val="20"/>
              </w:rPr>
              <w:t>6.5.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Проведение областной творческой лаборатории на базе центральной детской библиотеки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371F7" w:rsidP="00EE5C09">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r w:rsidRPr="001A62AA">
              <w:rPr>
                <w:color w:val="000000" w:themeColor="text1"/>
                <w:sz w:val="20"/>
                <w:szCs w:val="20"/>
              </w:rPr>
              <w:t>6.6</w:t>
            </w:r>
            <w:r w:rsidR="00A15952" w:rsidRPr="001A62AA">
              <w:rPr>
                <w:color w:val="000000" w:themeColor="text1"/>
                <w:sz w:val="20"/>
                <w:szCs w:val="20"/>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w:t>
            </w:r>
            <w:proofErr w:type="spellStart"/>
            <w:r w:rsidRPr="001A62AA">
              <w:rPr>
                <w:color w:val="000000" w:themeColor="text1"/>
                <w:sz w:val="20"/>
                <w:szCs w:val="20"/>
              </w:rPr>
              <w:t>Расулевские</w:t>
            </w:r>
            <w:proofErr w:type="spellEnd"/>
            <w:r w:rsidRPr="001A62AA">
              <w:rPr>
                <w:color w:val="000000" w:themeColor="text1"/>
                <w:sz w:val="20"/>
                <w:szCs w:val="20"/>
              </w:rPr>
              <w:t xml:space="preserve"> чтения» </w:t>
            </w:r>
            <w:proofErr w:type="spellStart"/>
            <w:r w:rsidRPr="001A62AA">
              <w:rPr>
                <w:color w:val="000000" w:themeColor="text1"/>
                <w:sz w:val="20"/>
                <w:szCs w:val="20"/>
              </w:rPr>
              <w:t>г</w:t>
            </w:r>
            <w:proofErr w:type="gramStart"/>
            <w:r w:rsidRPr="001A62AA">
              <w:rPr>
                <w:color w:val="000000" w:themeColor="text1"/>
                <w:sz w:val="20"/>
                <w:szCs w:val="20"/>
              </w:rPr>
              <w:t>.Т</w:t>
            </w:r>
            <w:proofErr w:type="gramEnd"/>
            <w:r w:rsidRPr="001A62AA">
              <w:rPr>
                <w:color w:val="000000" w:themeColor="text1"/>
                <w:sz w:val="20"/>
                <w:szCs w:val="20"/>
              </w:rPr>
              <w:t>роицк</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autoSpaceDE w:val="0"/>
              <w:autoSpaceDN w:val="0"/>
              <w:adjustRightInd w:val="0"/>
              <w:jc w:val="center"/>
              <w:rPr>
                <w:color w:val="000000" w:themeColor="text1"/>
                <w:sz w:val="20"/>
                <w:szCs w:val="20"/>
              </w:rPr>
            </w:pPr>
            <w:r w:rsidRPr="001A62AA">
              <w:rPr>
                <w:color w:val="000000" w:themeColor="text1"/>
                <w:sz w:val="20"/>
                <w:szCs w:val="20"/>
              </w:rPr>
              <w:t>3</w:t>
            </w:r>
            <w:r w:rsidR="00E371F7" w:rsidRPr="001A62AA">
              <w:rPr>
                <w:color w:val="000000" w:themeColor="text1"/>
                <w:sz w:val="20"/>
                <w:szCs w:val="20"/>
              </w:rPr>
              <w:t>0</w:t>
            </w:r>
            <w:r w:rsidR="005E3B69"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371F7" w:rsidP="00EE5C09">
            <w:pPr>
              <w:autoSpaceDE w:val="0"/>
              <w:autoSpaceDN w:val="0"/>
              <w:adjustRightInd w:val="0"/>
              <w:jc w:val="center"/>
              <w:rPr>
                <w:color w:val="000000" w:themeColor="text1"/>
                <w:sz w:val="20"/>
                <w:szCs w:val="20"/>
              </w:rPr>
            </w:pPr>
            <w:r w:rsidRPr="001A62AA">
              <w:rPr>
                <w:color w:val="000000" w:themeColor="text1"/>
                <w:sz w:val="20"/>
                <w:szCs w:val="20"/>
              </w:rPr>
              <w:t>1</w:t>
            </w:r>
            <w:r w:rsidR="005E3B69" w:rsidRPr="001A62AA">
              <w:rPr>
                <w:color w:val="000000" w:themeColor="text1"/>
                <w:sz w:val="20"/>
                <w:szCs w:val="20"/>
              </w:rPr>
              <w:t>0</w:t>
            </w:r>
            <w:r w:rsidR="00613BC3"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371F7" w:rsidP="00EE5C09">
            <w:pPr>
              <w:autoSpaceDE w:val="0"/>
              <w:autoSpaceDN w:val="0"/>
              <w:adjustRightInd w:val="0"/>
              <w:jc w:val="center"/>
              <w:rPr>
                <w:color w:val="000000" w:themeColor="text1"/>
                <w:sz w:val="20"/>
                <w:szCs w:val="20"/>
              </w:rPr>
            </w:pPr>
            <w:r w:rsidRPr="001A62AA">
              <w:rPr>
                <w:color w:val="000000" w:themeColor="text1"/>
                <w:sz w:val="20"/>
                <w:szCs w:val="20"/>
              </w:rPr>
              <w:t>10</w:t>
            </w:r>
            <w:r w:rsidR="00613BC3" w:rsidRPr="001A62AA">
              <w:rPr>
                <w:color w:val="000000" w:themeColor="text1"/>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371F7" w:rsidP="00EE5C09">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autoSpaceDE w:val="0"/>
              <w:autoSpaceDN w:val="0"/>
              <w:adjustRightInd w:val="0"/>
              <w:jc w:val="center"/>
              <w:rPr>
                <w:color w:val="000000" w:themeColor="text1"/>
                <w:sz w:val="20"/>
                <w:szCs w:val="20"/>
                <w:lang w:val="en-US"/>
              </w:rPr>
            </w:pPr>
            <w:r w:rsidRPr="001A62AA">
              <w:rPr>
                <w:b/>
                <w:bCs/>
                <w:color w:val="000000" w:themeColor="text1"/>
                <w:sz w:val="20"/>
                <w:szCs w:val="20"/>
              </w:rPr>
              <w:t>700</w:t>
            </w:r>
            <w:r w:rsidR="00613BC3" w:rsidRPr="001A62AA">
              <w:rPr>
                <w:b/>
                <w:bCs/>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lang w:val="en-US"/>
              </w:rPr>
            </w:pPr>
            <w:r w:rsidRPr="001A62AA">
              <w:rPr>
                <w:b/>
                <w:bCs/>
                <w:color w:val="000000" w:themeColor="text1"/>
                <w:sz w:val="20"/>
                <w:szCs w:val="20"/>
              </w:rPr>
              <w:t>100</w:t>
            </w:r>
            <w:r w:rsidR="00613BC3" w:rsidRPr="001A62AA">
              <w:rPr>
                <w:b/>
                <w:bCs/>
                <w:color w:val="000000" w:themeColor="text1"/>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lang w:val="en-US"/>
              </w:rPr>
            </w:pPr>
            <w:r w:rsidRPr="001A62AA">
              <w:rPr>
                <w:b/>
                <w:bCs/>
                <w:color w:val="000000" w:themeColor="text1"/>
                <w:sz w:val="20"/>
                <w:szCs w:val="20"/>
              </w:rPr>
              <w:t>100</w:t>
            </w:r>
            <w:r w:rsidR="00613BC3" w:rsidRPr="001A62AA">
              <w:rPr>
                <w:b/>
                <w:bCs/>
                <w:color w:val="000000" w:themeColor="text1"/>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lang w:val="en-US"/>
              </w:rPr>
            </w:pPr>
          </w:p>
        </w:tc>
      </w:tr>
      <w:tr w:rsidR="001A62AA" w:rsidRPr="001A62AA" w:rsidTr="00613BC3">
        <w:trPr>
          <w:trHeight w:val="3"/>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jc w:val="center"/>
              <w:rPr>
                <w:color w:val="000000" w:themeColor="text1"/>
                <w:sz w:val="20"/>
                <w:szCs w:val="20"/>
              </w:rPr>
            </w:pPr>
            <w:r w:rsidRPr="001A62AA">
              <w:rPr>
                <w:b/>
                <w:color w:val="000000" w:themeColor="text1"/>
                <w:sz w:val="20"/>
                <w:szCs w:val="20"/>
              </w:rPr>
              <w:t>Экспозиционно-выставочная деятельность, организация районных выставок декоративно–прикладного искусства</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r w:rsidRPr="001A62AA">
              <w:rPr>
                <w:color w:val="000000" w:themeColor="text1"/>
                <w:sz w:val="20"/>
                <w:szCs w:val="20"/>
              </w:rPr>
              <w:t>7.1.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tabs>
                <w:tab w:val="left" w:pos="2268"/>
                <w:tab w:val="decimal" w:pos="2835"/>
              </w:tabs>
              <w:autoSpaceDE w:val="0"/>
              <w:autoSpaceDN w:val="0"/>
              <w:adjustRightInd w:val="0"/>
              <w:rPr>
                <w:color w:val="000000" w:themeColor="text1"/>
                <w:sz w:val="20"/>
                <w:szCs w:val="20"/>
                <w:lang w:val="en-US"/>
              </w:rPr>
            </w:pPr>
            <w:r w:rsidRPr="001A62AA">
              <w:rPr>
                <w:color w:val="000000" w:themeColor="text1"/>
                <w:sz w:val="20"/>
                <w:szCs w:val="20"/>
              </w:rPr>
              <w:t xml:space="preserve">Экспозиционно-выставочная деятельность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371F7" w:rsidP="00EE5C09">
            <w:pPr>
              <w:tabs>
                <w:tab w:val="left" w:pos="2268"/>
                <w:tab w:val="decimal" w:pos="2835"/>
              </w:tabs>
              <w:autoSpaceDE w:val="0"/>
              <w:autoSpaceDN w:val="0"/>
              <w:adjustRightInd w:val="0"/>
              <w:jc w:val="center"/>
              <w:rPr>
                <w:color w:val="000000" w:themeColor="text1"/>
                <w:sz w:val="20"/>
                <w:szCs w:val="20"/>
                <w:lang w:val="en-US"/>
              </w:rPr>
            </w:pPr>
            <w:r w:rsidRPr="001A62AA">
              <w:rPr>
                <w:color w:val="000000" w:themeColor="text1"/>
                <w:sz w:val="20"/>
                <w:szCs w:val="20"/>
              </w:rPr>
              <w:t>5</w:t>
            </w:r>
            <w:r w:rsidR="00613BC3" w:rsidRPr="001A62AA">
              <w:rPr>
                <w:color w:val="000000" w:themeColor="text1"/>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tabs>
                <w:tab w:val="left" w:pos="2268"/>
                <w:tab w:val="decimal" w:pos="2835"/>
              </w:tabs>
              <w:autoSpaceDE w:val="0"/>
              <w:autoSpaceDN w:val="0"/>
              <w:adjustRightInd w:val="0"/>
              <w:jc w:val="center"/>
              <w:rPr>
                <w:color w:val="000000" w:themeColor="text1"/>
                <w:sz w:val="20"/>
                <w:szCs w:val="20"/>
                <w:lang w:val="en-US"/>
              </w:rPr>
            </w:pPr>
            <w:r w:rsidRPr="001A62AA">
              <w:rPr>
                <w:color w:val="000000" w:themeColor="text1"/>
                <w:sz w:val="20"/>
                <w:szCs w:val="20"/>
              </w:rPr>
              <w:t>10</w:t>
            </w:r>
            <w:r w:rsidR="00613BC3" w:rsidRPr="001A62AA">
              <w:rPr>
                <w:color w:val="000000" w:themeColor="text1"/>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tabs>
                <w:tab w:val="left" w:pos="2268"/>
                <w:tab w:val="decimal" w:pos="2835"/>
              </w:tabs>
              <w:autoSpaceDE w:val="0"/>
              <w:autoSpaceDN w:val="0"/>
              <w:adjustRightInd w:val="0"/>
              <w:jc w:val="center"/>
              <w:rPr>
                <w:color w:val="000000" w:themeColor="text1"/>
                <w:sz w:val="20"/>
                <w:szCs w:val="20"/>
                <w:lang w:val="en-US"/>
              </w:rPr>
            </w:pPr>
            <w:r w:rsidRPr="001A62AA">
              <w:rPr>
                <w:color w:val="000000" w:themeColor="text1"/>
                <w:sz w:val="20"/>
                <w:szCs w:val="20"/>
              </w:rPr>
              <w:t>10</w:t>
            </w:r>
            <w:r w:rsidR="00613BC3" w:rsidRPr="001A62AA">
              <w:rPr>
                <w:color w:val="000000" w:themeColor="text1"/>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20</w:t>
            </w:r>
            <w:r w:rsidR="00E371F7" w:rsidRPr="001A62AA">
              <w:rPr>
                <w:color w:val="000000" w:themeColor="text1"/>
                <w:sz w:val="20"/>
                <w:szCs w:val="20"/>
              </w:rPr>
              <w:t>24</w:t>
            </w:r>
            <w:r w:rsidRPr="001A62AA">
              <w:rPr>
                <w:color w:val="000000" w:themeColor="text1"/>
                <w:sz w:val="20"/>
                <w:szCs w:val="20"/>
              </w:rPr>
              <w:t>-202</w:t>
            </w:r>
            <w:r w:rsidR="00E371F7" w:rsidRPr="001A62AA">
              <w:rPr>
                <w:color w:val="000000" w:themeColor="text1"/>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 xml:space="preserve">МУ «Управление культуры», МКУК «МЦКС», </w:t>
            </w:r>
            <w:r w:rsidRPr="001A62AA">
              <w:rPr>
                <w:color w:val="000000" w:themeColor="text1"/>
                <w:sz w:val="20"/>
                <w:szCs w:val="20"/>
              </w:rPr>
              <w:lastRenderedPageBreak/>
              <w:t>МКУК «МЦБС»</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r w:rsidRPr="001A62AA">
              <w:rPr>
                <w:color w:val="000000" w:themeColor="text1"/>
                <w:sz w:val="20"/>
                <w:szCs w:val="20"/>
              </w:rPr>
              <w:lastRenderedPageBreak/>
              <w:t>7.2.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tabs>
                <w:tab w:val="left" w:pos="2826"/>
              </w:tabs>
              <w:autoSpaceDE w:val="0"/>
              <w:autoSpaceDN w:val="0"/>
              <w:adjustRightInd w:val="0"/>
              <w:ind w:firstLine="88"/>
              <w:rPr>
                <w:color w:val="000000" w:themeColor="text1"/>
                <w:sz w:val="20"/>
                <w:szCs w:val="20"/>
              </w:rPr>
            </w:pPr>
            <w:r w:rsidRPr="001A62AA">
              <w:rPr>
                <w:color w:val="000000" w:themeColor="text1"/>
                <w:sz w:val="20"/>
                <w:szCs w:val="20"/>
              </w:rPr>
              <w:t>Участие в областных выставках декоративно – прикладного творчества и традиционных ремесел и оформление передвижных фотовыставок из областного краеведческого музея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autoSpaceDE w:val="0"/>
              <w:autoSpaceDN w:val="0"/>
              <w:adjustRightInd w:val="0"/>
              <w:jc w:val="center"/>
              <w:rPr>
                <w:color w:val="000000" w:themeColor="text1"/>
                <w:sz w:val="20"/>
                <w:szCs w:val="20"/>
                <w:lang w:val="en-US"/>
              </w:rPr>
            </w:pPr>
            <w:r w:rsidRPr="001A62AA">
              <w:rPr>
                <w:color w:val="000000" w:themeColor="text1"/>
                <w:sz w:val="20"/>
                <w:szCs w:val="20"/>
              </w:rPr>
              <w:t>20</w:t>
            </w:r>
            <w:r w:rsidR="00613BC3" w:rsidRPr="001A62AA">
              <w:rPr>
                <w:color w:val="000000" w:themeColor="text1"/>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lang w:val="en-US"/>
              </w:rPr>
            </w:pPr>
            <w:r w:rsidRPr="001A62AA">
              <w:rPr>
                <w:color w:val="000000" w:themeColor="text1"/>
                <w:sz w:val="20"/>
                <w:szCs w:val="20"/>
              </w:rPr>
              <w:t>0</w:t>
            </w:r>
            <w:r w:rsidRPr="001A62AA">
              <w:rPr>
                <w:color w:val="000000" w:themeColor="text1"/>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lang w:val="en-US"/>
              </w:rPr>
            </w:pPr>
            <w:r w:rsidRPr="001A62AA">
              <w:rPr>
                <w:color w:val="000000" w:themeColor="text1"/>
                <w:sz w:val="20"/>
                <w:szCs w:val="20"/>
              </w:rPr>
              <w:t>0</w:t>
            </w:r>
            <w:r w:rsidRPr="001A62AA">
              <w:rPr>
                <w:color w:val="000000" w:themeColor="text1"/>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20</w:t>
            </w:r>
            <w:r w:rsidR="00E371F7" w:rsidRPr="001A62AA">
              <w:rPr>
                <w:color w:val="000000" w:themeColor="text1"/>
                <w:sz w:val="20"/>
                <w:szCs w:val="20"/>
              </w:rPr>
              <w:t>24</w:t>
            </w:r>
            <w:r w:rsidRPr="001A62AA">
              <w:rPr>
                <w:color w:val="000000" w:themeColor="text1"/>
                <w:sz w:val="20"/>
                <w:szCs w:val="20"/>
              </w:rPr>
              <w:t>-202</w:t>
            </w:r>
            <w:r w:rsidR="00E371F7" w:rsidRPr="001A62AA">
              <w:rPr>
                <w:color w:val="000000" w:themeColor="text1"/>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r w:rsidRPr="001A62AA">
              <w:rPr>
                <w:color w:val="000000" w:themeColor="text1"/>
                <w:sz w:val="20"/>
                <w:szCs w:val="20"/>
              </w:rPr>
              <w:t>7.3.</w:t>
            </w:r>
          </w:p>
          <w:p w:rsidR="00613BC3" w:rsidRPr="001A62AA" w:rsidRDefault="00613BC3" w:rsidP="00EE5C09">
            <w:pPr>
              <w:autoSpaceDE w:val="0"/>
              <w:autoSpaceDN w:val="0"/>
              <w:adjustRightInd w:val="0"/>
              <w:jc w:val="right"/>
              <w:rPr>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tabs>
                <w:tab w:val="left" w:pos="2826"/>
              </w:tabs>
              <w:autoSpaceDE w:val="0"/>
              <w:autoSpaceDN w:val="0"/>
              <w:adjustRightInd w:val="0"/>
              <w:rPr>
                <w:color w:val="000000" w:themeColor="text1"/>
                <w:sz w:val="20"/>
                <w:szCs w:val="20"/>
              </w:rPr>
            </w:pPr>
            <w:r w:rsidRPr="001A62AA">
              <w:rPr>
                <w:color w:val="000000" w:themeColor="text1"/>
                <w:sz w:val="20"/>
                <w:szCs w:val="20"/>
              </w:rPr>
              <w:t>Организация районных выставок декоративно–прикладного искусства (Выявление и поддержка талантливых детей, взрослых, творчески работающих педагогов)</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tabs>
                <w:tab w:val="left" w:pos="2268"/>
                <w:tab w:val="decimal" w:pos="2835"/>
              </w:tabs>
              <w:autoSpaceDE w:val="0"/>
              <w:autoSpaceDN w:val="0"/>
              <w:adjustRightInd w:val="0"/>
              <w:jc w:val="center"/>
              <w:rPr>
                <w:color w:val="000000" w:themeColor="text1"/>
                <w:sz w:val="20"/>
                <w:szCs w:val="20"/>
                <w:lang w:val="en-US"/>
              </w:rPr>
            </w:pPr>
            <w:r w:rsidRPr="001A62AA">
              <w:rPr>
                <w:color w:val="000000" w:themeColor="text1"/>
                <w:sz w:val="20"/>
                <w:szCs w:val="20"/>
              </w:rPr>
              <w:t>0</w:t>
            </w:r>
            <w:r w:rsidRPr="001A62AA">
              <w:rPr>
                <w:color w:val="000000" w:themeColor="text1"/>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tabs>
                <w:tab w:val="left" w:pos="2268"/>
                <w:tab w:val="decimal" w:pos="2835"/>
              </w:tabs>
              <w:autoSpaceDE w:val="0"/>
              <w:autoSpaceDN w:val="0"/>
              <w:adjustRightInd w:val="0"/>
              <w:jc w:val="center"/>
              <w:rPr>
                <w:color w:val="000000" w:themeColor="text1"/>
                <w:sz w:val="20"/>
                <w:szCs w:val="20"/>
                <w:lang w:val="en-US"/>
              </w:rPr>
            </w:pPr>
            <w:r w:rsidRPr="001A62AA">
              <w:rPr>
                <w:color w:val="000000" w:themeColor="text1"/>
                <w:sz w:val="20"/>
                <w:szCs w:val="20"/>
              </w:rPr>
              <w:t>0</w:t>
            </w:r>
            <w:r w:rsidRPr="001A62AA">
              <w:rPr>
                <w:color w:val="000000" w:themeColor="text1"/>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tabs>
                <w:tab w:val="left" w:pos="2268"/>
                <w:tab w:val="decimal" w:pos="2835"/>
              </w:tabs>
              <w:autoSpaceDE w:val="0"/>
              <w:autoSpaceDN w:val="0"/>
              <w:adjustRightInd w:val="0"/>
              <w:jc w:val="center"/>
              <w:rPr>
                <w:color w:val="000000" w:themeColor="text1"/>
                <w:sz w:val="20"/>
                <w:szCs w:val="20"/>
                <w:lang w:val="en-US"/>
              </w:rPr>
            </w:pPr>
            <w:r w:rsidRPr="001A62AA">
              <w:rPr>
                <w:color w:val="000000" w:themeColor="text1"/>
                <w:sz w:val="20"/>
                <w:szCs w:val="20"/>
              </w:rPr>
              <w:t>0</w:t>
            </w:r>
            <w:r w:rsidRPr="001A62AA">
              <w:rPr>
                <w:color w:val="000000" w:themeColor="text1"/>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20</w:t>
            </w:r>
            <w:r w:rsidR="00E371F7" w:rsidRPr="001A62AA">
              <w:rPr>
                <w:color w:val="000000" w:themeColor="text1"/>
                <w:sz w:val="20"/>
                <w:szCs w:val="20"/>
              </w:rPr>
              <w:t>24</w:t>
            </w:r>
            <w:r w:rsidRPr="001A62AA">
              <w:rPr>
                <w:color w:val="000000" w:themeColor="text1"/>
                <w:sz w:val="20"/>
                <w:szCs w:val="20"/>
              </w:rPr>
              <w:t>-202</w:t>
            </w:r>
            <w:r w:rsidR="00E371F7" w:rsidRPr="001A62AA">
              <w:rPr>
                <w:color w:val="000000" w:themeColor="text1"/>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r w:rsidRPr="001A62AA">
              <w:rPr>
                <w:color w:val="000000" w:themeColor="text1"/>
                <w:sz w:val="20"/>
                <w:szCs w:val="20"/>
              </w:rPr>
              <w:t>7.4.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tabs>
                <w:tab w:val="left" w:pos="2826"/>
              </w:tabs>
              <w:autoSpaceDE w:val="0"/>
              <w:autoSpaceDN w:val="0"/>
              <w:adjustRightInd w:val="0"/>
              <w:ind w:firstLine="176"/>
              <w:jc w:val="both"/>
              <w:rPr>
                <w:color w:val="000000" w:themeColor="text1"/>
                <w:sz w:val="20"/>
                <w:szCs w:val="20"/>
              </w:rPr>
            </w:pPr>
            <w:r w:rsidRPr="001A62AA">
              <w:rPr>
                <w:color w:val="000000" w:themeColor="text1"/>
                <w:sz w:val="20"/>
                <w:szCs w:val="20"/>
              </w:rPr>
              <w:t>Оформление диорамы  «Природа Южного Урала»</w:t>
            </w:r>
          </w:p>
          <w:p w:rsidR="00613BC3" w:rsidRPr="001A62AA" w:rsidRDefault="00613BC3" w:rsidP="00EE5C09">
            <w:pPr>
              <w:tabs>
                <w:tab w:val="left" w:pos="2826"/>
              </w:tabs>
              <w:autoSpaceDE w:val="0"/>
              <w:autoSpaceDN w:val="0"/>
              <w:adjustRightInd w:val="0"/>
              <w:ind w:firstLine="176"/>
              <w:jc w:val="both"/>
              <w:rPr>
                <w:color w:val="000000" w:themeColor="text1"/>
                <w:sz w:val="20"/>
                <w:szCs w:val="20"/>
              </w:rPr>
            </w:pPr>
          </w:p>
          <w:p w:rsidR="00613BC3" w:rsidRPr="001A62AA" w:rsidRDefault="00613BC3" w:rsidP="00EE5C09">
            <w:pPr>
              <w:tabs>
                <w:tab w:val="left" w:pos="2826"/>
              </w:tabs>
              <w:autoSpaceDE w:val="0"/>
              <w:autoSpaceDN w:val="0"/>
              <w:adjustRightInd w:val="0"/>
              <w:jc w:val="both"/>
              <w:rPr>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tabs>
                <w:tab w:val="left" w:pos="2268"/>
                <w:tab w:val="decimal" w:pos="2835"/>
              </w:tabs>
              <w:autoSpaceDE w:val="0"/>
              <w:autoSpaceDN w:val="0"/>
              <w:adjustRightInd w:val="0"/>
              <w:jc w:val="center"/>
              <w:rPr>
                <w:color w:val="000000" w:themeColor="text1"/>
                <w:sz w:val="20"/>
                <w:szCs w:val="20"/>
                <w:lang w:val="en-US"/>
              </w:rPr>
            </w:pPr>
            <w:r w:rsidRPr="001A62AA">
              <w:rPr>
                <w:color w:val="000000" w:themeColor="text1"/>
                <w:sz w:val="20"/>
                <w:szCs w:val="20"/>
              </w:rPr>
              <w:t>15</w:t>
            </w:r>
            <w:r w:rsidR="00613BC3" w:rsidRPr="001A62AA">
              <w:rPr>
                <w:color w:val="000000" w:themeColor="text1"/>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tabs>
                <w:tab w:val="left" w:pos="2268"/>
                <w:tab w:val="decimal" w:pos="2835"/>
              </w:tabs>
              <w:autoSpaceDE w:val="0"/>
              <w:autoSpaceDN w:val="0"/>
              <w:adjustRightInd w:val="0"/>
              <w:jc w:val="center"/>
              <w:rPr>
                <w:color w:val="000000" w:themeColor="text1"/>
                <w:sz w:val="20"/>
                <w:szCs w:val="20"/>
                <w:lang w:val="en-US"/>
              </w:rPr>
            </w:pPr>
            <w:r w:rsidRPr="001A62AA">
              <w:rPr>
                <w:color w:val="000000" w:themeColor="text1"/>
                <w:sz w:val="20"/>
                <w:szCs w:val="20"/>
              </w:rPr>
              <w:t>10</w:t>
            </w:r>
            <w:r w:rsidR="00613BC3" w:rsidRPr="001A62AA">
              <w:rPr>
                <w:color w:val="000000" w:themeColor="text1"/>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tabs>
                <w:tab w:val="left" w:pos="2268"/>
                <w:tab w:val="decimal" w:pos="2835"/>
              </w:tabs>
              <w:autoSpaceDE w:val="0"/>
              <w:autoSpaceDN w:val="0"/>
              <w:adjustRightInd w:val="0"/>
              <w:jc w:val="center"/>
              <w:rPr>
                <w:color w:val="000000" w:themeColor="text1"/>
                <w:sz w:val="20"/>
                <w:szCs w:val="20"/>
                <w:lang w:val="en-US"/>
              </w:rPr>
            </w:pPr>
            <w:r w:rsidRPr="001A62AA">
              <w:rPr>
                <w:color w:val="000000" w:themeColor="text1"/>
                <w:sz w:val="20"/>
                <w:szCs w:val="20"/>
              </w:rPr>
              <w:t>10</w:t>
            </w:r>
            <w:r w:rsidR="00613BC3" w:rsidRPr="001A62AA">
              <w:rPr>
                <w:color w:val="000000" w:themeColor="text1"/>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202</w:t>
            </w:r>
            <w:r w:rsidR="00E371F7" w:rsidRPr="001A62AA">
              <w:rPr>
                <w:color w:val="000000" w:themeColor="text1"/>
                <w:sz w:val="20"/>
                <w:szCs w:val="20"/>
              </w:rPr>
              <w:t>4</w:t>
            </w:r>
            <w:r w:rsidRPr="001A62AA">
              <w:rPr>
                <w:color w:val="000000" w:themeColor="text1"/>
                <w:sz w:val="20"/>
                <w:szCs w:val="20"/>
              </w:rPr>
              <w:t>-202</w:t>
            </w:r>
            <w:r w:rsidR="00E371F7" w:rsidRPr="001A62AA">
              <w:rPr>
                <w:color w:val="000000" w:themeColor="text1"/>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tabs>
                <w:tab w:val="left" w:pos="2268"/>
                <w:tab w:val="decimal" w:pos="2835"/>
              </w:tabs>
              <w:autoSpaceDE w:val="0"/>
              <w:autoSpaceDN w:val="0"/>
              <w:adjustRightInd w:val="0"/>
              <w:ind w:firstLine="709"/>
              <w:jc w:val="right"/>
              <w:rPr>
                <w:color w:val="000000" w:themeColor="text1"/>
                <w:sz w:val="20"/>
                <w:szCs w:val="20"/>
                <w:lang w:val="en-US"/>
              </w:rPr>
            </w:pPr>
            <w:r w:rsidRPr="001A62AA">
              <w:rPr>
                <w:b/>
                <w:bCs/>
                <w:color w:val="000000" w:themeColor="text1"/>
                <w:sz w:val="20"/>
                <w:szCs w:val="20"/>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tabs>
                <w:tab w:val="left" w:pos="2268"/>
                <w:tab w:val="decimal" w:pos="2835"/>
              </w:tabs>
              <w:autoSpaceDE w:val="0"/>
              <w:autoSpaceDN w:val="0"/>
              <w:adjustRightInd w:val="0"/>
              <w:ind w:firstLine="34"/>
              <w:jc w:val="center"/>
              <w:rPr>
                <w:color w:val="000000" w:themeColor="text1"/>
                <w:sz w:val="20"/>
                <w:szCs w:val="20"/>
                <w:lang w:val="en-US"/>
              </w:rPr>
            </w:pPr>
            <w:r w:rsidRPr="001A62AA">
              <w:rPr>
                <w:b/>
                <w:bCs/>
                <w:color w:val="000000" w:themeColor="text1"/>
                <w:sz w:val="20"/>
                <w:szCs w:val="20"/>
              </w:rPr>
              <w:t>35</w:t>
            </w:r>
            <w:r w:rsidR="00613BC3" w:rsidRPr="001A62AA">
              <w:rPr>
                <w:b/>
                <w:bCs/>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tabs>
                <w:tab w:val="left" w:pos="2268"/>
                <w:tab w:val="decimal" w:pos="2835"/>
              </w:tabs>
              <w:autoSpaceDE w:val="0"/>
              <w:autoSpaceDN w:val="0"/>
              <w:adjustRightInd w:val="0"/>
              <w:ind w:firstLine="34"/>
              <w:jc w:val="center"/>
              <w:rPr>
                <w:color w:val="000000" w:themeColor="text1"/>
                <w:sz w:val="20"/>
                <w:szCs w:val="20"/>
                <w:lang w:val="en-US"/>
              </w:rPr>
            </w:pPr>
            <w:r w:rsidRPr="001A62AA">
              <w:rPr>
                <w:b/>
                <w:bCs/>
                <w:color w:val="000000" w:themeColor="text1"/>
                <w:sz w:val="20"/>
                <w:szCs w:val="20"/>
              </w:rPr>
              <w:t>2</w:t>
            </w:r>
            <w:r w:rsidR="00E371F7" w:rsidRPr="001A62AA">
              <w:rPr>
                <w:b/>
                <w:bCs/>
                <w:color w:val="000000" w:themeColor="text1"/>
                <w:sz w:val="20"/>
                <w:szCs w:val="20"/>
              </w:rPr>
              <w:t>0</w:t>
            </w:r>
            <w:r w:rsidR="00613BC3" w:rsidRPr="001A62AA">
              <w:rPr>
                <w:b/>
                <w:bCs/>
                <w:color w:val="000000" w:themeColor="text1"/>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tabs>
                <w:tab w:val="left" w:pos="2268"/>
                <w:tab w:val="decimal" w:pos="2835"/>
              </w:tabs>
              <w:autoSpaceDE w:val="0"/>
              <w:autoSpaceDN w:val="0"/>
              <w:adjustRightInd w:val="0"/>
              <w:ind w:firstLine="34"/>
              <w:jc w:val="center"/>
              <w:rPr>
                <w:color w:val="000000" w:themeColor="text1"/>
                <w:sz w:val="20"/>
                <w:szCs w:val="20"/>
                <w:lang w:val="en-US"/>
              </w:rPr>
            </w:pPr>
            <w:r w:rsidRPr="001A62AA">
              <w:rPr>
                <w:b/>
                <w:bCs/>
                <w:color w:val="000000" w:themeColor="text1"/>
                <w:sz w:val="20"/>
                <w:szCs w:val="20"/>
              </w:rPr>
              <w:t>2</w:t>
            </w:r>
            <w:r w:rsidR="00613BC3" w:rsidRPr="001A62AA">
              <w:rPr>
                <w:b/>
                <w:bCs/>
                <w:color w:val="000000" w:themeColor="text1"/>
                <w:sz w:val="20"/>
                <w:szCs w:val="20"/>
              </w:rPr>
              <w:t>0</w:t>
            </w:r>
            <w:r w:rsidR="00613BC3" w:rsidRPr="001A62AA">
              <w:rPr>
                <w:b/>
                <w:bCs/>
                <w:color w:val="000000" w:themeColor="text1"/>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tabs>
                <w:tab w:val="left" w:pos="2727"/>
                <w:tab w:val="decimal" w:pos="2835"/>
              </w:tabs>
              <w:autoSpaceDE w:val="0"/>
              <w:autoSpaceDN w:val="0"/>
              <w:adjustRightInd w:val="0"/>
              <w:ind w:firstLine="176"/>
              <w:rPr>
                <w:b/>
                <w:bCs/>
                <w:i/>
                <w:iCs/>
                <w:color w:val="000000" w:themeColor="text1"/>
                <w:sz w:val="20"/>
                <w:szCs w:val="20"/>
              </w:rPr>
            </w:pPr>
            <w:r w:rsidRPr="001A62AA">
              <w:rPr>
                <w:b/>
                <w:bCs/>
                <w:i/>
                <w:iCs/>
                <w:color w:val="000000" w:themeColor="text1"/>
                <w:sz w:val="20"/>
                <w:szCs w:val="20"/>
              </w:rPr>
              <w:t xml:space="preserve">Научно – просветительская деятельность: </w:t>
            </w:r>
          </w:p>
          <w:p w:rsidR="00613BC3" w:rsidRPr="001A62AA" w:rsidRDefault="00613BC3" w:rsidP="00EE5C09">
            <w:pPr>
              <w:tabs>
                <w:tab w:val="left" w:pos="2727"/>
                <w:tab w:val="decimal" w:pos="2835"/>
              </w:tabs>
              <w:autoSpaceDE w:val="0"/>
              <w:autoSpaceDN w:val="0"/>
              <w:adjustRightInd w:val="0"/>
              <w:ind w:firstLine="176"/>
              <w:rPr>
                <w:bCs/>
                <w:iCs/>
                <w:color w:val="000000" w:themeColor="text1"/>
                <w:sz w:val="20"/>
                <w:szCs w:val="20"/>
              </w:rPr>
            </w:pPr>
            <w:r w:rsidRPr="001A62AA">
              <w:rPr>
                <w:bCs/>
                <w:iCs/>
                <w:color w:val="000000" w:themeColor="text1"/>
                <w:sz w:val="20"/>
                <w:szCs w:val="20"/>
              </w:rPr>
              <w:t xml:space="preserve">- Вечер памяти основателя музея З.Г. </w:t>
            </w:r>
            <w:proofErr w:type="spellStart"/>
            <w:r w:rsidRPr="001A62AA">
              <w:rPr>
                <w:bCs/>
                <w:iCs/>
                <w:color w:val="000000" w:themeColor="text1"/>
                <w:sz w:val="20"/>
                <w:szCs w:val="20"/>
              </w:rPr>
              <w:t>Гайнитдинова</w:t>
            </w:r>
            <w:proofErr w:type="spellEnd"/>
          </w:p>
          <w:p w:rsidR="00613BC3" w:rsidRPr="001A62AA" w:rsidRDefault="00613BC3" w:rsidP="00EE5C09">
            <w:pPr>
              <w:tabs>
                <w:tab w:val="decimal" w:pos="2835"/>
                <w:tab w:val="left" w:pos="2869"/>
              </w:tabs>
              <w:autoSpaceDE w:val="0"/>
              <w:autoSpaceDN w:val="0"/>
              <w:adjustRightInd w:val="0"/>
              <w:ind w:right="-153" w:hanging="2"/>
              <w:rPr>
                <w:color w:val="000000" w:themeColor="text1"/>
                <w:sz w:val="20"/>
                <w:szCs w:val="20"/>
              </w:rPr>
            </w:pPr>
            <w:r w:rsidRPr="001A62AA">
              <w:rPr>
                <w:color w:val="000000" w:themeColor="text1"/>
                <w:sz w:val="20"/>
                <w:szCs w:val="20"/>
              </w:rPr>
              <w:t>-районная викторина «История родного края»</w:t>
            </w:r>
          </w:p>
          <w:p w:rsidR="00613BC3" w:rsidRPr="001A62AA" w:rsidRDefault="00613BC3" w:rsidP="00EE5C09">
            <w:pPr>
              <w:tabs>
                <w:tab w:val="left" w:pos="2727"/>
                <w:tab w:val="decimal" w:pos="2835"/>
              </w:tabs>
              <w:autoSpaceDE w:val="0"/>
              <w:autoSpaceDN w:val="0"/>
              <w:adjustRightInd w:val="0"/>
              <w:ind w:hanging="2"/>
              <w:rPr>
                <w:color w:val="000000" w:themeColor="text1"/>
                <w:sz w:val="20"/>
                <w:szCs w:val="20"/>
              </w:rPr>
            </w:pPr>
            <w:r w:rsidRPr="001A62AA">
              <w:rPr>
                <w:color w:val="000000" w:themeColor="text1"/>
                <w:sz w:val="20"/>
                <w:szCs w:val="20"/>
              </w:rPr>
              <w:t>-районная викторина «Вечная память»</w:t>
            </w:r>
          </w:p>
          <w:p w:rsidR="00613BC3" w:rsidRPr="001A62AA" w:rsidRDefault="00613BC3" w:rsidP="00EE5C09">
            <w:pPr>
              <w:tabs>
                <w:tab w:val="left" w:pos="2727"/>
                <w:tab w:val="right" w:pos="2826"/>
              </w:tabs>
              <w:autoSpaceDE w:val="0"/>
              <w:autoSpaceDN w:val="0"/>
              <w:adjustRightInd w:val="0"/>
              <w:ind w:hanging="2"/>
              <w:rPr>
                <w:color w:val="000000" w:themeColor="text1"/>
                <w:sz w:val="20"/>
                <w:szCs w:val="20"/>
              </w:rPr>
            </w:pPr>
            <w:r w:rsidRPr="001A62AA">
              <w:rPr>
                <w:color w:val="000000" w:themeColor="text1"/>
                <w:sz w:val="20"/>
                <w:szCs w:val="20"/>
              </w:rPr>
              <w:t>-районный фотоконкурс «Причуды природы»</w:t>
            </w:r>
          </w:p>
          <w:p w:rsidR="00613BC3" w:rsidRPr="001A62AA" w:rsidRDefault="00613BC3" w:rsidP="00EE5C09">
            <w:pPr>
              <w:tabs>
                <w:tab w:val="left" w:pos="2727"/>
                <w:tab w:val="right" w:pos="2826"/>
              </w:tabs>
              <w:autoSpaceDE w:val="0"/>
              <w:autoSpaceDN w:val="0"/>
              <w:adjustRightInd w:val="0"/>
              <w:ind w:hanging="2"/>
              <w:rPr>
                <w:color w:val="000000" w:themeColor="text1"/>
                <w:sz w:val="20"/>
                <w:szCs w:val="20"/>
              </w:rPr>
            </w:pPr>
            <w:r w:rsidRPr="001A62AA">
              <w:rPr>
                <w:color w:val="000000" w:themeColor="text1"/>
                <w:sz w:val="20"/>
                <w:szCs w:val="20"/>
              </w:rPr>
              <w:t>- встреча для ветеранов войны, тружеников тыла, детей войны с учащимися «Память, которой не будет конца»</w:t>
            </w:r>
          </w:p>
          <w:p w:rsidR="00613BC3" w:rsidRPr="001A62AA" w:rsidRDefault="00613BC3" w:rsidP="00EE5C09">
            <w:pPr>
              <w:tabs>
                <w:tab w:val="left" w:pos="2727"/>
                <w:tab w:val="right" w:pos="2826"/>
              </w:tabs>
              <w:autoSpaceDE w:val="0"/>
              <w:autoSpaceDN w:val="0"/>
              <w:adjustRightInd w:val="0"/>
              <w:ind w:hanging="2"/>
              <w:rPr>
                <w:color w:val="000000" w:themeColor="text1"/>
                <w:sz w:val="20"/>
                <w:szCs w:val="20"/>
              </w:rPr>
            </w:pPr>
            <w:r w:rsidRPr="001A62AA">
              <w:rPr>
                <w:color w:val="000000" w:themeColor="text1"/>
                <w:sz w:val="20"/>
                <w:szCs w:val="20"/>
              </w:rPr>
              <w:t xml:space="preserve">- областной конкурс детских этнографических работ «Уральская слободка» </w:t>
            </w:r>
          </w:p>
          <w:p w:rsidR="00613BC3" w:rsidRPr="001A62AA" w:rsidRDefault="00613BC3" w:rsidP="00EE5C09">
            <w:pPr>
              <w:tabs>
                <w:tab w:val="left" w:pos="2727"/>
                <w:tab w:val="right" w:pos="2826"/>
              </w:tabs>
              <w:autoSpaceDE w:val="0"/>
              <w:autoSpaceDN w:val="0"/>
              <w:adjustRightInd w:val="0"/>
              <w:ind w:hanging="2"/>
              <w:rPr>
                <w:color w:val="000000" w:themeColor="text1"/>
                <w:sz w:val="20"/>
                <w:szCs w:val="20"/>
              </w:rPr>
            </w:pPr>
            <w:r w:rsidRPr="001A62AA">
              <w:rPr>
                <w:color w:val="000000" w:themeColor="text1"/>
                <w:sz w:val="20"/>
                <w:szCs w:val="20"/>
              </w:rPr>
              <w:t>-районный конкурс рисунков «Мой чудный край»</w:t>
            </w:r>
          </w:p>
          <w:p w:rsidR="00613BC3" w:rsidRPr="001A62AA" w:rsidRDefault="00613BC3" w:rsidP="00EE5C09">
            <w:pPr>
              <w:tabs>
                <w:tab w:val="left" w:pos="2727"/>
                <w:tab w:val="decimal" w:pos="2835"/>
              </w:tabs>
              <w:autoSpaceDE w:val="0"/>
              <w:autoSpaceDN w:val="0"/>
              <w:adjustRightInd w:val="0"/>
              <w:ind w:hanging="2"/>
              <w:rPr>
                <w:color w:val="000000" w:themeColor="text1"/>
                <w:sz w:val="20"/>
                <w:szCs w:val="20"/>
              </w:rPr>
            </w:pPr>
            <w:r w:rsidRPr="001A62AA">
              <w:rPr>
                <w:color w:val="000000" w:themeColor="text1"/>
                <w:sz w:val="20"/>
                <w:szCs w:val="20"/>
              </w:rPr>
              <w:t>- День открытых дверей (встреча учащихся школ района с воинами–интернационалистами)</w:t>
            </w:r>
          </w:p>
          <w:p w:rsidR="00613BC3" w:rsidRPr="001A62AA" w:rsidRDefault="00613BC3" w:rsidP="00EE5C09">
            <w:pPr>
              <w:tabs>
                <w:tab w:val="left" w:pos="2727"/>
                <w:tab w:val="decimal" w:pos="2835"/>
              </w:tabs>
              <w:autoSpaceDE w:val="0"/>
              <w:autoSpaceDN w:val="0"/>
              <w:adjustRightInd w:val="0"/>
              <w:ind w:hanging="2"/>
              <w:rPr>
                <w:color w:val="000000" w:themeColor="text1"/>
                <w:sz w:val="20"/>
                <w:szCs w:val="20"/>
              </w:rPr>
            </w:pPr>
            <w:r w:rsidRPr="001A62AA">
              <w:rPr>
                <w:color w:val="000000" w:themeColor="text1"/>
                <w:sz w:val="20"/>
                <w:szCs w:val="20"/>
              </w:rPr>
              <w:t>-Международная акция «Ночь музеев»</w:t>
            </w:r>
          </w:p>
          <w:p w:rsidR="00613BC3" w:rsidRPr="001A62AA" w:rsidRDefault="00613BC3" w:rsidP="00EE5C09">
            <w:pPr>
              <w:tabs>
                <w:tab w:val="left" w:pos="2727"/>
                <w:tab w:val="decimal" w:pos="2835"/>
              </w:tabs>
              <w:autoSpaceDE w:val="0"/>
              <w:autoSpaceDN w:val="0"/>
              <w:adjustRightInd w:val="0"/>
              <w:ind w:hanging="2"/>
              <w:rPr>
                <w:color w:val="000000" w:themeColor="text1"/>
                <w:sz w:val="20"/>
                <w:szCs w:val="20"/>
              </w:rPr>
            </w:pPr>
            <w:r w:rsidRPr="001A62AA">
              <w:rPr>
                <w:color w:val="000000" w:themeColor="text1"/>
                <w:sz w:val="20"/>
                <w:szCs w:val="20"/>
              </w:rPr>
              <w:t>-Всероссийская акция «День музеев для российских кадет»</w:t>
            </w:r>
          </w:p>
          <w:p w:rsidR="00613BC3" w:rsidRPr="001A62AA" w:rsidRDefault="00613BC3" w:rsidP="00EE5C09">
            <w:pPr>
              <w:tabs>
                <w:tab w:val="left" w:pos="2727"/>
                <w:tab w:val="decimal" w:pos="2835"/>
              </w:tabs>
              <w:autoSpaceDE w:val="0"/>
              <w:autoSpaceDN w:val="0"/>
              <w:adjustRightInd w:val="0"/>
              <w:ind w:hanging="2"/>
              <w:rPr>
                <w:color w:val="000000" w:themeColor="text1"/>
                <w:sz w:val="20"/>
                <w:szCs w:val="20"/>
              </w:rPr>
            </w:pPr>
            <w:r w:rsidRPr="001A62AA">
              <w:rPr>
                <w:color w:val="000000" w:themeColor="text1"/>
                <w:sz w:val="20"/>
                <w:szCs w:val="20"/>
              </w:rPr>
              <w:t>-Всероссийская акция «Ночь искусств»</w:t>
            </w:r>
          </w:p>
          <w:p w:rsidR="00613BC3" w:rsidRPr="001A62AA" w:rsidRDefault="00613BC3" w:rsidP="00EE5C09">
            <w:pPr>
              <w:tabs>
                <w:tab w:val="left" w:pos="2727"/>
                <w:tab w:val="decimal" w:pos="2835"/>
              </w:tabs>
              <w:autoSpaceDE w:val="0"/>
              <w:autoSpaceDN w:val="0"/>
              <w:adjustRightInd w:val="0"/>
              <w:ind w:hanging="2"/>
              <w:rPr>
                <w:color w:val="000000" w:themeColor="text1"/>
                <w:sz w:val="20"/>
                <w:szCs w:val="20"/>
              </w:rPr>
            </w:pPr>
            <w:r w:rsidRPr="001A62AA">
              <w:rPr>
                <w:color w:val="000000" w:themeColor="text1"/>
                <w:sz w:val="20"/>
                <w:szCs w:val="20"/>
              </w:rPr>
              <w:t>-Создание уголка «Наши знаменитости»</w:t>
            </w:r>
          </w:p>
          <w:p w:rsidR="00613BC3" w:rsidRPr="001A62AA" w:rsidRDefault="00613BC3" w:rsidP="00EE5C09">
            <w:pPr>
              <w:tabs>
                <w:tab w:val="left" w:pos="2727"/>
                <w:tab w:val="decimal" w:pos="2835"/>
              </w:tabs>
              <w:autoSpaceDE w:val="0"/>
              <w:autoSpaceDN w:val="0"/>
              <w:adjustRightInd w:val="0"/>
              <w:ind w:hanging="2"/>
              <w:rPr>
                <w:color w:val="000000" w:themeColor="text1"/>
                <w:sz w:val="20"/>
                <w:szCs w:val="20"/>
              </w:rPr>
            </w:pPr>
            <w:r w:rsidRPr="001A62AA">
              <w:rPr>
                <w:color w:val="000000" w:themeColor="text1"/>
                <w:sz w:val="20"/>
                <w:szCs w:val="20"/>
              </w:rPr>
              <w:t xml:space="preserve">-Вечер памяти Г.Х. Сафарова </w:t>
            </w:r>
          </w:p>
          <w:p w:rsidR="00613BC3" w:rsidRPr="001A62AA" w:rsidRDefault="00613BC3" w:rsidP="00EE5C09">
            <w:pPr>
              <w:tabs>
                <w:tab w:val="left" w:pos="2727"/>
                <w:tab w:val="decimal" w:pos="2835"/>
              </w:tabs>
              <w:autoSpaceDE w:val="0"/>
              <w:autoSpaceDN w:val="0"/>
              <w:adjustRightInd w:val="0"/>
              <w:ind w:hanging="2"/>
              <w:rPr>
                <w:color w:val="000000" w:themeColor="text1"/>
                <w:sz w:val="20"/>
                <w:szCs w:val="20"/>
              </w:rPr>
            </w:pPr>
            <w:r w:rsidRPr="001A62AA">
              <w:rPr>
                <w:color w:val="000000" w:themeColor="text1"/>
                <w:sz w:val="20"/>
                <w:szCs w:val="20"/>
              </w:rPr>
              <w:t xml:space="preserve">- открытие музея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shd w:val="clear" w:color="auto" w:fill="FFFFFF" w:themeFill="background1"/>
              <w:tabs>
                <w:tab w:val="left" w:pos="2268"/>
                <w:tab w:val="decimal" w:pos="2835"/>
              </w:tabs>
              <w:autoSpaceDE w:val="0"/>
              <w:autoSpaceDN w:val="0"/>
              <w:adjustRightInd w:val="0"/>
              <w:jc w:val="center"/>
              <w:rPr>
                <w:color w:val="000000" w:themeColor="text1"/>
                <w:sz w:val="20"/>
                <w:szCs w:val="20"/>
                <w:lang w:val="en-US"/>
              </w:rPr>
            </w:pPr>
            <w:r w:rsidRPr="001A62AA">
              <w:rPr>
                <w:color w:val="000000" w:themeColor="text1"/>
                <w:sz w:val="20"/>
                <w:szCs w:val="20"/>
                <w:shd w:val="clear" w:color="auto" w:fill="FFFFFF" w:themeFill="background1"/>
              </w:rPr>
              <w:t>3</w:t>
            </w:r>
            <w:r w:rsidR="005E3B69" w:rsidRPr="001A62AA">
              <w:rPr>
                <w:color w:val="000000" w:themeColor="text1"/>
                <w:sz w:val="20"/>
                <w:szCs w:val="20"/>
                <w:shd w:val="clear" w:color="auto" w:fill="FFFFFF" w:themeFill="background1"/>
              </w:rPr>
              <w:t>0</w:t>
            </w:r>
            <w:r w:rsidR="00613BC3" w:rsidRPr="001A62AA">
              <w:rPr>
                <w:color w:val="000000" w:themeColor="text1"/>
                <w:sz w:val="20"/>
                <w:szCs w:val="20"/>
                <w:shd w:val="clear" w:color="auto" w:fill="FFFFFF" w:themeFill="background1"/>
              </w:rPr>
              <w:t>,0</w:t>
            </w:r>
          </w:p>
          <w:p w:rsidR="00613BC3" w:rsidRPr="001A62AA" w:rsidRDefault="00613BC3" w:rsidP="00EE5C09">
            <w:pPr>
              <w:tabs>
                <w:tab w:val="left" w:pos="2268"/>
                <w:tab w:val="decimal" w:pos="2835"/>
              </w:tabs>
              <w:autoSpaceDE w:val="0"/>
              <w:autoSpaceDN w:val="0"/>
              <w:adjustRightInd w:val="0"/>
              <w:ind w:firstLine="709"/>
              <w:jc w:val="center"/>
              <w:rPr>
                <w:color w:val="000000" w:themeColor="text1"/>
                <w:sz w:val="20"/>
                <w:szCs w:val="20"/>
                <w:lang w:val="en-US"/>
              </w:rPr>
            </w:pPr>
          </w:p>
          <w:p w:rsidR="00613BC3" w:rsidRPr="001A62AA" w:rsidRDefault="00613BC3" w:rsidP="00EE5C09">
            <w:pPr>
              <w:tabs>
                <w:tab w:val="left" w:pos="2268"/>
                <w:tab w:val="decimal" w:pos="2835"/>
              </w:tabs>
              <w:autoSpaceDE w:val="0"/>
              <w:autoSpaceDN w:val="0"/>
              <w:adjustRightInd w:val="0"/>
              <w:jc w:val="center"/>
              <w:rPr>
                <w:color w:val="000000" w:themeColor="text1"/>
                <w:sz w:val="20"/>
                <w:szCs w:val="20"/>
                <w:lang w:val="en-US"/>
              </w:rPr>
            </w:pPr>
          </w:p>
          <w:p w:rsidR="00613BC3" w:rsidRPr="001A62AA" w:rsidRDefault="00613BC3" w:rsidP="00EE5C09">
            <w:pPr>
              <w:tabs>
                <w:tab w:val="left" w:pos="2268"/>
                <w:tab w:val="decimal" w:pos="2835"/>
              </w:tabs>
              <w:autoSpaceDE w:val="0"/>
              <w:autoSpaceDN w:val="0"/>
              <w:adjustRightInd w:val="0"/>
              <w:ind w:firstLine="709"/>
              <w:jc w:val="center"/>
              <w:rPr>
                <w:color w:val="000000" w:themeColor="text1"/>
                <w:sz w:val="20"/>
                <w:szCs w:val="20"/>
                <w:lang w:val="en-US"/>
              </w:rPr>
            </w:pPr>
          </w:p>
          <w:p w:rsidR="00613BC3" w:rsidRPr="001A62AA" w:rsidRDefault="00613BC3" w:rsidP="00EE5C09">
            <w:pPr>
              <w:tabs>
                <w:tab w:val="left" w:pos="2268"/>
                <w:tab w:val="decimal" w:pos="2835"/>
              </w:tabs>
              <w:autoSpaceDE w:val="0"/>
              <w:autoSpaceDN w:val="0"/>
              <w:adjustRightInd w:val="0"/>
              <w:jc w:val="center"/>
              <w:rPr>
                <w:color w:val="000000" w:themeColor="text1"/>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tabs>
                <w:tab w:val="left" w:pos="2268"/>
                <w:tab w:val="decimal" w:pos="2835"/>
              </w:tabs>
              <w:autoSpaceDE w:val="0"/>
              <w:autoSpaceDN w:val="0"/>
              <w:adjustRightInd w:val="0"/>
              <w:jc w:val="center"/>
              <w:rPr>
                <w:color w:val="000000" w:themeColor="text1"/>
                <w:sz w:val="20"/>
                <w:szCs w:val="20"/>
                <w:lang w:val="en-US"/>
              </w:rPr>
            </w:pPr>
            <w:r w:rsidRPr="001A62AA">
              <w:rPr>
                <w:color w:val="000000" w:themeColor="text1"/>
                <w:sz w:val="20"/>
                <w:szCs w:val="20"/>
              </w:rPr>
              <w:t>2</w:t>
            </w:r>
            <w:r w:rsidR="00E371F7" w:rsidRPr="001A62AA">
              <w:rPr>
                <w:color w:val="000000" w:themeColor="text1"/>
                <w:sz w:val="20"/>
                <w:szCs w:val="20"/>
              </w:rPr>
              <w:t>0</w:t>
            </w:r>
            <w:r w:rsidR="00613BC3" w:rsidRPr="001A62AA">
              <w:rPr>
                <w:color w:val="000000" w:themeColor="text1"/>
                <w:sz w:val="20"/>
                <w:szCs w:val="20"/>
                <w:lang w:val="en-US"/>
              </w:rPr>
              <w:t>,0</w:t>
            </w:r>
          </w:p>
          <w:p w:rsidR="00613BC3" w:rsidRPr="001A62AA" w:rsidRDefault="00613BC3" w:rsidP="00EE5C09">
            <w:pPr>
              <w:tabs>
                <w:tab w:val="left" w:pos="2268"/>
                <w:tab w:val="decimal" w:pos="2835"/>
              </w:tabs>
              <w:autoSpaceDE w:val="0"/>
              <w:autoSpaceDN w:val="0"/>
              <w:adjustRightInd w:val="0"/>
              <w:ind w:firstLine="33"/>
              <w:jc w:val="center"/>
              <w:rPr>
                <w:color w:val="000000" w:themeColor="text1"/>
                <w:sz w:val="20"/>
                <w:szCs w:val="20"/>
                <w:lang w:val="en-US"/>
              </w:rPr>
            </w:pPr>
          </w:p>
          <w:p w:rsidR="00613BC3" w:rsidRPr="001A62AA" w:rsidRDefault="00613BC3" w:rsidP="00EE5C09">
            <w:pPr>
              <w:tabs>
                <w:tab w:val="left" w:pos="2268"/>
                <w:tab w:val="decimal" w:pos="2835"/>
              </w:tabs>
              <w:autoSpaceDE w:val="0"/>
              <w:autoSpaceDN w:val="0"/>
              <w:adjustRightInd w:val="0"/>
              <w:ind w:firstLine="33"/>
              <w:jc w:val="center"/>
              <w:rPr>
                <w:color w:val="000000" w:themeColor="text1"/>
                <w:sz w:val="20"/>
                <w:szCs w:val="20"/>
                <w:lang w:val="en-US"/>
              </w:rPr>
            </w:pPr>
          </w:p>
          <w:p w:rsidR="00613BC3" w:rsidRPr="001A62AA" w:rsidRDefault="00613BC3" w:rsidP="00EE5C09">
            <w:pPr>
              <w:tabs>
                <w:tab w:val="left" w:pos="2268"/>
                <w:tab w:val="decimal" w:pos="2835"/>
              </w:tabs>
              <w:autoSpaceDE w:val="0"/>
              <w:autoSpaceDN w:val="0"/>
              <w:adjustRightInd w:val="0"/>
              <w:ind w:firstLine="33"/>
              <w:jc w:val="center"/>
              <w:rPr>
                <w:color w:val="000000" w:themeColor="text1"/>
                <w:sz w:val="20"/>
                <w:szCs w:val="20"/>
                <w:lang w:val="en-US"/>
              </w:rPr>
            </w:pPr>
          </w:p>
          <w:p w:rsidR="00613BC3" w:rsidRPr="001A62AA" w:rsidRDefault="00613BC3" w:rsidP="00EE5C09">
            <w:pPr>
              <w:tabs>
                <w:tab w:val="left" w:pos="2268"/>
                <w:tab w:val="decimal" w:pos="2835"/>
              </w:tabs>
              <w:autoSpaceDE w:val="0"/>
              <w:autoSpaceDN w:val="0"/>
              <w:adjustRightInd w:val="0"/>
              <w:ind w:firstLine="33"/>
              <w:jc w:val="center"/>
              <w:rPr>
                <w:color w:val="000000" w:themeColor="text1"/>
                <w:sz w:val="20"/>
                <w:szCs w:val="20"/>
                <w:lang w:val="en-US"/>
              </w:rPr>
            </w:pPr>
          </w:p>
          <w:p w:rsidR="00613BC3" w:rsidRPr="001A62AA" w:rsidRDefault="00613BC3" w:rsidP="00EE5C09">
            <w:pPr>
              <w:tabs>
                <w:tab w:val="left" w:pos="2268"/>
                <w:tab w:val="decimal" w:pos="2835"/>
              </w:tabs>
              <w:autoSpaceDE w:val="0"/>
              <w:autoSpaceDN w:val="0"/>
              <w:adjustRightInd w:val="0"/>
              <w:ind w:firstLine="33"/>
              <w:jc w:val="center"/>
              <w:rPr>
                <w:color w:val="000000" w:themeColor="text1"/>
                <w:sz w:val="20"/>
                <w:szCs w:val="20"/>
                <w:lang w:val="en-US"/>
              </w:rPr>
            </w:pPr>
          </w:p>
          <w:p w:rsidR="00613BC3" w:rsidRPr="001A62AA" w:rsidRDefault="00613BC3" w:rsidP="00EE5C09">
            <w:pPr>
              <w:tabs>
                <w:tab w:val="left" w:pos="2268"/>
                <w:tab w:val="decimal" w:pos="2835"/>
              </w:tabs>
              <w:autoSpaceDE w:val="0"/>
              <w:autoSpaceDN w:val="0"/>
              <w:adjustRightInd w:val="0"/>
              <w:ind w:firstLine="33"/>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tabs>
                <w:tab w:val="left" w:pos="2268"/>
                <w:tab w:val="decimal" w:pos="2835"/>
              </w:tabs>
              <w:autoSpaceDE w:val="0"/>
              <w:autoSpaceDN w:val="0"/>
              <w:adjustRightInd w:val="0"/>
              <w:jc w:val="center"/>
              <w:rPr>
                <w:color w:val="000000" w:themeColor="text1"/>
                <w:sz w:val="20"/>
                <w:szCs w:val="20"/>
                <w:lang w:val="en-US"/>
              </w:rPr>
            </w:pPr>
            <w:r w:rsidRPr="001A62AA">
              <w:rPr>
                <w:color w:val="000000" w:themeColor="text1"/>
                <w:sz w:val="20"/>
                <w:szCs w:val="20"/>
              </w:rPr>
              <w:t>2</w:t>
            </w:r>
            <w:r w:rsidR="005E3B69" w:rsidRPr="001A62AA">
              <w:rPr>
                <w:color w:val="000000" w:themeColor="text1"/>
                <w:sz w:val="20"/>
                <w:szCs w:val="20"/>
              </w:rPr>
              <w:t>0</w:t>
            </w:r>
            <w:r w:rsidR="00613BC3" w:rsidRPr="001A62AA">
              <w:rPr>
                <w:color w:val="000000" w:themeColor="text1"/>
                <w:sz w:val="20"/>
                <w:szCs w:val="20"/>
                <w:lang w:val="en-US"/>
              </w:rPr>
              <w:t>,0</w:t>
            </w:r>
          </w:p>
          <w:p w:rsidR="00613BC3" w:rsidRPr="001A62AA" w:rsidRDefault="00613BC3" w:rsidP="00EE5C09">
            <w:pPr>
              <w:tabs>
                <w:tab w:val="left" w:pos="2268"/>
                <w:tab w:val="decimal" w:pos="2835"/>
              </w:tabs>
              <w:autoSpaceDE w:val="0"/>
              <w:autoSpaceDN w:val="0"/>
              <w:adjustRightInd w:val="0"/>
              <w:ind w:firstLine="33"/>
              <w:jc w:val="center"/>
              <w:rPr>
                <w:color w:val="000000" w:themeColor="text1"/>
                <w:sz w:val="20"/>
                <w:szCs w:val="20"/>
                <w:lang w:val="en-US"/>
              </w:rPr>
            </w:pPr>
          </w:p>
          <w:p w:rsidR="00613BC3" w:rsidRPr="001A62AA" w:rsidRDefault="00613BC3" w:rsidP="00EE5C09">
            <w:pPr>
              <w:tabs>
                <w:tab w:val="left" w:pos="2268"/>
                <w:tab w:val="decimal" w:pos="2835"/>
              </w:tabs>
              <w:autoSpaceDE w:val="0"/>
              <w:autoSpaceDN w:val="0"/>
              <w:adjustRightInd w:val="0"/>
              <w:ind w:firstLine="33"/>
              <w:jc w:val="center"/>
              <w:rPr>
                <w:color w:val="000000" w:themeColor="text1"/>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371F7" w:rsidP="00EE5C09">
            <w:pPr>
              <w:autoSpaceDE w:val="0"/>
              <w:autoSpaceDN w:val="0"/>
              <w:adjustRightInd w:val="0"/>
              <w:jc w:val="center"/>
              <w:rPr>
                <w:color w:val="000000" w:themeColor="text1"/>
                <w:sz w:val="20"/>
                <w:szCs w:val="20"/>
              </w:rPr>
            </w:pPr>
            <w:r w:rsidRPr="001A62AA">
              <w:rPr>
                <w:color w:val="000000" w:themeColor="text1"/>
                <w:sz w:val="20"/>
                <w:szCs w:val="20"/>
              </w:rPr>
              <w:t>2024</w:t>
            </w:r>
            <w:r w:rsidR="00613BC3" w:rsidRPr="001A62AA">
              <w:rPr>
                <w:color w:val="000000" w:themeColor="text1"/>
                <w:sz w:val="20"/>
                <w:szCs w:val="20"/>
              </w:rPr>
              <w:t>-202</w:t>
            </w:r>
            <w:r w:rsidRPr="001A62AA">
              <w:rPr>
                <w:color w:val="000000" w:themeColor="text1"/>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МУ «Управление культуры»</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tabs>
                <w:tab w:val="left" w:pos="2268"/>
                <w:tab w:val="decimal" w:pos="2835"/>
              </w:tabs>
              <w:autoSpaceDE w:val="0"/>
              <w:autoSpaceDN w:val="0"/>
              <w:adjustRightInd w:val="0"/>
              <w:ind w:firstLine="709"/>
              <w:jc w:val="right"/>
              <w:rPr>
                <w:color w:val="000000" w:themeColor="text1"/>
                <w:sz w:val="20"/>
                <w:szCs w:val="20"/>
                <w:lang w:val="en-US"/>
              </w:rPr>
            </w:pPr>
            <w:r w:rsidRPr="001A62AA">
              <w:rPr>
                <w:b/>
                <w:bCs/>
                <w:color w:val="000000" w:themeColor="text1"/>
                <w:sz w:val="20"/>
                <w:szCs w:val="20"/>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tabs>
                <w:tab w:val="left" w:pos="2268"/>
                <w:tab w:val="decimal" w:pos="2835"/>
              </w:tabs>
              <w:autoSpaceDE w:val="0"/>
              <w:autoSpaceDN w:val="0"/>
              <w:adjustRightInd w:val="0"/>
              <w:jc w:val="center"/>
              <w:rPr>
                <w:color w:val="000000" w:themeColor="text1"/>
                <w:sz w:val="20"/>
                <w:szCs w:val="20"/>
                <w:lang w:val="en-US"/>
              </w:rPr>
            </w:pPr>
            <w:r w:rsidRPr="001A62AA">
              <w:rPr>
                <w:b/>
                <w:bCs/>
                <w:color w:val="000000" w:themeColor="text1"/>
                <w:sz w:val="20"/>
                <w:szCs w:val="20"/>
              </w:rPr>
              <w:t>3</w:t>
            </w:r>
            <w:r w:rsidR="005E3B69" w:rsidRPr="001A62AA">
              <w:rPr>
                <w:b/>
                <w:bCs/>
                <w:color w:val="000000" w:themeColor="text1"/>
                <w:sz w:val="20"/>
                <w:szCs w:val="20"/>
              </w:rPr>
              <w:t>0</w:t>
            </w:r>
            <w:r w:rsidR="00613BC3" w:rsidRPr="001A62AA">
              <w:rPr>
                <w:b/>
                <w:bCs/>
                <w:color w:val="000000" w:themeColor="text1"/>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tabs>
                <w:tab w:val="left" w:pos="2268"/>
                <w:tab w:val="decimal" w:pos="2835"/>
              </w:tabs>
              <w:autoSpaceDE w:val="0"/>
              <w:autoSpaceDN w:val="0"/>
              <w:adjustRightInd w:val="0"/>
              <w:ind w:firstLine="33"/>
              <w:jc w:val="center"/>
              <w:rPr>
                <w:color w:val="000000" w:themeColor="text1"/>
                <w:sz w:val="20"/>
                <w:szCs w:val="20"/>
                <w:lang w:val="en-US"/>
              </w:rPr>
            </w:pPr>
            <w:r w:rsidRPr="001A62AA">
              <w:rPr>
                <w:b/>
                <w:bCs/>
                <w:color w:val="000000" w:themeColor="text1"/>
                <w:sz w:val="20"/>
                <w:szCs w:val="20"/>
              </w:rPr>
              <w:t>2</w:t>
            </w:r>
            <w:r w:rsidR="00E371F7" w:rsidRPr="001A62AA">
              <w:rPr>
                <w:b/>
                <w:bCs/>
                <w:color w:val="000000" w:themeColor="text1"/>
                <w:sz w:val="20"/>
                <w:szCs w:val="20"/>
              </w:rPr>
              <w:t>0</w:t>
            </w:r>
            <w:r w:rsidR="00613BC3" w:rsidRPr="001A62AA">
              <w:rPr>
                <w:b/>
                <w:bCs/>
                <w:color w:val="000000" w:themeColor="text1"/>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tabs>
                <w:tab w:val="left" w:pos="2268"/>
                <w:tab w:val="decimal" w:pos="2835"/>
              </w:tabs>
              <w:autoSpaceDE w:val="0"/>
              <w:autoSpaceDN w:val="0"/>
              <w:adjustRightInd w:val="0"/>
              <w:ind w:firstLine="33"/>
              <w:jc w:val="center"/>
              <w:rPr>
                <w:color w:val="000000" w:themeColor="text1"/>
                <w:sz w:val="20"/>
                <w:szCs w:val="20"/>
                <w:lang w:val="en-US"/>
              </w:rPr>
            </w:pPr>
            <w:r w:rsidRPr="001A62AA">
              <w:rPr>
                <w:b/>
                <w:bCs/>
                <w:color w:val="000000" w:themeColor="text1"/>
                <w:sz w:val="20"/>
                <w:szCs w:val="20"/>
              </w:rPr>
              <w:t>2</w:t>
            </w:r>
            <w:r w:rsidR="00E371F7" w:rsidRPr="001A62AA">
              <w:rPr>
                <w:b/>
                <w:bCs/>
                <w:color w:val="000000" w:themeColor="text1"/>
                <w:sz w:val="20"/>
                <w:szCs w:val="20"/>
              </w:rPr>
              <w:t>1</w:t>
            </w:r>
            <w:r w:rsidR="005E3B69" w:rsidRPr="001A62AA">
              <w:rPr>
                <w:b/>
                <w:bCs/>
                <w:color w:val="000000" w:themeColor="text1"/>
                <w:sz w:val="20"/>
                <w:szCs w:val="20"/>
              </w:rPr>
              <w:t>0</w:t>
            </w:r>
            <w:r w:rsidR="00613BC3" w:rsidRPr="001A62AA">
              <w:rPr>
                <w:b/>
                <w:bCs/>
                <w:color w:val="000000" w:themeColor="text1"/>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tabs>
                <w:tab w:val="left" w:pos="2268"/>
                <w:tab w:val="decimal" w:pos="2835"/>
              </w:tabs>
              <w:autoSpaceDE w:val="0"/>
              <w:autoSpaceDN w:val="0"/>
              <w:adjustRightInd w:val="0"/>
              <w:rPr>
                <w:color w:val="000000" w:themeColor="text1"/>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tabs>
                <w:tab w:val="left" w:pos="2268"/>
                <w:tab w:val="decimal" w:pos="2835"/>
              </w:tabs>
              <w:autoSpaceDE w:val="0"/>
              <w:autoSpaceDN w:val="0"/>
              <w:adjustRightInd w:val="0"/>
              <w:ind w:firstLine="709"/>
              <w:rPr>
                <w:color w:val="000000" w:themeColor="text1"/>
                <w:sz w:val="20"/>
                <w:szCs w:val="20"/>
                <w:lang w:val="en-US"/>
              </w:rPr>
            </w:pP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ind w:left="-142" w:right="-108"/>
              <w:jc w:val="center"/>
              <w:rPr>
                <w:b/>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b/>
                <w:color w:val="000000" w:themeColor="text1"/>
                <w:sz w:val="20"/>
                <w:szCs w:val="20"/>
                <w:lang w:val="en-US"/>
              </w:rPr>
            </w:pPr>
            <w:r w:rsidRPr="001A62AA">
              <w:rPr>
                <w:b/>
                <w:bCs/>
                <w:color w:val="000000" w:themeColor="text1"/>
                <w:sz w:val="20"/>
                <w:szCs w:val="20"/>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E5C09" w:rsidP="00EE5C09">
            <w:pPr>
              <w:autoSpaceDE w:val="0"/>
              <w:autoSpaceDN w:val="0"/>
              <w:adjustRightInd w:val="0"/>
              <w:jc w:val="center"/>
              <w:rPr>
                <w:b/>
                <w:color w:val="000000" w:themeColor="text1"/>
                <w:sz w:val="20"/>
                <w:szCs w:val="20"/>
              </w:rPr>
            </w:pPr>
            <w:r w:rsidRPr="001A62AA">
              <w:rPr>
                <w:b/>
                <w:color w:val="000000" w:themeColor="text1"/>
                <w:sz w:val="20"/>
                <w:szCs w:val="20"/>
              </w:rPr>
              <w:t>0</w:t>
            </w:r>
            <w:r w:rsidR="00E371F7" w:rsidRPr="001A62AA">
              <w:rPr>
                <w:b/>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E5C09" w:rsidP="00EE5C09">
            <w:pPr>
              <w:autoSpaceDE w:val="0"/>
              <w:autoSpaceDN w:val="0"/>
              <w:adjustRightInd w:val="0"/>
              <w:jc w:val="center"/>
              <w:rPr>
                <w:b/>
                <w:color w:val="000000" w:themeColor="text1"/>
                <w:sz w:val="20"/>
                <w:szCs w:val="20"/>
              </w:rPr>
            </w:pPr>
            <w:r w:rsidRPr="001A62AA">
              <w:rPr>
                <w:b/>
                <w:color w:val="000000" w:themeColor="text1"/>
                <w:sz w:val="20"/>
                <w:szCs w:val="20"/>
              </w:rPr>
              <w:t>0</w:t>
            </w:r>
            <w:r w:rsidR="00E371F7" w:rsidRPr="001A62AA">
              <w:rPr>
                <w:b/>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E5C09" w:rsidP="00EE5C09">
            <w:pPr>
              <w:autoSpaceDE w:val="0"/>
              <w:autoSpaceDN w:val="0"/>
              <w:adjustRightInd w:val="0"/>
              <w:ind w:left="-46" w:right="-130"/>
              <w:jc w:val="center"/>
              <w:rPr>
                <w:b/>
                <w:color w:val="000000" w:themeColor="text1"/>
                <w:sz w:val="20"/>
                <w:szCs w:val="20"/>
              </w:rPr>
            </w:pPr>
            <w:r w:rsidRPr="001A62AA">
              <w:rPr>
                <w:b/>
                <w:color w:val="000000" w:themeColor="text1"/>
                <w:sz w:val="20"/>
                <w:szCs w:val="20"/>
              </w:rPr>
              <w:t>0</w:t>
            </w:r>
            <w:r w:rsidR="00F92E9A" w:rsidRPr="001A62AA">
              <w:rPr>
                <w:b/>
                <w:color w:val="000000" w:themeColor="text1"/>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rPr>
                <w:b/>
                <w:color w:val="000000" w:themeColor="text1"/>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rPr>
                <w:b/>
                <w:color w:val="000000" w:themeColor="text1"/>
                <w:sz w:val="20"/>
                <w:szCs w:val="20"/>
                <w:lang w:val="en-US"/>
              </w:rPr>
            </w:pP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lang w:val="en-US"/>
              </w:rPr>
            </w:pPr>
            <w:r w:rsidRPr="001A62AA">
              <w:rPr>
                <w:b/>
                <w:bCs/>
                <w:color w:val="000000" w:themeColor="text1"/>
                <w:sz w:val="20"/>
                <w:szCs w:val="20"/>
              </w:rPr>
              <w:t>Всего: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EE5C09" w:rsidP="00EE5C09">
            <w:pPr>
              <w:autoSpaceDE w:val="0"/>
              <w:autoSpaceDN w:val="0"/>
              <w:adjustRightInd w:val="0"/>
              <w:rPr>
                <w:b/>
                <w:color w:val="000000" w:themeColor="text1"/>
                <w:sz w:val="20"/>
                <w:szCs w:val="20"/>
              </w:rPr>
            </w:pPr>
            <w:r w:rsidRPr="001A62AA">
              <w:rPr>
                <w:b/>
                <w:color w:val="000000" w:themeColor="text1"/>
                <w:sz w:val="20"/>
                <w:szCs w:val="20"/>
              </w:rPr>
              <w:t>5 289,3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EE5C09" w:rsidP="001C16C5">
            <w:pPr>
              <w:autoSpaceDE w:val="0"/>
              <w:autoSpaceDN w:val="0"/>
              <w:adjustRightInd w:val="0"/>
              <w:jc w:val="center"/>
              <w:rPr>
                <w:b/>
                <w:color w:val="000000" w:themeColor="text1"/>
                <w:sz w:val="20"/>
                <w:szCs w:val="20"/>
              </w:rPr>
            </w:pPr>
            <w:r w:rsidRPr="001A62AA">
              <w:rPr>
                <w:b/>
                <w:color w:val="000000" w:themeColor="text1"/>
                <w:sz w:val="20"/>
                <w:szCs w:val="20"/>
              </w:rPr>
              <w:t>2 </w:t>
            </w:r>
            <w:r w:rsidR="001C16C5" w:rsidRPr="001A62AA">
              <w:rPr>
                <w:b/>
                <w:color w:val="000000" w:themeColor="text1"/>
                <w:sz w:val="20"/>
                <w:szCs w:val="20"/>
              </w:rPr>
              <w:t>515</w:t>
            </w:r>
            <w:r w:rsidR="005476DF" w:rsidRPr="001A62AA">
              <w:rPr>
                <w:b/>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A743BB" w:rsidP="001C16C5">
            <w:pPr>
              <w:autoSpaceDE w:val="0"/>
              <w:autoSpaceDN w:val="0"/>
              <w:adjustRightInd w:val="0"/>
              <w:ind w:left="-46" w:right="-130"/>
              <w:jc w:val="center"/>
              <w:rPr>
                <w:b/>
                <w:color w:val="000000" w:themeColor="text1"/>
                <w:sz w:val="20"/>
                <w:szCs w:val="20"/>
              </w:rPr>
            </w:pPr>
            <w:r w:rsidRPr="001A62AA">
              <w:rPr>
                <w:b/>
                <w:color w:val="000000" w:themeColor="text1"/>
                <w:sz w:val="20"/>
                <w:szCs w:val="20"/>
              </w:rPr>
              <w:t>2</w:t>
            </w:r>
            <w:r w:rsidR="00333761" w:rsidRPr="001A62AA">
              <w:rPr>
                <w:b/>
                <w:color w:val="000000" w:themeColor="text1"/>
                <w:sz w:val="20"/>
                <w:szCs w:val="20"/>
              </w:rPr>
              <w:t> </w:t>
            </w:r>
            <w:r w:rsidR="001C16C5" w:rsidRPr="001A62AA">
              <w:rPr>
                <w:b/>
                <w:color w:val="000000" w:themeColor="text1"/>
                <w:sz w:val="20"/>
                <w:szCs w:val="20"/>
              </w:rPr>
              <w:t>515</w:t>
            </w:r>
            <w:r w:rsidR="00333761" w:rsidRPr="001A62AA">
              <w:rPr>
                <w:b/>
                <w:color w:val="000000" w:themeColor="text1"/>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color w:val="000000" w:themeColor="text1"/>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color w:val="000000" w:themeColor="text1"/>
                <w:sz w:val="20"/>
                <w:szCs w:val="20"/>
                <w:lang w:val="en-US"/>
              </w:rPr>
            </w:pPr>
          </w:p>
        </w:tc>
      </w:tr>
    </w:tbl>
    <w:p w:rsidR="00BA1B53" w:rsidRPr="001A62AA" w:rsidRDefault="00BA1B53" w:rsidP="00A15952">
      <w:pPr>
        <w:autoSpaceDE w:val="0"/>
        <w:autoSpaceDN w:val="0"/>
        <w:adjustRightInd w:val="0"/>
        <w:spacing w:before="120" w:after="120" w:line="360" w:lineRule="auto"/>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lastRenderedPageBreak/>
        <w:t xml:space="preserve">Раздел </w:t>
      </w:r>
      <w:proofErr w:type="gramStart"/>
      <w:r w:rsidRPr="001A62AA">
        <w:rPr>
          <w:rFonts w:ascii="Times New Roman CYR" w:hAnsi="Times New Roman CYR" w:cs="Times New Roman CYR"/>
          <w:b/>
          <w:bCs/>
          <w:color w:val="000000" w:themeColor="text1"/>
          <w:lang w:val="en-US"/>
        </w:rPr>
        <w:t>I</w:t>
      </w:r>
      <w:proofErr w:type="gramEnd"/>
      <w:r w:rsidRPr="001A62AA">
        <w:rPr>
          <w:rFonts w:ascii="Times New Roman CYR" w:hAnsi="Times New Roman CYR" w:cs="Times New Roman CYR"/>
          <w:b/>
          <w:bCs/>
          <w:color w:val="000000" w:themeColor="text1"/>
        </w:rPr>
        <w:t>Х. Перечень и краткое  описание  подпрограмм</w:t>
      </w:r>
    </w:p>
    <w:p w:rsidR="00BA1B53" w:rsidRPr="001A62AA" w:rsidRDefault="00BA1B53" w:rsidP="005E5D89">
      <w:pPr>
        <w:autoSpaceDE w:val="0"/>
        <w:autoSpaceDN w:val="0"/>
        <w:adjustRightInd w:val="0"/>
        <w:spacing w:line="276" w:lineRule="auto"/>
        <w:jc w:val="both"/>
        <w:rPr>
          <w:color w:val="000000" w:themeColor="text1"/>
        </w:rPr>
      </w:pPr>
      <w:r w:rsidRPr="001A62AA">
        <w:rPr>
          <w:color w:val="000000" w:themeColor="text1"/>
        </w:rPr>
        <w:t>К подпрограмме «</w:t>
      </w:r>
      <w:r w:rsidRPr="001A62AA">
        <w:rPr>
          <w:rFonts w:ascii="Times New Roman CYR" w:hAnsi="Times New Roman CYR" w:cs="Times New Roman CYR"/>
          <w:color w:val="000000" w:themeColor="text1"/>
        </w:rPr>
        <w:t xml:space="preserve">Проведение культурно-массовых мероприятий  в соответствии с календарным планом Управления культуры, молодежной политики и информации администрации </w:t>
      </w:r>
      <w:proofErr w:type="spellStart"/>
      <w:r w:rsidRPr="001A62AA">
        <w:rPr>
          <w:rFonts w:ascii="Times New Roman CYR" w:hAnsi="Times New Roman CYR" w:cs="Times New Roman CYR"/>
          <w:color w:val="000000" w:themeColor="text1"/>
        </w:rPr>
        <w:t>Кунашакского</w:t>
      </w:r>
      <w:proofErr w:type="spellEnd"/>
      <w:r w:rsidRPr="001A62AA">
        <w:rPr>
          <w:rFonts w:ascii="Times New Roman CYR" w:hAnsi="Times New Roman CYR" w:cs="Times New Roman CYR"/>
          <w:color w:val="000000" w:themeColor="text1"/>
        </w:rPr>
        <w:t xml:space="preserve"> муниципального района»</w:t>
      </w:r>
      <w:r w:rsidRPr="001A62AA">
        <w:rPr>
          <w:color w:val="000000" w:themeColor="text1"/>
          <w:spacing w:val="19"/>
        </w:rPr>
        <w:t xml:space="preserve">, </w:t>
      </w:r>
      <w:r w:rsidRPr="001A62AA">
        <w:rPr>
          <w:color w:val="000000" w:themeColor="text1"/>
        </w:rPr>
        <w:t>подпрограммы не предусмотрены.</w:t>
      </w:r>
    </w:p>
    <w:p w:rsidR="0054407B" w:rsidRPr="001A62AA" w:rsidRDefault="0054407B">
      <w:pPr>
        <w:rPr>
          <w:b/>
          <w:bCs/>
          <w:color w:val="000000" w:themeColor="text1"/>
        </w:rPr>
      </w:pPr>
      <w:r w:rsidRPr="001A62AA">
        <w:rPr>
          <w:b/>
          <w:bCs/>
          <w:color w:val="000000" w:themeColor="text1"/>
        </w:rPr>
        <w:br w:type="page"/>
      </w:r>
    </w:p>
    <w:p w:rsidR="003F630E" w:rsidRPr="001A62AA" w:rsidRDefault="003F630E" w:rsidP="003F630E">
      <w:pPr>
        <w:autoSpaceDE w:val="0"/>
        <w:autoSpaceDN w:val="0"/>
        <w:adjustRightInd w:val="0"/>
        <w:spacing w:line="276" w:lineRule="auto"/>
        <w:jc w:val="center"/>
        <w:outlineLvl w:val="0"/>
        <w:rPr>
          <w:rFonts w:ascii="Times New Roman CYR" w:hAnsi="Times New Roman CYR" w:cs="Times New Roman CYR"/>
          <w:b/>
          <w:bCs/>
          <w:color w:val="000000" w:themeColor="text1"/>
        </w:rPr>
      </w:pPr>
      <w:r w:rsidRPr="001A62AA">
        <w:rPr>
          <w:color w:val="000000" w:themeColor="text1"/>
          <w:sz w:val="28"/>
          <w:szCs w:val="28"/>
        </w:rPr>
        <w:lastRenderedPageBreak/>
        <w:t xml:space="preserve">           </w:t>
      </w:r>
      <w:r w:rsidRPr="001A62AA">
        <w:rPr>
          <w:rFonts w:ascii="Times New Roman CYR" w:hAnsi="Times New Roman CYR" w:cs="Times New Roman CYR"/>
          <w:b/>
          <w:bCs/>
          <w:color w:val="000000" w:themeColor="text1"/>
        </w:rPr>
        <w:t>ПАСПОРТ</w:t>
      </w:r>
    </w:p>
    <w:p w:rsidR="003F630E" w:rsidRPr="001A62AA" w:rsidRDefault="003F630E" w:rsidP="003F630E">
      <w:pPr>
        <w:autoSpaceDE w:val="0"/>
        <w:autoSpaceDN w:val="0"/>
        <w:adjustRightInd w:val="0"/>
        <w:spacing w:line="276" w:lineRule="auto"/>
        <w:jc w:val="center"/>
        <w:rPr>
          <w:rFonts w:ascii="Times New Roman CYR" w:hAnsi="Times New Roman CYR" w:cs="Times New Roman CYR"/>
          <w:b/>
          <w:bCs/>
          <w:color w:val="000000" w:themeColor="text1"/>
          <w:spacing w:val="2"/>
        </w:rPr>
      </w:pPr>
      <w:r w:rsidRPr="001A62AA">
        <w:rPr>
          <w:rFonts w:ascii="Times New Roman CYR" w:hAnsi="Times New Roman CYR" w:cs="Times New Roman CYR"/>
          <w:b/>
          <w:bCs/>
          <w:color w:val="000000" w:themeColor="text1"/>
        </w:rPr>
        <w:t xml:space="preserve">муниципальной подпрограммы </w:t>
      </w:r>
      <w:r w:rsidRPr="001A62AA">
        <w:rPr>
          <w:b/>
          <w:color w:val="000000" w:themeColor="text1"/>
        </w:rPr>
        <w:t xml:space="preserve">«Развитие туризма в </w:t>
      </w:r>
      <w:proofErr w:type="spellStart"/>
      <w:r w:rsidRPr="001A62AA">
        <w:rPr>
          <w:b/>
          <w:color w:val="000000" w:themeColor="text1"/>
        </w:rPr>
        <w:t>Кунашакском</w:t>
      </w:r>
      <w:proofErr w:type="spellEnd"/>
      <w:r w:rsidRPr="001A62AA">
        <w:rPr>
          <w:b/>
          <w:color w:val="000000" w:themeColor="text1"/>
        </w:rPr>
        <w:t xml:space="preserve"> районе»</w:t>
      </w:r>
      <w:r w:rsidRPr="001A62AA">
        <w:rPr>
          <w:b/>
          <w:bCs/>
          <w:color w:val="000000" w:themeColor="text1"/>
        </w:rPr>
        <w:t xml:space="preserve"> </w:t>
      </w:r>
      <w:r w:rsidRPr="001A62AA">
        <w:rPr>
          <w:rFonts w:ascii="Times New Roman CYR" w:hAnsi="Times New Roman CYR" w:cs="Times New Roman CYR"/>
          <w:b/>
          <w:bCs/>
          <w:color w:val="000000" w:themeColor="text1"/>
          <w:spacing w:val="2"/>
        </w:rPr>
        <w:t>на 2024-2026 годы</w:t>
      </w:r>
    </w:p>
    <w:tbl>
      <w:tblPr>
        <w:tblW w:w="9489"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 w:type="dxa"/>
          <w:right w:w="7" w:type="dxa"/>
        </w:tblCellMar>
        <w:tblLook w:val="00A0" w:firstRow="1" w:lastRow="0" w:firstColumn="1" w:lastColumn="0" w:noHBand="0" w:noVBand="0"/>
      </w:tblPr>
      <w:tblGrid>
        <w:gridCol w:w="2300"/>
        <w:gridCol w:w="7189"/>
      </w:tblGrid>
      <w:tr w:rsidR="001A62AA" w:rsidRPr="001A62AA" w:rsidTr="00C1112A">
        <w:trPr>
          <w:trHeight w:val="1142"/>
        </w:trPr>
        <w:tc>
          <w:tcPr>
            <w:tcW w:w="2300"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autoSpaceDE w:val="0"/>
              <w:autoSpaceDN w:val="0"/>
              <w:adjustRightInd w:val="0"/>
              <w:rPr>
                <w:rFonts w:ascii="Calibri" w:hAnsi="Calibri" w:cs="Calibri"/>
                <w:color w:val="000000" w:themeColor="text1"/>
                <w:lang w:val="en-US"/>
              </w:rPr>
            </w:pPr>
            <w:r w:rsidRPr="001A62AA">
              <w:rPr>
                <w:rFonts w:ascii="Times New Roman CYR" w:hAnsi="Times New Roman CYR" w:cs="Times New Roman CYR"/>
                <w:color w:val="000000" w:themeColor="text1"/>
                <w:spacing w:val="2"/>
              </w:rPr>
              <w:t>Наименование муниципальной подпрограммы</w:t>
            </w:r>
          </w:p>
        </w:tc>
        <w:tc>
          <w:tcPr>
            <w:tcW w:w="7189"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autoSpaceDE w:val="0"/>
              <w:autoSpaceDN w:val="0"/>
              <w:adjustRightInd w:val="0"/>
              <w:ind w:right="276"/>
              <w:rPr>
                <w:rFonts w:ascii="Times New Roman CYR" w:hAnsi="Times New Roman CYR" w:cs="Times New Roman CYR"/>
                <w:bCs/>
                <w:color w:val="000000" w:themeColor="text1"/>
                <w:spacing w:val="2"/>
              </w:rPr>
            </w:pPr>
            <w:r w:rsidRPr="001A62AA">
              <w:rPr>
                <w:color w:val="000000" w:themeColor="text1"/>
              </w:rPr>
              <w:t xml:space="preserve">«Развитие туризма в </w:t>
            </w:r>
            <w:proofErr w:type="spellStart"/>
            <w:r w:rsidRPr="001A62AA">
              <w:rPr>
                <w:color w:val="000000" w:themeColor="text1"/>
              </w:rPr>
              <w:t>Кунашакском</w:t>
            </w:r>
            <w:proofErr w:type="spellEnd"/>
            <w:r w:rsidRPr="001A62AA">
              <w:rPr>
                <w:color w:val="000000" w:themeColor="text1"/>
              </w:rPr>
              <w:t xml:space="preserve"> районе»</w:t>
            </w:r>
            <w:r w:rsidRPr="001A62AA">
              <w:rPr>
                <w:rFonts w:ascii="Times New Roman CYR" w:hAnsi="Times New Roman CYR" w:cs="Times New Roman CYR"/>
                <w:color w:val="000000" w:themeColor="text1"/>
              </w:rPr>
              <w:t xml:space="preserve"> (далее  - Подпрограмма).</w:t>
            </w:r>
          </w:p>
        </w:tc>
      </w:tr>
      <w:tr w:rsidR="001A62AA" w:rsidRPr="001A62AA" w:rsidTr="00C1112A">
        <w:trPr>
          <w:trHeight w:val="417"/>
        </w:trPr>
        <w:tc>
          <w:tcPr>
            <w:tcW w:w="2300"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autoSpaceDE w:val="0"/>
              <w:autoSpaceDN w:val="0"/>
              <w:adjustRightInd w:val="0"/>
              <w:rPr>
                <w:rFonts w:ascii="Calibri" w:hAnsi="Calibri" w:cs="Calibri"/>
                <w:color w:val="000000" w:themeColor="text1"/>
              </w:rPr>
            </w:pPr>
            <w:r w:rsidRPr="001A62AA">
              <w:rPr>
                <w:rFonts w:ascii="Times New Roman CYR" w:hAnsi="Times New Roman CYR" w:cs="Times New Roman CYR"/>
                <w:color w:val="000000" w:themeColor="text1"/>
                <w:spacing w:val="2"/>
              </w:rPr>
              <w:t>Ответственный исполнитель  муниципальной подпрограммы</w:t>
            </w:r>
          </w:p>
        </w:tc>
        <w:tc>
          <w:tcPr>
            <w:tcW w:w="7189"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autoSpaceDE w:val="0"/>
              <w:autoSpaceDN w:val="0"/>
              <w:adjustRightInd w:val="0"/>
              <w:ind w:right="276"/>
              <w:rPr>
                <w:rFonts w:ascii="Calibri" w:hAnsi="Calibri" w:cs="Calibri"/>
                <w:color w:val="000000" w:themeColor="text1"/>
              </w:rPr>
            </w:pPr>
            <w:r w:rsidRPr="001A62AA">
              <w:rPr>
                <w:color w:val="000000" w:themeColor="text1"/>
              </w:rPr>
              <w:t xml:space="preserve">Администрация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r w:rsidRPr="001A62AA">
              <w:rPr>
                <w:rFonts w:ascii="Times New Roman CYR" w:hAnsi="Times New Roman CYR" w:cs="Times New Roman CYR"/>
                <w:color w:val="000000" w:themeColor="text1"/>
              </w:rPr>
              <w:t xml:space="preserve"> МУ «Управление культуры,  молодежной политики и информации  Администрации </w:t>
            </w:r>
            <w:proofErr w:type="spellStart"/>
            <w:r w:rsidRPr="001A62AA">
              <w:rPr>
                <w:rFonts w:ascii="Times New Roman CYR" w:hAnsi="Times New Roman CYR" w:cs="Times New Roman CYR"/>
                <w:color w:val="000000" w:themeColor="text1"/>
              </w:rPr>
              <w:t>Кунашакского</w:t>
            </w:r>
            <w:proofErr w:type="spellEnd"/>
            <w:r w:rsidRPr="001A62AA">
              <w:rPr>
                <w:rFonts w:ascii="Times New Roman CYR" w:hAnsi="Times New Roman CYR" w:cs="Times New Roman CYR"/>
                <w:color w:val="000000" w:themeColor="text1"/>
              </w:rPr>
              <w:t xml:space="preserve"> муниципального района»</w:t>
            </w:r>
          </w:p>
        </w:tc>
      </w:tr>
      <w:tr w:rsidR="001A62AA" w:rsidRPr="001A62AA" w:rsidTr="00C1112A">
        <w:trPr>
          <w:trHeight w:val="960"/>
        </w:trPr>
        <w:tc>
          <w:tcPr>
            <w:tcW w:w="2300"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autoSpaceDE w:val="0"/>
              <w:autoSpaceDN w:val="0"/>
              <w:adjustRightInd w:val="0"/>
              <w:jc w:val="both"/>
              <w:rPr>
                <w:rFonts w:ascii="Calibri" w:hAnsi="Calibri" w:cs="Calibri"/>
                <w:color w:val="000000" w:themeColor="text1"/>
                <w:lang w:val="en-US"/>
              </w:rPr>
            </w:pPr>
            <w:r w:rsidRPr="001A62AA">
              <w:rPr>
                <w:rFonts w:ascii="Times New Roman CYR" w:hAnsi="Times New Roman CYR" w:cs="Times New Roman CYR"/>
                <w:color w:val="000000" w:themeColor="text1"/>
                <w:spacing w:val="2"/>
              </w:rPr>
              <w:t>Соисполнители муниципальной подпрограммы</w:t>
            </w:r>
          </w:p>
        </w:tc>
        <w:tc>
          <w:tcPr>
            <w:tcW w:w="7189"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autoSpaceDE w:val="0"/>
              <w:autoSpaceDN w:val="0"/>
              <w:adjustRightInd w:val="0"/>
              <w:ind w:right="276"/>
              <w:jc w:val="both"/>
              <w:rPr>
                <w:rFonts w:ascii="Calibri" w:hAnsi="Calibri" w:cs="Calibri"/>
                <w:color w:val="000000" w:themeColor="text1"/>
              </w:rPr>
            </w:pPr>
            <w:r w:rsidRPr="001A62AA">
              <w:rPr>
                <w:rFonts w:ascii="Times New Roman CYR" w:hAnsi="Times New Roman CYR" w:cs="Times New Roman CYR"/>
                <w:color w:val="000000" w:themeColor="text1"/>
              </w:rPr>
              <w:t xml:space="preserve">МУ «Управление культуры,  молодежной политики и информации  Администрации </w:t>
            </w:r>
            <w:proofErr w:type="spellStart"/>
            <w:r w:rsidRPr="001A62AA">
              <w:rPr>
                <w:rFonts w:ascii="Times New Roman CYR" w:hAnsi="Times New Roman CYR" w:cs="Times New Roman CYR"/>
                <w:color w:val="000000" w:themeColor="text1"/>
              </w:rPr>
              <w:t>Кунашакского</w:t>
            </w:r>
            <w:proofErr w:type="spellEnd"/>
            <w:r w:rsidRPr="001A62AA">
              <w:rPr>
                <w:rFonts w:ascii="Times New Roman CYR" w:hAnsi="Times New Roman CYR" w:cs="Times New Roman CYR"/>
                <w:color w:val="000000" w:themeColor="text1"/>
              </w:rPr>
              <w:t xml:space="preserve"> муниципального района»</w:t>
            </w:r>
          </w:p>
        </w:tc>
      </w:tr>
      <w:tr w:rsidR="001A62AA" w:rsidRPr="001A62AA" w:rsidTr="00C1112A">
        <w:trPr>
          <w:trHeight w:val="1350"/>
        </w:trPr>
        <w:tc>
          <w:tcPr>
            <w:tcW w:w="2300"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autoSpaceDE w:val="0"/>
              <w:autoSpaceDN w:val="0"/>
              <w:adjustRightInd w:val="0"/>
              <w:rPr>
                <w:rFonts w:ascii="Calibri" w:hAnsi="Calibri" w:cs="Calibri"/>
                <w:color w:val="000000" w:themeColor="text1"/>
              </w:rPr>
            </w:pPr>
            <w:r w:rsidRPr="001A62AA">
              <w:rPr>
                <w:rFonts w:ascii="Times New Roman CYR" w:hAnsi="Times New Roman CYR" w:cs="Times New Roman CYR"/>
                <w:color w:val="000000" w:themeColor="text1"/>
                <w:spacing w:val="2"/>
              </w:rPr>
              <w:t>Основные цели муниципальной подпрограммы</w:t>
            </w:r>
          </w:p>
        </w:tc>
        <w:tc>
          <w:tcPr>
            <w:tcW w:w="7189"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pStyle w:val="af2"/>
              <w:spacing w:after="0" w:line="240" w:lineRule="auto"/>
              <w:ind w:left="0"/>
              <w:jc w:val="both"/>
              <w:rPr>
                <w:rFonts w:ascii="Times New Roman" w:hAnsi="Times New Roman"/>
                <w:color w:val="000000" w:themeColor="text1"/>
              </w:rPr>
            </w:pPr>
            <w:r w:rsidRPr="001A62AA">
              <w:rPr>
                <w:rFonts w:ascii="Times New Roman" w:hAnsi="Times New Roman"/>
                <w:color w:val="000000" w:themeColor="text1"/>
                <w:sz w:val="24"/>
                <w:szCs w:val="24"/>
              </w:rPr>
              <w:t>-</w:t>
            </w:r>
            <w:r w:rsidRPr="001A62AA">
              <w:rPr>
                <w:rFonts w:ascii="Times New Roman" w:hAnsi="Times New Roman"/>
                <w:color w:val="000000" w:themeColor="text1"/>
              </w:rPr>
              <w:t xml:space="preserve"> Формирование и развитие в </w:t>
            </w:r>
            <w:proofErr w:type="spellStart"/>
            <w:r w:rsidRPr="001A62AA">
              <w:rPr>
                <w:rFonts w:ascii="Times New Roman" w:hAnsi="Times New Roman"/>
                <w:color w:val="000000" w:themeColor="text1"/>
              </w:rPr>
              <w:t>Кунашакском</w:t>
            </w:r>
            <w:proofErr w:type="spellEnd"/>
            <w:r w:rsidRPr="001A62AA">
              <w:rPr>
                <w:rFonts w:ascii="Times New Roman" w:hAnsi="Times New Roman"/>
                <w:color w:val="000000" w:themeColor="text1"/>
              </w:rPr>
              <w:t xml:space="preserve"> муниципальном районе сферы туризма, как нового вида экономической деятельности, и создание благоприятных условий для жителей и гостей района в туристских услугах;</w:t>
            </w:r>
          </w:p>
          <w:p w:rsidR="003F630E" w:rsidRPr="001A62AA" w:rsidRDefault="003F630E" w:rsidP="00C1112A">
            <w:pPr>
              <w:pStyle w:val="af2"/>
              <w:spacing w:after="0" w:line="240" w:lineRule="auto"/>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xml:space="preserve">-Создание благоприятных условий для устойчивого развития сфер туризма, для  формирования духовно-нравственных и культурно-ценностных ориентиров  населения </w:t>
            </w:r>
            <w:proofErr w:type="spellStart"/>
            <w:r w:rsidRPr="001A62AA">
              <w:rPr>
                <w:rFonts w:ascii="Times New Roman" w:hAnsi="Times New Roman"/>
                <w:color w:val="000000" w:themeColor="text1"/>
                <w:sz w:val="24"/>
                <w:szCs w:val="24"/>
              </w:rPr>
              <w:t>Кунашакского</w:t>
            </w:r>
            <w:proofErr w:type="spellEnd"/>
            <w:r w:rsidRPr="001A62AA">
              <w:rPr>
                <w:rFonts w:ascii="Times New Roman" w:hAnsi="Times New Roman"/>
                <w:color w:val="000000" w:themeColor="text1"/>
                <w:sz w:val="24"/>
                <w:szCs w:val="24"/>
              </w:rPr>
              <w:t xml:space="preserve"> муниципального района, обеспечение гармоничного развития личности, посредством  развития сферы туризма;</w:t>
            </w:r>
          </w:p>
          <w:p w:rsidR="003F630E" w:rsidRPr="001A62AA" w:rsidRDefault="003F630E" w:rsidP="00C1112A">
            <w:pPr>
              <w:autoSpaceDE w:val="0"/>
              <w:autoSpaceDN w:val="0"/>
              <w:adjustRightInd w:val="0"/>
              <w:ind w:right="276"/>
              <w:jc w:val="both"/>
              <w:rPr>
                <w:rFonts w:ascii="Times New Roman CYR" w:hAnsi="Times New Roman CYR" w:cs="Times New Roman CYR"/>
                <w:color w:val="000000" w:themeColor="text1"/>
              </w:rPr>
            </w:pPr>
            <w:r w:rsidRPr="001A62AA">
              <w:rPr>
                <w:color w:val="000000" w:themeColor="text1"/>
              </w:rPr>
              <w:t>-Сохранение культурного и исторического наследия района, обеспечение доступа граждан к культурным ценностям и участию в культурной жизни, реализация творческого потенциала жителей  района путем привлечения к историческому туризму.</w:t>
            </w:r>
          </w:p>
        </w:tc>
      </w:tr>
      <w:tr w:rsidR="001A62AA" w:rsidRPr="001A62AA" w:rsidTr="00C1112A">
        <w:trPr>
          <w:trHeight w:val="699"/>
        </w:trPr>
        <w:tc>
          <w:tcPr>
            <w:tcW w:w="2300"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autoSpaceDE w:val="0"/>
              <w:autoSpaceDN w:val="0"/>
              <w:adjustRightInd w:val="0"/>
              <w:rPr>
                <w:rFonts w:ascii="Times New Roman CYR" w:hAnsi="Times New Roman CYR" w:cs="Times New Roman CYR"/>
                <w:color w:val="000000" w:themeColor="text1"/>
                <w:spacing w:val="2"/>
              </w:rPr>
            </w:pPr>
            <w:r w:rsidRPr="001A62AA">
              <w:rPr>
                <w:rFonts w:ascii="Times New Roman CYR" w:hAnsi="Times New Roman CYR" w:cs="Times New Roman CYR"/>
                <w:color w:val="000000" w:themeColor="text1"/>
                <w:spacing w:val="2"/>
              </w:rPr>
              <w:t>Основные задачи муниципальной подпрограммы</w:t>
            </w:r>
          </w:p>
        </w:tc>
        <w:tc>
          <w:tcPr>
            <w:tcW w:w="7189"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pStyle w:val="af2"/>
              <w:spacing w:after="0" w:line="240" w:lineRule="auto"/>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xml:space="preserve">- Изучение и оценка туристского потенциала </w:t>
            </w:r>
            <w:proofErr w:type="spellStart"/>
            <w:r w:rsidRPr="001A62AA">
              <w:rPr>
                <w:rFonts w:ascii="Times New Roman" w:hAnsi="Times New Roman"/>
                <w:color w:val="000000" w:themeColor="text1"/>
                <w:sz w:val="24"/>
                <w:szCs w:val="24"/>
              </w:rPr>
              <w:t>Кунашакского</w:t>
            </w:r>
            <w:proofErr w:type="spellEnd"/>
            <w:r w:rsidRPr="001A62AA">
              <w:rPr>
                <w:rFonts w:ascii="Times New Roman" w:hAnsi="Times New Roman"/>
                <w:color w:val="000000" w:themeColor="text1"/>
                <w:sz w:val="24"/>
                <w:szCs w:val="24"/>
              </w:rPr>
              <w:t xml:space="preserve"> района;</w:t>
            </w:r>
          </w:p>
          <w:p w:rsidR="003F630E" w:rsidRPr="001A62AA" w:rsidRDefault="003F630E" w:rsidP="00C1112A">
            <w:pPr>
              <w:pStyle w:val="af2"/>
              <w:spacing w:after="0" w:line="240" w:lineRule="auto"/>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Определение перспектив развития сферы туризма;</w:t>
            </w:r>
          </w:p>
          <w:p w:rsidR="003F630E" w:rsidRPr="001A62AA" w:rsidRDefault="003F630E" w:rsidP="00C1112A">
            <w:pPr>
              <w:pStyle w:val="af2"/>
              <w:spacing w:after="0" w:line="240" w:lineRule="auto"/>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Создание условий для развития внутреннего и въездного туризма в районе;</w:t>
            </w:r>
          </w:p>
          <w:p w:rsidR="003F630E" w:rsidRPr="001A62AA" w:rsidRDefault="003F630E" w:rsidP="00C1112A">
            <w:pPr>
              <w:pStyle w:val="af2"/>
              <w:spacing w:after="0" w:line="240" w:lineRule="auto"/>
              <w:ind w:left="0"/>
              <w:jc w:val="both"/>
              <w:rPr>
                <w:rFonts w:ascii="Times New Roman" w:hAnsi="Times New Roman"/>
                <w:color w:val="000000" w:themeColor="text1"/>
                <w:sz w:val="24"/>
                <w:szCs w:val="24"/>
              </w:rPr>
            </w:pPr>
            <w:r w:rsidRPr="001A62AA">
              <w:rPr>
                <w:rFonts w:ascii="Times New Roman" w:hAnsi="Times New Roman"/>
                <w:color w:val="000000" w:themeColor="text1"/>
              </w:rPr>
              <w:t>- Развитие специализированных видов туризма, в том числе приоритетного развития природного, культурного, музейного, экологического, религиозного, аграрного и других видов туризма;</w:t>
            </w:r>
          </w:p>
          <w:p w:rsidR="003F630E" w:rsidRPr="001A62AA" w:rsidRDefault="003F630E" w:rsidP="00C1112A">
            <w:pPr>
              <w:pStyle w:val="af2"/>
              <w:spacing w:after="0" w:line="240" w:lineRule="auto"/>
              <w:ind w:left="0"/>
              <w:jc w:val="both"/>
              <w:rPr>
                <w:rFonts w:ascii="Times New Roman" w:hAnsi="Times New Roman"/>
                <w:b/>
                <w:color w:val="000000" w:themeColor="text1"/>
                <w:sz w:val="24"/>
                <w:szCs w:val="24"/>
              </w:rPr>
            </w:pPr>
            <w:r w:rsidRPr="001A62AA">
              <w:rPr>
                <w:rFonts w:ascii="Times New Roman" w:hAnsi="Times New Roman"/>
                <w:color w:val="000000" w:themeColor="text1"/>
              </w:rPr>
              <w:t>- Увеличение количества объектов индустрии туризма, создание муниципальных парков местного значения на территории района;</w:t>
            </w:r>
          </w:p>
          <w:p w:rsidR="003F630E" w:rsidRPr="001A62AA" w:rsidRDefault="003F630E" w:rsidP="00C1112A">
            <w:pPr>
              <w:jc w:val="both"/>
              <w:rPr>
                <w:color w:val="000000" w:themeColor="text1"/>
              </w:rPr>
            </w:pPr>
            <w:r w:rsidRPr="001A62AA">
              <w:rPr>
                <w:color w:val="000000" w:themeColor="text1"/>
              </w:rPr>
              <w:t xml:space="preserve">-сохранение традиций всех видов народного искусства и творчества и создание условий для их посещения и развития в </w:t>
            </w:r>
            <w:proofErr w:type="spellStart"/>
            <w:r w:rsidRPr="001A62AA">
              <w:rPr>
                <w:color w:val="000000" w:themeColor="text1"/>
              </w:rPr>
              <w:t>Кунашакском</w:t>
            </w:r>
            <w:proofErr w:type="spellEnd"/>
            <w:r w:rsidRPr="001A62AA">
              <w:rPr>
                <w:color w:val="000000" w:themeColor="text1"/>
              </w:rPr>
              <w:t xml:space="preserve"> муниципальном районе;</w:t>
            </w:r>
          </w:p>
          <w:p w:rsidR="003F630E" w:rsidRPr="001A62AA" w:rsidRDefault="003F630E" w:rsidP="00C1112A">
            <w:pPr>
              <w:jc w:val="both"/>
              <w:rPr>
                <w:color w:val="000000" w:themeColor="text1"/>
              </w:rPr>
            </w:pPr>
            <w:r w:rsidRPr="001A62AA">
              <w:rPr>
                <w:color w:val="000000" w:themeColor="text1"/>
              </w:rPr>
              <w:t>-сохранение культурного и исторического наследия малой родины;</w:t>
            </w:r>
          </w:p>
          <w:p w:rsidR="003F630E" w:rsidRPr="001A62AA" w:rsidRDefault="003F630E" w:rsidP="00C1112A">
            <w:pPr>
              <w:jc w:val="both"/>
              <w:rPr>
                <w:color w:val="000000" w:themeColor="text1"/>
              </w:rPr>
            </w:pPr>
            <w:r w:rsidRPr="001A62AA">
              <w:rPr>
                <w:color w:val="000000" w:themeColor="text1"/>
              </w:rPr>
              <w:t>-обеспечение доступности для всех категорий граждан к культурным ценностям и культурной жизни, обеспечение особых мер туристической поддержки  социально уязвимым группам населения, включая инвалидов;</w:t>
            </w:r>
          </w:p>
          <w:p w:rsidR="003F630E" w:rsidRPr="001A62AA" w:rsidRDefault="003F630E" w:rsidP="00C1112A">
            <w:pPr>
              <w:jc w:val="both"/>
              <w:rPr>
                <w:rFonts w:ascii="Times New Roman CYR" w:hAnsi="Times New Roman CYR" w:cs="Times New Roman CYR"/>
                <w:color w:val="000000" w:themeColor="text1"/>
              </w:rPr>
            </w:pPr>
            <w:r w:rsidRPr="001A62AA">
              <w:rPr>
                <w:color w:val="000000" w:themeColor="text1"/>
              </w:rPr>
              <w:t xml:space="preserve">-развитие музейного дела на территории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tc>
      </w:tr>
      <w:tr w:rsidR="001A62AA" w:rsidRPr="001A62AA" w:rsidTr="00C1112A">
        <w:trPr>
          <w:trHeight w:val="1550"/>
        </w:trPr>
        <w:tc>
          <w:tcPr>
            <w:tcW w:w="2300"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autoSpaceDE w:val="0"/>
              <w:autoSpaceDN w:val="0"/>
              <w:adjustRightInd w:val="0"/>
              <w:jc w:val="both"/>
              <w:rPr>
                <w:rFonts w:ascii="Times New Roman CYR" w:hAnsi="Times New Roman CYR" w:cs="Times New Roman CYR"/>
                <w:color w:val="000000" w:themeColor="text1"/>
                <w:spacing w:val="2"/>
              </w:rPr>
            </w:pPr>
            <w:r w:rsidRPr="001A62AA">
              <w:rPr>
                <w:rFonts w:ascii="Times New Roman CYR" w:hAnsi="Times New Roman CYR" w:cs="Times New Roman CYR"/>
                <w:color w:val="000000" w:themeColor="text1"/>
                <w:spacing w:val="2"/>
              </w:rPr>
              <w:t>Целевые</w:t>
            </w:r>
          </w:p>
          <w:p w:rsidR="003F630E" w:rsidRPr="001A62AA" w:rsidRDefault="003F630E" w:rsidP="00C1112A">
            <w:pPr>
              <w:autoSpaceDE w:val="0"/>
              <w:autoSpaceDN w:val="0"/>
              <w:adjustRightInd w:val="0"/>
              <w:rPr>
                <w:rFonts w:ascii="Calibri" w:hAnsi="Calibri" w:cs="Calibri"/>
                <w:color w:val="000000" w:themeColor="text1"/>
              </w:rPr>
            </w:pPr>
            <w:r w:rsidRPr="001A62AA">
              <w:rPr>
                <w:rFonts w:ascii="Times New Roman CYR" w:hAnsi="Times New Roman CYR" w:cs="Times New Roman CYR"/>
                <w:color w:val="000000" w:themeColor="text1"/>
                <w:spacing w:val="2"/>
              </w:rPr>
              <w:t>Индикаторы    и показатели муниципальной подпрограммы</w:t>
            </w:r>
          </w:p>
        </w:tc>
        <w:tc>
          <w:tcPr>
            <w:tcW w:w="7189"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jc w:val="both"/>
              <w:rPr>
                <w:color w:val="000000" w:themeColor="text1"/>
              </w:rPr>
            </w:pPr>
            <w:r w:rsidRPr="001A62AA">
              <w:rPr>
                <w:color w:val="000000" w:themeColor="text1"/>
              </w:rPr>
              <w:t xml:space="preserve">- Количество туристов, посетивших туристические экскурсии </w:t>
            </w:r>
            <w:proofErr w:type="spellStart"/>
            <w:r w:rsidRPr="001A62AA">
              <w:rPr>
                <w:color w:val="000000" w:themeColor="text1"/>
              </w:rPr>
              <w:t>Кунашакского</w:t>
            </w:r>
            <w:proofErr w:type="spellEnd"/>
            <w:r w:rsidRPr="001A62AA">
              <w:rPr>
                <w:color w:val="000000" w:themeColor="text1"/>
              </w:rPr>
              <w:t xml:space="preserve"> района, чел.;</w:t>
            </w:r>
          </w:p>
          <w:p w:rsidR="003F630E" w:rsidRPr="001A62AA" w:rsidRDefault="003F630E" w:rsidP="00C1112A">
            <w:pPr>
              <w:jc w:val="both"/>
              <w:rPr>
                <w:b/>
                <w:color w:val="000000" w:themeColor="text1"/>
              </w:rPr>
            </w:pPr>
            <w:r w:rsidRPr="001A62AA">
              <w:rPr>
                <w:color w:val="000000" w:themeColor="text1"/>
              </w:rPr>
              <w:t>- Формирование новых туристических маршрутов, ед.</w:t>
            </w:r>
          </w:p>
        </w:tc>
      </w:tr>
      <w:tr w:rsidR="001A62AA" w:rsidRPr="001A62AA" w:rsidTr="00C1112A">
        <w:trPr>
          <w:trHeight w:val="658"/>
        </w:trPr>
        <w:tc>
          <w:tcPr>
            <w:tcW w:w="2300"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autoSpaceDE w:val="0"/>
              <w:autoSpaceDN w:val="0"/>
              <w:adjustRightInd w:val="0"/>
              <w:rPr>
                <w:rFonts w:ascii="Calibri" w:hAnsi="Calibri" w:cs="Calibri"/>
                <w:color w:val="000000" w:themeColor="text1"/>
                <w:lang w:val="en-US"/>
              </w:rPr>
            </w:pPr>
            <w:r w:rsidRPr="001A62AA">
              <w:rPr>
                <w:rFonts w:ascii="Times New Roman CYR" w:hAnsi="Times New Roman CYR" w:cs="Times New Roman CYR"/>
                <w:color w:val="000000" w:themeColor="text1"/>
                <w:spacing w:val="2"/>
              </w:rPr>
              <w:lastRenderedPageBreak/>
              <w:t>Сроки реализации муниципальной подпрограммы</w:t>
            </w:r>
          </w:p>
        </w:tc>
        <w:tc>
          <w:tcPr>
            <w:tcW w:w="7189"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autoSpaceDE w:val="0"/>
              <w:autoSpaceDN w:val="0"/>
              <w:adjustRightInd w:val="0"/>
              <w:jc w:val="both"/>
              <w:rPr>
                <w:rFonts w:ascii="Calibri" w:hAnsi="Calibri" w:cs="Calibri"/>
                <w:color w:val="000000" w:themeColor="text1"/>
                <w:lang w:val="en-US"/>
              </w:rPr>
            </w:pPr>
            <w:r w:rsidRPr="001A62AA">
              <w:rPr>
                <w:color w:val="000000" w:themeColor="text1"/>
                <w:lang w:val="en-US"/>
              </w:rPr>
              <w:t>20</w:t>
            </w:r>
            <w:r w:rsidRPr="001A62AA">
              <w:rPr>
                <w:color w:val="000000" w:themeColor="text1"/>
              </w:rPr>
              <w:t>24</w:t>
            </w:r>
            <w:r w:rsidRPr="001A62AA">
              <w:rPr>
                <w:color w:val="000000" w:themeColor="text1"/>
                <w:lang w:val="en-US"/>
              </w:rPr>
              <w:t>– 20</w:t>
            </w:r>
            <w:r w:rsidRPr="001A62AA">
              <w:rPr>
                <w:color w:val="000000" w:themeColor="text1"/>
              </w:rPr>
              <w:t xml:space="preserve">26 </w:t>
            </w:r>
            <w:r w:rsidRPr="001A62AA">
              <w:rPr>
                <w:rFonts w:ascii="Times New Roman CYR" w:hAnsi="Times New Roman CYR" w:cs="Times New Roman CYR"/>
                <w:color w:val="000000" w:themeColor="text1"/>
              </w:rPr>
              <w:t>годы</w:t>
            </w:r>
          </w:p>
        </w:tc>
      </w:tr>
      <w:tr w:rsidR="001A62AA" w:rsidRPr="001A62AA" w:rsidTr="00C1112A">
        <w:trPr>
          <w:trHeight w:val="658"/>
        </w:trPr>
        <w:tc>
          <w:tcPr>
            <w:tcW w:w="2300"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autoSpaceDE w:val="0"/>
              <w:autoSpaceDN w:val="0"/>
              <w:adjustRightInd w:val="0"/>
              <w:rPr>
                <w:rFonts w:ascii="Times New Roman CYR" w:hAnsi="Times New Roman CYR" w:cs="Times New Roman CYR"/>
                <w:color w:val="000000" w:themeColor="text1"/>
                <w:spacing w:val="2"/>
              </w:rPr>
            </w:pPr>
            <w:r w:rsidRPr="001A62AA">
              <w:rPr>
                <w:rFonts w:ascii="Times New Roman CYR" w:hAnsi="Times New Roman CYR" w:cs="Times New Roman CYR"/>
                <w:color w:val="000000" w:themeColor="text1"/>
                <w:spacing w:val="2"/>
              </w:rPr>
              <w:t>Объемы бюджетных ассигнований муниципальной подпрограммы</w:t>
            </w:r>
          </w:p>
        </w:tc>
        <w:tc>
          <w:tcPr>
            <w:tcW w:w="7189"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rPr>
                <w:b/>
                <w:color w:val="000000" w:themeColor="text1"/>
              </w:rPr>
            </w:pPr>
            <w:r w:rsidRPr="001A62AA">
              <w:rPr>
                <w:color w:val="000000" w:themeColor="text1"/>
              </w:rPr>
              <w:t>Общий объем финансирования муниципальной подпрограммы из местного бюджета составит 2 148,1 тыс. рублей, в том числе по годам:</w:t>
            </w:r>
          </w:p>
          <w:p w:rsidR="003F630E" w:rsidRPr="001A62AA" w:rsidRDefault="003F630E" w:rsidP="00C1112A">
            <w:pPr>
              <w:rPr>
                <w:color w:val="000000" w:themeColor="text1"/>
              </w:rPr>
            </w:pPr>
            <w:r w:rsidRPr="001A62AA">
              <w:rPr>
                <w:color w:val="000000" w:themeColor="text1"/>
              </w:rPr>
              <w:t xml:space="preserve">2024 – 148,1 тыс. руб.  </w:t>
            </w:r>
          </w:p>
          <w:p w:rsidR="003F630E" w:rsidRPr="001A62AA" w:rsidRDefault="003F630E" w:rsidP="00C1112A">
            <w:pPr>
              <w:rPr>
                <w:color w:val="000000" w:themeColor="text1"/>
              </w:rPr>
            </w:pPr>
            <w:r w:rsidRPr="001A62AA">
              <w:rPr>
                <w:color w:val="000000" w:themeColor="text1"/>
              </w:rPr>
              <w:t>2025 -  1 00</w:t>
            </w:r>
            <w:r w:rsidRPr="001A62AA">
              <w:rPr>
                <w:color w:val="000000" w:themeColor="text1"/>
              </w:rPr>
              <w:softHyphen/>
            </w:r>
            <w:r w:rsidRPr="001A62AA">
              <w:rPr>
                <w:color w:val="000000" w:themeColor="text1"/>
              </w:rPr>
              <w:softHyphen/>
            </w:r>
            <w:r w:rsidRPr="001A62AA">
              <w:rPr>
                <w:color w:val="000000" w:themeColor="text1"/>
              </w:rPr>
              <w:softHyphen/>
            </w:r>
            <w:r w:rsidRPr="001A62AA">
              <w:rPr>
                <w:color w:val="000000" w:themeColor="text1"/>
              </w:rPr>
              <w:softHyphen/>
              <w:t xml:space="preserve">0,0 тыс. руб.  </w:t>
            </w:r>
          </w:p>
          <w:p w:rsidR="003F630E" w:rsidRPr="001A62AA" w:rsidRDefault="003F630E" w:rsidP="00C1112A">
            <w:pPr>
              <w:autoSpaceDE w:val="0"/>
              <w:autoSpaceDN w:val="0"/>
              <w:adjustRightInd w:val="0"/>
              <w:ind w:right="276"/>
              <w:jc w:val="both"/>
              <w:rPr>
                <w:color w:val="000000" w:themeColor="text1"/>
              </w:rPr>
            </w:pPr>
            <w:r w:rsidRPr="001A62AA">
              <w:rPr>
                <w:color w:val="000000" w:themeColor="text1"/>
              </w:rPr>
              <w:t xml:space="preserve">2026 – 1 000,0 тыс. руб.     </w:t>
            </w:r>
          </w:p>
        </w:tc>
      </w:tr>
      <w:tr w:rsidR="001A62AA" w:rsidRPr="001A62AA" w:rsidTr="00C1112A">
        <w:trPr>
          <w:trHeight w:val="1647"/>
        </w:trPr>
        <w:tc>
          <w:tcPr>
            <w:tcW w:w="2300"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autoSpaceDE w:val="0"/>
              <w:autoSpaceDN w:val="0"/>
              <w:adjustRightInd w:val="0"/>
              <w:jc w:val="both"/>
              <w:rPr>
                <w:rFonts w:ascii="Calibri" w:hAnsi="Calibri" w:cs="Calibri"/>
                <w:color w:val="000000" w:themeColor="text1"/>
              </w:rPr>
            </w:pPr>
            <w:r w:rsidRPr="001A62AA">
              <w:rPr>
                <w:rFonts w:ascii="Times New Roman CYR" w:hAnsi="Times New Roman CYR" w:cs="Times New Roman CYR"/>
                <w:color w:val="000000" w:themeColor="text1"/>
                <w:spacing w:val="2"/>
              </w:rPr>
              <w:t>Ожидаемые результаты реализации муниципальной подпрограммы</w:t>
            </w:r>
          </w:p>
        </w:tc>
        <w:tc>
          <w:tcPr>
            <w:tcW w:w="7189"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rPr>
                <w:color w:val="000000" w:themeColor="text1"/>
              </w:rPr>
            </w:pPr>
            <w:r w:rsidRPr="001A62AA">
              <w:rPr>
                <w:color w:val="000000" w:themeColor="text1"/>
              </w:rPr>
              <w:t>К 2024 году ожидаемые результаты реализации муниципальной программы:</w:t>
            </w:r>
          </w:p>
          <w:p w:rsidR="003F630E" w:rsidRPr="001A62AA" w:rsidRDefault="003F630E" w:rsidP="00C1112A">
            <w:pPr>
              <w:rPr>
                <w:color w:val="000000" w:themeColor="text1"/>
              </w:rPr>
            </w:pPr>
            <w:r w:rsidRPr="001A62AA">
              <w:rPr>
                <w:color w:val="000000" w:themeColor="text1"/>
              </w:rPr>
              <w:t xml:space="preserve">- количество туристов, посетивших туристические экскурсии </w:t>
            </w:r>
            <w:proofErr w:type="spellStart"/>
            <w:r w:rsidRPr="001A62AA">
              <w:rPr>
                <w:color w:val="000000" w:themeColor="text1"/>
              </w:rPr>
              <w:t>Кунашакского</w:t>
            </w:r>
            <w:proofErr w:type="spellEnd"/>
            <w:r w:rsidRPr="001A62AA">
              <w:rPr>
                <w:color w:val="000000" w:themeColor="text1"/>
              </w:rPr>
              <w:t xml:space="preserve"> района, 100 человек;</w:t>
            </w:r>
          </w:p>
          <w:p w:rsidR="003F630E" w:rsidRPr="001A62AA" w:rsidRDefault="003F630E" w:rsidP="00C1112A">
            <w:pPr>
              <w:rPr>
                <w:b/>
                <w:color w:val="000000" w:themeColor="text1"/>
              </w:rPr>
            </w:pPr>
            <w:r w:rsidRPr="001A62AA">
              <w:rPr>
                <w:color w:val="000000" w:themeColor="text1"/>
              </w:rPr>
              <w:t>-</w:t>
            </w:r>
            <w:r w:rsidRPr="001A62AA">
              <w:rPr>
                <w:color w:val="000000" w:themeColor="text1"/>
                <w:sz w:val="14"/>
                <w:szCs w:val="14"/>
              </w:rPr>
              <w:t xml:space="preserve">   </w:t>
            </w:r>
            <w:r w:rsidRPr="001A62AA">
              <w:rPr>
                <w:color w:val="000000" w:themeColor="text1"/>
              </w:rPr>
              <w:t>формирование нового туристического маршрута, 1 ед.</w:t>
            </w:r>
          </w:p>
          <w:p w:rsidR="003F630E" w:rsidRPr="001A62AA" w:rsidRDefault="003F630E" w:rsidP="00C1112A">
            <w:pPr>
              <w:pStyle w:val="af2"/>
              <w:spacing w:after="0" w:line="240" w:lineRule="auto"/>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xml:space="preserve">- укрепление единого туристического пространства </w:t>
            </w:r>
            <w:proofErr w:type="spellStart"/>
            <w:r w:rsidRPr="001A62AA">
              <w:rPr>
                <w:rFonts w:ascii="Times New Roman" w:hAnsi="Times New Roman"/>
                <w:color w:val="000000" w:themeColor="text1"/>
                <w:sz w:val="24"/>
                <w:szCs w:val="24"/>
              </w:rPr>
              <w:t>Кунашакского</w:t>
            </w:r>
            <w:proofErr w:type="spellEnd"/>
            <w:r w:rsidRPr="001A62AA">
              <w:rPr>
                <w:rFonts w:ascii="Times New Roman" w:hAnsi="Times New Roman"/>
                <w:color w:val="000000" w:themeColor="text1"/>
                <w:sz w:val="24"/>
                <w:szCs w:val="24"/>
              </w:rPr>
              <w:t xml:space="preserve"> муниципального  района;</w:t>
            </w:r>
          </w:p>
          <w:p w:rsidR="003F630E" w:rsidRPr="001A62AA" w:rsidRDefault="003F630E" w:rsidP="00C1112A">
            <w:pPr>
              <w:pStyle w:val="af2"/>
              <w:spacing w:after="0" w:line="240" w:lineRule="auto"/>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развитие туризма как наиболее привлекательной  сферы общественной деятельности, внедрение инновационных подходов;</w:t>
            </w:r>
          </w:p>
          <w:p w:rsidR="003F630E" w:rsidRPr="001A62AA" w:rsidRDefault="003F630E" w:rsidP="00C1112A">
            <w:pPr>
              <w:pStyle w:val="af2"/>
              <w:spacing w:after="0" w:line="240" w:lineRule="auto"/>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разработка и реализация комплекса мероприятий развития туризма на селе;</w:t>
            </w:r>
          </w:p>
          <w:p w:rsidR="003F630E" w:rsidRPr="001A62AA" w:rsidRDefault="003F630E" w:rsidP="00C1112A">
            <w:pPr>
              <w:pStyle w:val="af2"/>
              <w:spacing w:after="0" w:line="240" w:lineRule="auto"/>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формирование туристической среды, отвечающей растущим потребностям личности и общества, повышение качества, разнообразия и эффективности услуг в сфере туризма;</w:t>
            </w:r>
          </w:p>
          <w:p w:rsidR="003F630E" w:rsidRPr="001A62AA" w:rsidRDefault="003F630E" w:rsidP="00C1112A">
            <w:pPr>
              <w:pStyle w:val="af2"/>
              <w:spacing w:after="0" w:line="240" w:lineRule="auto"/>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создание условий для доступности участия всего населения в туристической жизни, а также вовлеченности детей, молодежи, лиц пожилого возраста и лиц с ограниченными возможностями здоровья в активную туристическо-экскурсионную деятельность;</w:t>
            </w:r>
          </w:p>
          <w:p w:rsidR="003F630E" w:rsidRPr="001A62AA" w:rsidRDefault="003F630E" w:rsidP="00C1112A">
            <w:pPr>
              <w:pStyle w:val="af2"/>
              <w:spacing w:after="0" w:line="240" w:lineRule="auto"/>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xml:space="preserve">- обеспечение широкого, без каких-либо ограничений, доступа каждого гражданина к культурным ценностям, создав туристические маршруты на территории </w:t>
            </w:r>
            <w:proofErr w:type="spellStart"/>
            <w:r w:rsidRPr="001A62AA">
              <w:rPr>
                <w:rFonts w:ascii="Times New Roman" w:hAnsi="Times New Roman"/>
                <w:color w:val="000000" w:themeColor="text1"/>
                <w:sz w:val="24"/>
                <w:szCs w:val="24"/>
              </w:rPr>
              <w:t>Кунашакского</w:t>
            </w:r>
            <w:proofErr w:type="spellEnd"/>
            <w:r w:rsidRPr="001A62AA">
              <w:rPr>
                <w:rFonts w:ascii="Times New Roman" w:hAnsi="Times New Roman"/>
                <w:color w:val="000000" w:themeColor="text1"/>
                <w:sz w:val="24"/>
                <w:szCs w:val="24"/>
              </w:rPr>
              <w:t xml:space="preserve"> муниципального района;</w:t>
            </w:r>
          </w:p>
          <w:p w:rsidR="003F630E" w:rsidRPr="001A62AA" w:rsidRDefault="003F630E" w:rsidP="00C1112A">
            <w:pPr>
              <w:pStyle w:val="af2"/>
              <w:spacing w:after="0" w:line="240" w:lineRule="auto"/>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обновление материально-технической базы специалиста по туризму.</w:t>
            </w:r>
          </w:p>
        </w:tc>
      </w:tr>
    </w:tbl>
    <w:p w:rsidR="003F630E" w:rsidRPr="001A62AA" w:rsidRDefault="003F630E" w:rsidP="003F630E">
      <w:pPr>
        <w:autoSpaceDE w:val="0"/>
        <w:autoSpaceDN w:val="0"/>
        <w:adjustRightInd w:val="0"/>
        <w:spacing w:before="120" w:after="120" w:line="276" w:lineRule="auto"/>
        <w:ind w:firstLine="709"/>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 Обоснование необходимости принятия Подпрограммы</w:t>
      </w:r>
    </w:p>
    <w:p w:rsidR="003F630E" w:rsidRPr="001A62AA" w:rsidRDefault="003F630E" w:rsidP="003F630E">
      <w:pPr>
        <w:pStyle w:val="af2"/>
        <w:spacing w:after="0" w:line="240" w:lineRule="atLeast"/>
        <w:ind w:left="0"/>
        <w:jc w:val="both"/>
        <w:rPr>
          <w:rFonts w:ascii="Times New Roman" w:hAnsi="Times New Roman"/>
          <w:color w:val="000000" w:themeColor="text1"/>
          <w:sz w:val="24"/>
          <w:szCs w:val="24"/>
        </w:rPr>
      </w:pPr>
      <w:r w:rsidRPr="001A62AA">
        <w:rPr>
          <w:rFonts w:ascii="Times New Roman" w:hAnsi="Times New Roman"/>
          <w:b/>
          <w:bCs/>
          <w:color w:val="000000" w:themeColor="text1"/>
          <w:sz w:val="24"/>
          <w:szCs w:val="24"/>
        </w:rPr>
        <w:t>-</w:t>
      </w:r>
      <w:r w:rsidRPr="001A62AA">
        <w:rPr>
          <w:rFonts w:ascii="Times New Roman" w:hAnsi="Times New Roman"/>
          <w:color w:val="000000" w:themeColor="text1"/>
          <w:sz w:val="24"/>
          <w:szCs w:val="24"/>
        </w:rPr>
        <w:t>практически полное отсутствие туристской инфраструктуры и гостиничных средств размещения современного уровня комфорта;</w:t>
      </w:r>
    </w:p>
    <w:p w:rsidR="003F630E" w:rsidRPr="001A62AA" w:rsidRDefault="003F630E" w:rsidP="003F630E">
      <w:pPr>
        <w:jc w:val="both"/>
        <w:rPr>
          <w:color w:val="000000" w:themeColor="text1"/>
        </w:rPr>
      </w:pPr>
      <w:r w:rsidRPr="001A62AA">
        <w:rPr>
          <w:color w:val="000000" w:themeColor="text1"/>
        </w:rPr>
        <w:t xml:space="preserve">-отсутствие экономических условий и подготовленных площадок для привлечения инвестиций в туристскую инфраструктуру;                    </w:t>
      </w:r>
    </w:p>
    <w:p w:rsidR="003F630E" w:rsidRPr="001A62AA" w:rsidRDefault="003F630E" w:rsidP="003F630E">
      <w:pPr>
        <w:jc w:val="both"/>
        <w:rPr>
          <w:color w:val="000000" w:themeColor="text1"/>
        </w:rPr>
      </w:pPr>
      <w:r w:rsidRPr="001A62AA">
        <w:rPr>
          <w:color w:val="000000" w:themeColor="text1"/>
        </w:rPr>
        <w:t>-недостаточное использование возможностей охоты и рыбной ловли;</w:t>
      </w:r>
    </w:p>
    <w:p w:rsidR="003F630E" w:rsidRPr="001A62AA" w:rsidRDefault="003F630E" w:rsidP="003F630E">
      <w:pPr>
        <w:jc w:val="both"/>
        <w:rPr>
          <w:color w:val="000000" w:themeColor="text1"/>
        </w:rPr>
      </w:pPr>
      <w:r w:rsidRPr="001A62AA">
        <w:rPr>
          <w:color w:val="000000" w:themeColor="text1"/>
        </w:rPr>
        <w:t>-отсутствие   рекламы местных туристических возможностей. </w:t>
      </w:r>
    </w:p>
    <w:p w:rsidR="003F630E" w:rsidRPr="001A62AA" w:rsidRDefault="003F630E" w:rsidP="003F630E">
      <w:pPr>
        <w:autoSpaceDE w:val="0"/>
        <w:autoSpaceDN w:val="0"/>
        <w:adjustRightInd w:val="0"/>
        <w:spacing w:after="120" w:line="276" w:lineRule="auto"/>
        <w:ind w:firstLine="709"/>
        <w:jc w:val="both"/>
        <w:rPr>
          <w:color w:val="000000" w:themeColor="text1"/>
        </w:rPr>
      </w:pPr>
      <w:r w:rsidRPr="001A62AA">
        <w:rPr>
          <w:color w:val="000000" w:themeColor="text1"/>
        </w:rPr>
        <w:t xml:space="preserve">В связи с тем, что большая часть земель </w:t>
      </w:r>
      <w:proofErr w:type="spellStart"/>
      <w:r w:rsidRPr="001A62AA">
        <w:rPr>
          <w:color w:val="000000" w:themeColor="text1"/>
        </w:rPr>
        <w:t>Кунашакского</w:t>
      </w:r>
      <w:proofErr w:type="spellEnd"/>
      <w:r w:rsidRPr="001A62AA">
        <w:rPr>
          <w:color w:val="000000" w:themeColor="text1"/>
        </w:rPr>
        <w:t xml:space="preserve"> района попадают в категорию земель сельскохозяйственного назначения, и подверглась при этом значительным антропогенным изменениям, оптимальным вариантом развития туризма является его сочетание с сельскохозяйственной деятельностью экологической направленности, в форме разнообразных </w:t>
      </w:r>
      <w:proofErr w:type="spellStart"/>
      <w:r w:rsidRPr="001A62AA">
        <w:rPr>
          <w:color w:val="000000" w:themeColor="text1"/>
        </w:rPr>
        <w:t>агротуристических</w:t>
      </w:r>
      <w:proofErr w:type="spellEnd"/>
      <w:r w:rsidRPr="001A62AA">
        <w:rPr>
          <w:color w:val="000000" w:themeColor="text1"/>
        </w:rPr>
        <w:t xml:space="preserve"> комплексов, экологических ферм и хуторов в составе муниципальных парков местного значения.</w:t>
      </w:r>
    </w:p>
    <w:p w:rsidR="003F630E" w:rsidRPr="001A62AA" w:rsidRDefault="003F630E" w:rsidP="003F630E">
      <w:pPr>
        <w:autoSpaceDE w:val="0"/>
        <w:autoSpaceDN w:val="0"/>
        <w:adjustRightInd w:val="0"/>
        <w:spacing w:after="120"/>
        <w:ind w:firstLine="709"/>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II. Основные цели, задачи и ожидаемые результаты реализации подпрограммы</w:t>
      </w:r>
    </w:p>
    <w:p w:rsidR="003F630E" w:rsidRPr="001A62AA" w:rsidRDefault="003F630E" w:rsidP="003F630E">
      <w:pPr>
        <w:pStyle w:val="af2"/>
        <w:spacing w:after="0" w:line="240" w:lineRule="atLeast"/>
        <w:ind w:left="0"/>
        <w:jc w:val="both"/>
        <w:rPr>
          <w:rFonts w:ascii="Times New Roman" w:hAnsi="Times New Roman"/>
          <w:color w:val="000000" w:themeColor="text1"/>
          <w:sz w:val="24"/>
          <w:szCs w:val="24"/>
        </w:rPr>
      </w:pPr>
      <w:proofErr w:type="gramStart"/>
      <w:r w:rsidRPr="001A62AA">
        <w:rPr>
          <w:rFonts w:ascii="Times New Roman" w:hAnsi="Times New Roman"/>
          <w:color w:val="000000" w:themeColor="text1"/>
          <w:sz w:val="24"/>
          <w:szCs w:val="24"/>
        </w:rPr>
        <w:t xml:space="preserve">Цели Подпрограммы  -  формирование и развитие в </w:t>
      </w:r>
      <w:proofErr w:type="spellStart"/>
      <w:r w:rsidRPr="001A62AA">
        <w:rPr>
          <w:rFonts w:ascii="Times New Roman" w:hAnsi="Times New Roman"/>
          <w:color w:val="000000" w:themeColor="text1"/>
          <w:sz w:val="24"/>
          <w:szCs w:val="24"/>
        </w:rPr>
        <w:t>Кунашакском</w:t>
      </w:r>
      <w:proofErr w:type="spellEnd"/>
      <w:r w:rsidRPr="001A62AA">
        <w:rPr>
          <w:rFonts w:ascii="Times New Roman" w:hAnsi="Times New Roman"/>
          <w:color w:val="000000" w:themeColor="text1"/>
          <w:sz w:val="24"/>
          <w:szCs w:val="24"/>
        </w:rPr>
        <w:t xml:space="preserve"> муниципальном районе сферы туризма, как нового вида экономической деятельности, и создание </w:t>
      </w:r>
      <w:r w:rsidRPr="001A62AA">
        <w:rPr>
          <w:rFonts w:ascii="Times New Roman" w:hAnsi="Times New Roman"/>
          <w:color w:val="000000" w:themeColor="text1"/>
          <w:sz w:val="24"/>
          <w:szCs w:val="24"/>
        </w:rPr>
        <w:lastRenderedPageBreak/>
        <w:t xml:space="preserve">благоприятных условий для жителей и гостей района в туристских услугах, создание благоприятных условий для устойчивого развития сфер туризма, для  формирования духовно-нравственных и культурно-ценностных ориентиров  населения </w:t>
      </w:r>
      <w:proofErr w:type="spellStart"/>
      <w:r w:rsidRPr="001A62AA">
        <w:rPr>
          <w:rFonts w:ascii="Times New Roman" w:hAnsi="Times New Roman"/>
          <w:color w:val="000000" w:themeColor="text1"/>
          <w:sz w:val="24"/>
          <w:szCs w:val="24"/>
        </w:rPr>
        <w:t>Кунашакского</w:t>
      </w:r>
      <w:proofErr w:type="spellEnd"/>
      <w:r w:rsidRPr="001A62AA">
        <w:rPr>
          <w:rFonts w:ascii="Times New Roman" w:hAnsi="Times New Roman"/>
          <w:color w:val="000000" w:themeColor="text1"/>
          <w:sz w:val="24"/>
          <w:szCs w:val="24"/>
        </w:rPr>
        <w:t xml:space="preserve"> муниципального района, обеспечение гармоничного развития личности, посредством  развития сферы туризма, сохранение культурного и исторического наследия района</w:t>
      </w:r>
      <w:proofErr w:type="gramEnd"/>
      <w:r w:rsidRPr="001A62AA">
        <w:rPr>
          <w:rFonts w:ascii="Times New Roman" w:hAnsi="Times New Roman"/>
          <w:color w:val="000000" w:themeColor="text1"/>
          <w:sz w:val="24"/>
          <w:szCs w:val="24"/>
        </w:rPr>
        <w:t>, обеспечение доступа граждан к культурным ценностям и участию в культурной жизни, реализация творческого потенциала жителей  района путем привлечения к историческому туризму.</w:t>
      </w:r>
    </w:p>
    <w:p w:rsidR="003F630E" w:rsidRPr="001A62AA" w:rsidRDefault="003F630E" w:rsidP="003F630E">
      <w:pPr>
        <w:pStyle w:val="af2"/>
        <w:spacing w:after="0" w:line="240" w:lineRule="atLeast"/>
        <w:ind w:left="0"/>
        <w:jc w:val="both"/>
        <w:rPr>
          <w:color w:val="000000" w:themeColor="text1"/>
        </w:rPr>
      </w:pPr>
      <w:r w:rsidRPr="001A62AA">
        <w:rPr>
          <w:rFonts w:ascii="Times New Roman" w:hAnsi="Times New Roman"/>
          <w:color w:val="000000" w:themeColor="text1"/>
          <w:sz w:val="24"/>
          <w:szCs w:val="24"/>
        </w:rPr>
        <w:t>Задачи Программы</w:t>
      </w:r>
      <w:r w:rsidRPr="001A62AA">
        <w:rPr>
          <w:color w:val="000000" w:themeColor="text1"/>
        </w:rPr>
        <w:t>:</w:t>
      </w:r>
    </w:p>
    <w:p w:rsidR="003F630E" w:rsidRPr="001A62AA" w:rsidRDefault="003F630E" w:rsidP="003F630E">
      <w:pPr>
        <w:pStyle w:val="af2"/>
        <w:spacing w:after="0" w:line="240" w:lineRule="atLeast"/>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xml:space="preserve">- Изучение и оценка туристского потенциала </w:t>
      </w:r>
      <w:proofErr w:type="spellStart"/>
      <w:r w:rsidRPr="001A62AA">
        <w:rPr>
          <w:rFonts w:ascii="Times New Roman" w:hAnsi="Times New Roman"/>
          <w:color w:val="000000" w:themeColor="text1"/>
          <w:sz w:val="24"/>
          <w:szCs w:val="24"/>
        </w:rPr>
        <w:t>Кунашакского</w:t>
      </w:r>
      <w:proofErr w:type="spellEnd"/>
      <w:r w:rsidRPr="001A62AA">
        <w:rPr>
          <w:rFonts w:ascii="Times New Roman" w:hAnsi="Times New Roman"/>
          <w:color w:val="000000" w:themeColor="text1"/>
          <w:sz w:val="24"/>
          <w:szCs w:val="24"/>
        </w:rPr>
        <w:t xml:space="preserve"> района;</w:t>
      </w:r>
    </w:p>
    <w:p w:rsidR="003F630E" w:rsidRPr="001A62AA" w:rsidRDefault="003F630E" w:rsidP="003F630E">
      <w:pPr>
        <w:pStyle w:val="af2"/>
        <w:spacing w:after="0" w:line="240" w:lineRule="atLeast"/>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Определение перспектив развития сферы туризма;</w:t>
      </w:r>
    </w:p>
    <w:p w:rsidR="003F630E" w:rsidRPr="001A62AA" w:rsidRDefault="003F630E" w:rsidP="003F630E">
      <w:pPr>
        <w:pStyle w:val="af2"/>
        <w:spacing w:after="0" w:line="240" w:lineRule="atLeast"/>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Создание условий для развития внутреннего и въездного туризма в районе;</w:t>
      </w:r>
    </w:p>
    <w:p w:rsidR="003F630E" w:rsidRPr="001A62AA" w:rsidRDefault="003F630E" w:rsidP="003F630E">
      <w:pPr>
        <w:pStyle w:val="af2"/>
        <w:spacing w:after="0" w:line="240" w:lineRule="atLeast"/>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Развитие специализированных видов туризма, в том числе приоритетного развития природного, культурного, музейного, экологического, религиозного, аграрного и других видов туризма;</w:t>
      </w:r>
    </w:p>
    <w:p w:rsidR="003F630E" w:rsidRPr="001A62AA" w:rsidRDefault="003F630E" w:rsidP="003F630E">
      <w:pPr>
        <w:pStyle w:val="af2"/>
        <w:spacing w:after="0" w:line="240" w:lineRule="atLeast"/>
        <w:ind w:left="0"/>
        <w:jc w:val="both"/>
        <w:rPr>
          <w:rFonts w:ascii="Times New Roman" w:hAnsi="Times New Roman"/>
          <w:b/>
          <w:color w:val="000000" w:themeColor="text1"/>
          <w:sz w:val="24"/>
          <w:szCs w:val="24"/>
        </w:rPr>
      </w:pPr>
      <w:r w:rsidRPr="001A62AA">
        <w:rPr>
          <w:rFonts w:ascii="Times New Roman" w:hAnsi="Times New Roman"/>
          <w:color w:val="000000" w:themeColor="text1"/>
          <w:sz w:val="24"/>
          <w:szCs w:val="24"/>
        </w:rPr>
        <w:t>- Увеличение количества объектов индустрии туризма, создание муниципальных парков местного значения на территории района;</w:t>
      </w:r>
    </w:p>
    <w:p w:rsidR="003F630E" w:rsidRPr="001A62AA" w:rsidRDefault="003F630E" w:rsidP="003F630E">
      <w:pPr>
        <w:spacing w:line="240" w:lineRule="atLeast"/>
        <w:jc w:val="both"/>
        <w:rPr>
          <w:color w:val="000000" w:themeColor="text1"/>
        </w:rPr>
      </w:pPr>
      <w:r w:rsidRPr="001A62AA">
        <w:rPr>
          <w:color w:val="000000" w:themeColor="text1"/>
        </w:rPr>
        <w:t xml:space="preserve">-сохранение традиций всех видов народного искусства и творчества и создание условий для их посещения и развития в </w:t>
      </w:r>
      <w:proofErr w:type="spellStart"/>
      <w:r w:rsidRPr="001A62AA">
        <w:rPr>
          <w:color w:val="000000" w:themeColor="text1"/>
        </w:rPr>
        <w:t>Кунашакском</w:t>
      </w:r>
      <w:proofErr w:type="spellEnd"/>
      <w:r w:rsidRPr="001A62AA">
        <w:rPr>
          <w:color w:val="000000" w:themeColor="text1"/>
        </w:rPr>
        <w:t xml:space="preserve"> муниципальном районе;</w:t>
      </w:r>
    </w:p>
    <w:p w:rsidR="003F630E" w:rsidRPr="001A62AA" w:rsidRDefault="003F630E" w:rsidP="003F630E">
      <w:pPr>
        <w:spacing w:line="240" w:lineRule="atLeast"/>
        <w:jc w:val="both"/>
        <w:rPr>
          <w:color w:val="000000" w:themeColor="text1"/>
        </w:rPr>
      </w:pPr>
      <w:r w:rsidRPr="001A62AA">
        <w:rPr>
          <w:color w:val="000000" w:themeColor="text1"/>
        </w:rPr>
        <w:t>-сохранение культурного и исторического наследия малой родины;</w:t>
      </w:r>
    </w:p>
    <w:p w:rsidR="003F630E" w:rsidRPr="001A62AA" w:rsidRDefault="003F630E" w:rsidP="003F630E">
      <w:pPr>
        <w:spacing w:line="240" w:lineRule="atLeast"/>
        <w:jc w:val="both"/>
        <w:rPr>
          <w:color w:val="000000" w:themeColor="text1"/>
        </w:rPr>
      </w:pPr>
      <w:r w:rsidRPr="001A62AA">
        <w:rPr>
          <w:color w:val="000000" w:themeColor="text1"/>
        </w:rPr>
        <w:t>-обеспечение доступности для всех категорий граждан к культурным ценностям и культурной жизни, обеспечение особых мер туристической поддержки  социально уязвимым группам населения, включая инвалидов;</w:t>
      </w:r>
    </w:p>
    <w:p w:rsidR="003F630E" w:rsidRPr="001A62AA" w:rsidRDefault="003F630E" w:rsidP="003F630E">
      <w:pPr>
        <w:spacing w:line="240" w:lineRule="atLeast"/>
        <w:jc w:val="both"/>
        <w:rPr>
          <w:color w:val="000000" w:themeColor="text1"/>
        </w:rPr>
      </w:pPr>
      <w:r w:rsidRPr="001A62AA">
        <w:rPr>
          <w:color w:val="000000" w:themeColor="text1"/>
        </w:rPr>
        <w:t xml:space="preserve">-развитие музейного дела на территории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3F630E" w:rsidRPr="001A62AA" w:rsidRDefault="003F630E" w:rsidP="003F630E">
      <w:pPr>
        <w:autoSpaceDE w:val="0"/>
        <w:autoSpaceDN w:val="0"/>
        <w:adjustRightInd w:val="0"/>
        <w:spacing w:before="120" w:after="120" w:line="276" w:lineRule="auto"/>
        <w:ind w:left="357" w:firstLine="357"/>
        <w:jc w:val="both"/>
        <w:outlineLvl w:val="0"/>
        <w:rPr>
          <w:rFonts w:ascii="Times New Roman CYR" w:hAnsi="Times New Roman CYR" w:cs="Times New Roman CYR"/>
          <w:b/>
          <w:color w:val="000000" w:themeColor="text1"/>
        </w:rPr>
      </w:pPr>
      <w:r w:rsidRPr="001A62AA">
        <w:rPr>
          <w:rFonts w:ascii="Times New Roman CYR" w:hAnsi="Times New Roman CYR" w:cs="Times New Roman CYR"/>
          <w:b/>
          <w:color w:val="000000" w:themeColor="text1"/>
        </w:rPr>
        <w:t>Прогнозируемые результаты:</w:t>
      </w:r>
    </w:p>
    <w:p w:rsidR="003F630E" w:rsidRPr="001A62AA" w:rsidRDefault="003F630E" w:rsidP="003F630E">
      <w:pPr>
        <w:rPr>
          <w:color w:val="000000" w:themeColor="text1"/>
        </w:rPr>
      </w:pPr>
      <w:r w:rsidRPr="001A62AA">
        <w:rPr>
          <w:color w:val="000000" w:themeColor="text1"/>
        </w:rPr>
        <w:t xml:space="preserve">-          количество туристов, посетивших туристические экскурсии </w:t>
      </w:r>
      <w:proofErr w:type="spellStart"/>
      <w:r w:rsidRPr="001A62AA">
        <w:rPr>
          <w:color w:val="000000" w:themeColor="text1"/>
        </w:rPr>
        <w:t>Кунашакского</w:t>
      </w:r>
      <w:proofErr w:type="spellEnd"/>
      <w:r w:rsidRPr="001A62AA">
        <w:rPr>
          <w:color w:val="000000" w:themeColor="text1"/>
        </w:rPr>
        <w:t xml:space="preserve"> района, 100 человек;</w:t>
      </w:r>
    </w:p>
    <w:p w:rsidR="003F630E" w:rsidRPr="001A62AA" w:rsidRDefault="003F630E" w:rsidP="003F630E">
      <w:pPr>
        <w:spacing w:line="240" w:lineRule="atLeast"/>
        <w:rPr>
          <w:b/>
          <w:color w:val="000000" w:themeColor="text1"/>
        </w:rPr>
      </w:pPr>
      <w:r w:rsidRPr="001A62AA">
        <w:rPr>
          <w:color w:val="000000" w:themeColor="text1"/>
        </w:rPr>
        <w:t>-</w:t>
      </w:r>
      <w:r w:rsidRPr="001A62AA">
        <w:rPr>
          <w:color w:val="000000" w:themeColor="text1"/>
          <w:sz w:val="14"/>
          <w:szCs w:val="14"/>
        </w:rPr>
        <w:t xml:space="preserve">          </w:t>
      </w:r>
      <w:r w:rsidRPr="001A62AA">
        <w:rPr>
          <w:color w:val="000000" w:themeColor="text1"/>
        </w:rPr>
        <w:t>Формирование нового туристического маршрута, 1 ед.</w:t>
      </w:r>
    </w:p>
    <w:p w:rsidR="003F630E" w:rsidRPr="001A62AA" w:rsidRDefault="003F630E" w:rsidP="003F630E">
      <w:pPr>
        <w:pStyle w:val="af2"/>
        <w:spacing w:after="0" w:line="240" w:lineRule="atLeast"/>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xml:space="preserve">- укрепление единого туристического пространства </w:t>
      </w:r>
      <w:proofErr w:type="spellStart"/>
      <w:r w:rsidRPr="001A62AA">
        <w:rPr>
          <w:rFonts w:ascii="Times New Roman" w:hAnsi="Times New Roman"/>
          <w:color w:val="000000" w:themeColor="text1"/>
          <w:sz w:val="24"/>
          <w:szCs w:val="24"/>
        </w:rPr>
        <w:t>Кунашакского</w:t>
      </w:r>
      <w:proofErr w:type="spellEnd"/>
      <w:r w:rsidRPr="001A62AA">
        <w:rPr>
          <w:rFonts w:ascii="Times New Roman" w:hAnsi="Times New Roman"/>
          <w:color w:val="000000" w:themeColor="text1"/>
          <w:sz w:val="24"/>
          <w:szCs w:val="24"/>
        </w:rPr>
        <w:t xml:space="preserve"> муниципального  района;</w:t>
      </w:r>
    </w:p>
    <w:p w:rsidR="003F630E" w:rsidRPr="001A62AA" w:rsidRDefault="003F630E" w:rsidP="003F630E">
      <w:pPr>
        <w:pStyle w:val="af2"/>
        <w:spacing w:after="0" w:line="240" w:lineRule="atLeast"/>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развитие туризма как наиболее привлекательной  сферы общественной деятельности, внедрение инновационных подходов;</w:t>
      </w:r>
    </w:p>
    <w:p w:rsidR="003F630E" w:rsidRPr="001A62AA" w:rsidRDefault="003F630E" w:rsidP="003F630E">
      <w:pPr>
        <w:pStyle w:val="af2"/>
        <w:spacing w:after="0" w:line="240" w:lineRule="atLeast"/>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разработка и реализация комплекса мероприятий развития туризма на селе;</w:t>
      </w:r>
    </w:p>
    <w:p w:rsidR="003F630E" w:rsidRPr="001A62AA" w:rsidRDefault="003F630E" w:rsidP="003F630E">
      <w:pPr>
        <w:pStyle w:val="af2"/>
        <w:spacing w:after="0" w:line="240" w:lineRule="atLeast"/>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формирование туристической среды, отвечающей растущим потребностям личности и общества, повышение качества, разнообразия и эффективности услуг в сфере туризма;</w:t>
      </w:r>
    </w:p>
    <w:p w:rsidR="003F630E" w:rsidRPr="001A62AA" w:rsidRDefault="003F630E" w:rsidP="003F630E">
      <w:pPr>
        <w:pStyle w:val="af2"/>
        <w:spacing w:after="0" w:line="240" w:lineRule="atLeast"/>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создание условий для доступности участия всего населения в туристической жизни, а также вовлеченности детей, молодежи, лиц пожилого возраста и лиц с ограниченными возможностями здоровья в активную туристическо-экскурсионную деятельность;</w:t>
      </w:r>
    </w:p>
    <w:p w:rsidR="003F630E" w:rsidRPr="001A62AA" w:rsidRDefault="003F630E" w:rsidP="003F630E">
      <w:pPr>
        <w:autoSpaceDE w:val="0"/>
        <w:autoSpaceDN w:val="0"/>
        <w:adjustRightInd w:val="0"/>
        <w:spacing w:after="120" w:line="276" w:lineRule="auto"/>
        <w:rPr>
          <w:color w:val="000000" w:themeColor="text1"/>
        </w:rPr>
      </w:pPr>
      <w:r w:rsidRPr="001A62AA">
        <w:rPr>
          <w:color w:val="000000" w:themeColor="text1"/>
        </w:rPr>
        <w:t xml:space="preserve">- обеспечение широкого, без каких-либо ограничений, доступа каждого гражданина к культурным ценностям, создав туристические маршруты на территории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 </w:t>
      </w:r>
    </w:p>
    <w:p w:rsidR="003F630E" w:rsidRPr="001A62AA" w:rsidRDefault="003F630E" w:rsidP="003F630E">
      <w:pPr>
        <w:autoSpaceDE w:val="0"/>
        <w:autoSpaceDN w:val="0"/>
        <w:adjustRightInd w:val="0"/>
        <w:spacing w:after="120" w:line="276" w:lineRule="auto"/>
        <w:ind w:firstLine="709"/>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III. Сроки реализации Подпрограммы</w:t>
      </w:r>
    </w:p>
    <w:p w:rsidR="003F630E" w:rsidRPr="001A62AA" w:rsidRDefault="003F630E" w:rsidP="003F630E">
      <w:pPr>
        <w:autoSpaceDE w:val="0"/>
        <w:autoSpaceDN w:val="0"/>
        <w:adjustRightInd w:val="0"/>
        <w:spacing w:after="120"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Реализация Программы рассчитана на 2024-2026 годы в соответствии  с проектом районного бюджета, который составляется и утверждается сроком на три года (очередной финансовый год и плановый период).</w:t>
      </w:r>
    </w:p>
    <w:p w:rsidR="003F630E" w:rsidRPr="001A62AA" w:rsidRDefault="003F630E" w:rsidP="003F630E">
      <w:pPr>
        <w:autoSpaceDE w:val="0"/>
        <w:autoSpaceDN w:val="0"/>
        <w:adjustRightInd w:val="0"/>
        <w:spacing w:line="276" w:lineRule="auto"/>
        <w:ind w:firstLine="709"/>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IV. Система программных мероприятий</w:t>
      </w:r>
    </w:p>
    <w:p w:rsidR="003F630E" w:rsidRPr="001A62AA" w:rsidRDefault="003F630E" w:rsidP="003F630E">
      <w:pPr>
        <w:ind w:left="357"/>
        <w:jc w:val="right"/>
        <w:rPr>
          <w:color w:val="000000" w:themeColor="text1"/>
        </w:rPr>
      </w:pPr>
      <w:r w:rsidRPr="001A62AA">
        <w:rPr>
          <w:color w:val="000000" w:themeColor="text1"/>
        </w:rPr>
        <w:t>                            </w:t>
      </w:r>
    </w:p>
    <w:p w:rsidR="003F630E" w:rsidRPr="001A62AA" w:rsidRDefault="003F630E" w:rsidP="003F630E">
      <w:pPr>
        <w:rPr>
          <w:color w:val="000000" w:themeColor="text1"/>
        </w:rPr>
      </w:pPr>
      <w:r w:rsidRPr="001A62AA">
        <w:rPr>
          <w:color w:val="000000" w:themeColor="text1"/>
        </w:rPr>
        <w:br w:type="page"/>
      </w:r>
    </w:p>
    <w:p w:rsidR="003F630E" w:rsidRPr="001A62AA" w:rsidRDefault="003F630E" w:rsidP="003F630E">
      <w:pPr>
        <w:ind w:left="357"/>
        <w:jc w:val="right"/>
        <w:outlineLvl w:val="0"/>
        <w:rPr>
          <w:color w:val="000000" w:themeColor="text1"/>
        </w:rPr>
      </w:pPr>
      <w:r w:rsidRPr="001A62AA">
        <w:rPr>
          <w:color w:val="000000" w:themeColor="text1"/>
        </w:rPr>
        <w:lastRenderedPageBreak/>
        <w:t xml:space="preserve"> Таблица 1</w:t>
      </w:r>
    </w:p>
    <w:tbl>
      <w:tblPr>
        <w:tblW w:w="9330" w:type="dxa"/>
        <w:tblCellSpacing w:w="0" w:type="dxa"/>
        <w:tblInd w:w="2" w:type="dxa"/>
        <w:tblLayout w:type="fixed"/>
        <w:tblCellMar>
          <w:left w:w="0" w:type="dxa"/>
          <w:right w:w="0" w:type="dxa"/>
        </w:tblCellMar>
        <w:tblLook w:val="04A0" w:firstRow="1" w:lastRow="0" w:firstColumn="1" w:lastColumn="0" w:noHBand="0" w:noVBand="1"/>
      </w:tblPr>
      <w:tblGrid>
        <w:gridCol w:w="528"/>
        <w:gridCol w:w="2733"/>
        <w:gridCol w:w="3092"/>
        <w:gridCol w:w="993"/>
        <w:gridCol w:w="992"/>
        <w:gridCol w:w="992"/>
      </w:tblGrid>
      <w:tr w:rsidR="001A62AA" w:rsidRPr="001A62AA" w:rsidTr="00C1112A">
        <w:trPr>
          <w:trHeight w:val="300"/>
          <w:tblCellSpacing w:w="0" w:type="dxa"/>
        </w:trPr>
        <w:tc>
          <w:tcPr>
            <w:tcW w:w="52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 xml:space="preserve">№ </w:t>
            </w:r>
            <w:proofErr w:type="gramStart"/>
            <w:r w:rsidRPr="001A62AA">
              <w:rPr>
                <w:color w:val="000000" w:themeColor="text1"/>
              </w:rPr>
              <w:t>п</w:t>
            </w:r>
            <w:proofErr w:type="gramEnd"/>
            <w:r w:rsidRPr="001A62AA">
              <w:rPr>
                <w:color w:val="000000" w:themeColor="text1"/>
              </w:rPr>
              <w:t>/п</w:t>
            </w:r>
          </w:p>
        </w:tc>
        <w:tc>
          <w:tcPr>
            <w:tcW w:w="273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 xml:space="preserve">Наименование </w:t>
            </w:r>
          </w:p>
          <w:p w:rsidR="003F630E" w:rsidRPr="001A62AA" w:rsidRDefault="003F630E" w:rsidP="00C1112A">
            <w:pPr>
              <w:spacing w:before="100" w:beforeAutospacing="1" w:after="100" w:afterAutospacing="1"/>
              <w:jc w:val="center"/>
              <w:rPr>
                <w:color w:val="000000" w:themeColor="text1"/>
              </w:rPr>
            </w:pPr>
            <w:r w:rsidRPr="001A62AA">
              <w:rPr>
                <w:color w:val="000000" w:themeColor="text1"/>
              </w:rPr>
              <w:t>мероприятий</w:t>
            </w:r>
          </w:p>
        </w:tc>
        <w:tc>
          <w:tcPr>
            <w:tcW w:w="309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Исполнитель</w:t>
            </w:r>
          </w:p>
        </w:tc>
        <w:tc>
          <w:tcPr>
            <w:tcW w:w="297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Сумма затрат, тыс. руб.</w:t>
            </w:r>
          </w:p>
        </w:tc>
      </w:tr>
      <w:tr w:rsidR="001A62AA" w:rsidRPr="001A62AA" w:rsidTr="00C1112A">
        <w:trPr>
          <w:trHeight w:val="255"/>
          <w:tblCellSpacing w:w="0" w:type="dxa"/>
        </w:trPr>
        <w:tc>
          <w:tcPr>
            <w:tcW w:w="528" w:type="dxa"/>
            <w:vMerge/>
            <w:tcBorders>
              <w:top w:val="single" w:sz="4" w:space="0" w:color="auto"/>
              <w:left w:val="single" w:sz="4" w:space="0" w:color="auto"/>
              <w:bottom w:val="single" w:sz="4" w:space="0" w:color="auto"/>
              <w:right w:val="single" w:sz="4" w:space="0" w:color="auto"/>
            </w:tcBorders>
            <w:vAlign w:val="center"/>
            <w:hideMark/>
          </w:tcPr>
          <w:p w:rsidR="003F630E" w:rsidRPr="001A62AA" w:rsidRDefault="003F630E" w:rsidP="00C1112A">
            <w:pPr>
              <w:rPr>
                <w:color w:val="000000" w:themeColor="text1"/>
              </w:rPr>
            </w:pPr>
          </w:p>
        </w:tc>
        <w:tc>
          <w:tcPr>
            <w:tcW w:w="2733" w:type="dxa"/>
            <w:vMerge/>
            <w:tcBorders>
              <w:top w:val="single" w:sz="4" w:space="0" w:color="auto"/>
              <w:left w:val="single" w:sz="4" w:space="0" w:color="auto"/>
              <w:bottom w:val="single" w:sz="4" w:space="0" w:color="auto"/>
              <w:right w:val="single" w:sz="4" w:space="0" w:color="auto"/>
            </w:tcBorders>
            <w:vAlign w:val="center"/>
            <w:hideMark/>
          </w:tcPr>
          <w:p w:rsidR="003F630E" w:rsidRPr="001A62AA" w:rsidRDefault="003F630E" w:rsidP="00C1112A">
            <w:pPr>
              <w:rPr>
                <w:color w:val="000000" w:themeColor="text1"/>
              </w:rPr>
            </w:pPr>
          </w:p>
        </w:tc>
        <w:tc>
          <w:tcPr>
            <w:tcW w:w="3092" w:type="dxa"/>
            <w:vMerge/>
            <w:tcBorders>
              <w:top w:val="single" w:sz="4" w:space="0" w:color="auto"/>
              <w:left w:val="single" w:sz="4" w:space="0" w:color="auto"/>
              <w:bottom w:val="single" w:sz="4" w:space="0" w:color="auto"/>
              <w:right w:val="single" w:sz="4" w:space="0" w:color="auto"/>
            </w:tcBorders>
            <w:vAlign w:val="center"/>
            <w:hideMark/>
          </w:tcPr>
          <w:p w:rsidR="003F630E" w:rsidRPr="001A62AA" w:rsidRDefault="003F630E" w:rsidP="00C1112A">
            <w:pPr>
              <w:rPr>
                <w:color w:val="000000" w:themeColor="text1"/>
              </w:rP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2024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2025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2026</w:t>
            </w:r>
          </w:p>
          <w:p w:rsidR="003F630E" w:rsidRPr="001A62AA" w:rsidRDefault="003F630E" w:rsidP="00C1112A">
            <w:pPr>
              <w:spacing w:before="100" w:beforeAutospacing="1" w:after="100" w:afterAutospacing="1"/>
              <w:jc w:val="center"/>
              <w:rPr>
                <w:color w:val="000000" w:themeColor="text1"/>
              </w:rPr>
            </w:pPr>
            <w:r w:rsidRPr="001A62AA">
              <w:rPr>
                <w:color w:val="000000" w:themeColor="text1"/>
              </w:rPr>
              <w:t> </w:t>
            </w:r>
          </w:p>
        </w:tc>
      </w:tr>
      <w:tr w:rsidR="001A62AA" w:rsidRPr="001A62AA" w:rsidTr="00C1112A">
        <w:trPr>
          <w:trHeight w:val="2682"/>
          <w:tblCellSpacing w:w="0" w:type="dxa"/>
        </w:trPr>
        <w:tc>
          <w:tcPr>
            <w:tcW w:w="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jc w:val="both"/>
              <w:rPr>
                <w:color w:val="000000" w:themeColor="text1"/>
              </w:rPr>
            </w:pPr>
            <w:r w:rsidRPr="001A62AA">
              <w:rPr>
                <w:color w:val="000000" w:themeColor="text1"/>
              </w:rPr>
              <w:t>1.</w:t>
            </w:r>
          </w:p>
        </w:tc>
        <w:tc>
          <w:tcPr>
            <w:tcW w:w="2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jc w:val="both"/>
              <w:rPr>
                <w:color w:val="000000" w:themeColor="text1"/>
              </w:rPr>
            </w:pPr>
            <w:r w:rsidRPr="001A62AA">
              <w:rPr>
                <w:color w:val="000000" w:themeColor="text1"/>
              </w:rPr>
              <w:t xml:space="preserve">Проведение работ по изучению и оценке туристского потенциала </w:t>
            </w:r>
            <w:proofErr w:type="spellStart"/>
            <w:r w:rsidRPr="001A62AA">
              <w:rPr>
                <w:color w:val="000000" w:themeColor="text1"/>
              </w:rPr>
              <w:t>Кунашакского</w:t>
            </w:r>
            <w:proofErr w:type="spellEnd"/>
            <w:r w:rsidRPr="001A62AA">
              <w:rPr>
                <w:color w:val="000000" w:themeColor="text1"/>
              </w:rPr>
              <w:t>        района, возможности развития инфраструктуры и материальной базы туризма.</w:t>
            </w:r>
          </w:p>
        </w:tc>
        <w:tc>
          <w:tcPr>
            <w:tcW w:w="3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jc w:val="center"/>
              <w:rPr>
                <w:color w:val="000000" w:themeColor="text1"/>
              </w:rPr>
            </w:pPr>
            <w:r w:rsidRPr="001A62AA">
              <w:rPr>
                <w:color w:val="000000" w:themeColor="text1"/>
              </w:rPr>
              <w:t xml:space="preserve">Администрация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3F630E" w:rsidRPr="001A62AA" w:rsidRDefault="003F630E" w:rsidP="00C1112A">
            <w:pPr>
              <w:jc w:val="center"/>
              <w:rPr>
                <w:color w:val="000000" w:themeColor="text1"/>
              </w:rPr>
            </w:pPr>
            <w:r w:rsidRPr="001A62AA">
              <w:rPr>
                <w:color w:val="000000" w:themeColor="text1"/>
              </w:rPr>
              <w:t>Управление культуры, молодежной политики и информации</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30E" w:rsidRPr="001A62AA" w:rsidRDefault="003F630E" w:rsidP="00C1112A">
            <w:pPr>
              <w:tabs>
                <w:tab w:val="left" w:pos="675"/>
              </w:tabs>
              <w:spacing w:before="100" w:beforeAutospacing="1" w:after="100" w:afterAutospacing="1"/>
              <w:jc w:val="center"/>
              <w:rPr>
                <w:color w:val="000000" w:themeColor="text1"/>
              </w:rPr>
            </w:pPr>
            <w:r w:rsidRPr="001A62AA">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tcPr>
          <w:p w:rsidR="003F630E" w:rsidRPr="001A62AA" w:rsidRDefault="003F630E" w:rsidP="00C1112A">
            <w:pPr>
              <w:tabs>
                <w:tab w:val="left" w:pos="675"/>
              </w:tabs>
              <w:spacing w:before="100" w:beforeAutospacing="1" w:after="100" w:afterAutospacing="1"/>
              <w:jc w:val="center"/>
              <w:rPr>
                <w:color w:val="000000" w:themeColor="text1"/>
              </w:rPr>
            </w:pPr>
            <w:r w:rsidRPr="001A62AA">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tcPr>
          <w:p w:rsidR="003F630E" w:rsidRPr="001A62AA" w:rsidRDefault="003F630E" w:rsidP="00C1112A">
            <w:pPr>
              <w:tabs>
                <w:tab w:val="left" w:pos="675"/>
              </w:tabs>
              <w:spacing w:before="100" w:beforeAutospacing="1" w:after="100" w:afterAutospacing="1"/>
              <w:jc w:val="center"/>
              <w:rPr>
                <w:color w:val="000000" w:themeColor="text1"/>
              </w:rPr>
            </w:pPr>
            <w:r w:rsidRPr="001A62AA">
              <w:rPr>
                <w:color w:val="000000" w:themeColor="text1"/>
              </w:rPr>
              <w:t xml:space="preserve"> 0</w:t>
            </w:r>
          </w:p>
        </w:tc>
      </w:tr>
      <w:tr w:rsidR="001A62AA" w:rsidRPr="001A62AA" w:rsidTr="00C1112A">
        <w:trPr>
          <w:tblCellSpacing w:w="0" w:type="dxa"/>
        </w:trPr>
        <w:tc>
          <w:tcPr>
            <w:tcW w:w="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jc w:val="both"/>
              <w:rPr>
                <w:color w:val="000000" w:themeColor="text1"/>
              </w:rPr>
            </w:pPr>
            <w:r w:rsidRPr="001A62AA">
              <w:rPr>
                <w:color w:val="000000" w:themeColor="text1"/>
              </w:rPr>
              <w:t>2.</w:t>
            </w:r>
          </w:p>
        </w:tc>
        <w:tc>
          <w:tcPr>
            <w:tcW w:w="2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rPr>
                <w:color w:val="000000" w:themeColor="text1"/>
              </w:rPr>
            </w:pPr>
            <w:r w:rsidRPr="001A62AA">
              <w:rPr>
                <w:color w:val="000000" w:themeColor="text1"/>
              </w:rPr>
              <w:t>Формирование перечня туристических привлекательных объектов (событий) района.</w:t>
            </w:r>
          </w:p>
        </w:tc>
        <w:tc>
          <w:tcPr>
            <w:tcW w:w="3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jc w:val="center"/>
              <w:rPr>
                <w:color w:val="000000" w:themeColor="text1"/>
              </w:rPr>
            </w:pPr>
            <w:r w:rsidRPr="001A62AA">
              <w:rPr>
                <w:color w:val="000000" w:themeColor="text1"/>
              </w:rPr>
              <w:t xml:space="preserve">Администрация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3F630E" w:rsidRPr="001A62AA" w:rsidRDefault="003F630E" w:rsidP="00C1112A">
            <w:pPr>
              <w:jc w:val="center"/>
              <w:rPr>
                <w:color w:val="000000" w:themeColor="text1"/>
              </w:rPr>
            </w:pPr>
            <w:r w:rsidRPr="001A62AA">
              <w:rPr>
                <w:color w:val="000000" w:themeColor="text1"/>
              </w:rPr>
              <w:t xml:space="preserve">Управление культуры, молодежной политики и информации </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 xml:space="preserve"> 0</w:t>
            </w:r>
          </w:p>
        </w:tc>
      </w:tr>
      <w:tr w:rsidR="001A62AA" w:rsidRPr="001A62AA" w:rsidTr="00C1112A">
        <w:trPr>
          <w:tblCellSpacing w:w="0" w:type="dxa"/>
        </w:trPr>
        <w:tc>
          <w:tcPr>
            <w:tcW w:w="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jc w:val="both"/>
              <w:rPr>
                <w:color w:val="000000" w:themeColor="text1"/>
              </w:rPr>
            </w:pPr>
            <w:r w:rsidRPr="001A62AA">
              <w:rPr>
                <w:color w:val="000000" w:themeColor="text1"/>
              </w:rPr>
              <w:t>3.</w:t>
            </w:r>
          </w:p>
        </w:tc>
        <w:tc>
          <w:tcPr>
            <w:tcW w:w="2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rPr>
                <w:color w:val="000000" w:themeColor="text1"/>
              </w:rPr>
            </w:pPr>
            <w:r w:rsidRPr="001A62AA">
              <w:rPr>
                <w:color w:val="000000" w:themeColor="text1"/>
              </w:rPr>
              <w:t xml:space="preserve">Организация и проведение заседаний рабочей группы по развитию туризма в </w:t>
            </w:r>
            <w:proofErr w:type="spellStart"/>
            <w:r w:rsidRPr="001A62AA">
              <w:rPr>
                <w:color w:val="000000" w:themeColor="text1"/>
              </w:rPr>
              <w:t>Кунашакском</w:t>
            </w:r>
            <w:proofErr w:type="spellEnd"/>
            <w:r w:rsidRPr="001A62AA">
              <w:rPr>
                <w:color w:val="000000" w:themeColor="text1"/>
              </w:rPr>
              <w:t xml:space="preserve"> муниципальном районе</w:t>
            </w:r>
          </w:p>
        </w:tc>
        <w:tc>
          <w:tcPr>
            <w:tcW w:w="3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jc w:val="center"/>
              <w:rPr>
                <w:color w:val="000000" w:themeColor="text1"/>
              </w:rPr>
            </w:pPr>
            <w:r w:rsidRPr="001A62AA">
              <w:rPr>
                <w:color w:val="000000" w:themeColor="text1"/>
              </w:rPr>
              <w:t xml:space="preserve">Администрация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3F630E" w:rsidRPr="001A62AA" w:rsidRDefault="003F630E" w:rsidP="00C1112A">
            <w:pPr>
              <w:jc w:val="center"/>
              <w:rPr>
                <w:color w:val="000000" w:themeColor="text1"/>
              </w:rPr>
            </w:pPr>
            <w:r w:rsidRPr="001A62AA">
              <w:rPr>
                <w:color w:val="000000" w:themeColor="text1"/>
              </w:rPr>
              <w:t xml:space="preserve">Управление культуры, молодежной политики и информации </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 xml:space="preserve"> 0</w:t>
            </w:r>
          </w:p>
        </w:tc>
      </w:tr>
      <w:tr w:rsidR="001A62AA" w:rsidRPr="001A62AA" w:rsidTr="00C1112A">
        <w:trPr>
          <w:tblCellSpacing w:w="0" w:type="dxa"/>
        </w:trPr>
        <w:tc>
          <w:tcPr>
            <w:tcW w:w="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jc w:val="both"/>
              <w:rPr>
                <w:color w:val="000000" w:themeColor="text1"/>
              </w:rPr>
            </w:pPr>
            <w:r w:rsidRPr="001A62AA">
              <w:rPr>
                <w:color w:val="000000" w:themeColor="text1"/>
              </w:rPr>
              <w:t>4.</w:t>
            </w:r>
          </w:p>
        </w:tc>
        <w:tc>
          <w:tcPr>
            <w:tcW w:w="2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rPr>
                <w:color w:val="000000" w:themeColor="text1"/>
              </w:rPr>
            </w:pPr>
            <w:r w:rsidRPr="001A62AA">
              <w:rPr>
                <w:color w:val="000000" w:themeColor="text1"/>
              </w:rPr>
              <w:t xml:space="preserve">Проведения экскурсий </w:t>
            </w:r>
          </w:p>
          <w:p w:rsidR="003F630E" w:rsidRPr="001A62AA" w:rsidRDefault="003F630E" w:rsidP="00C1112A">
            <w:pPr>
              <w:spacing w:before="100" w:beforeAutospacing="1" w:after="100" w:afterAutospacing="1"/>
              <w:rPr>
                <w:color w:val="000000" w:themeColor="text1"/>
              </w:rPr>
            </w:pPr>
          </w:p>
        </w:tc>
        <w:tc>
          <w:tcPr>
            <w:tcW w:w="3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jc w:val="center"/>
              <w:rPr>
                <w:color w:val="000000" w:themeColor="text1"/>
              </w:rPr>
            </w:pPr>
            <w:r w:rsidRPr="001A62AA">
              <w:rPr>
                <w:color w:val="000000" w:themeColor="text1"/>
              </w:rPr>
              <w:t xml:space="preserve">Администрация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3F630E" w:rsidRPr="001A62AA" w:rsidRDefault="003F630E" w:rsidP="00C1112A">
            <w:pPr>
              <w:jc w:val="center"/>
              <w:rPr>
                <w:color w:val="000000" w:themeColor="text1"/>
              </w:rPr>
            </w:pPr>
            <w:r w:rsidRPr="001A62AA">
              <w:rPr>
                <w:color w:val="000000" w:themeColor="text1"/>
              </w:rPr>
              <w:t>Управление культуры, молодежной политики и информации</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850,00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850,00</w:t>
            </w:r>
          </w:p>
        </w:tc>
      </w:tr>
      <w:tr w:rsidR="001A62AA" w:rsidRPr="001A62AA" w:rsidTr="00C1112A">
        <w:trPr>
          <w:tblCellSpacing w:w="0" w:type="dxa"/>
        </w:trPr>
        <w:tc>
          <w:tcPr>
            <w:tcW w:w="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rPr>
                <w:color w:val="000000" w:themeColor="text1"/>
              </w:rPr>
            </w:pPr>
            <w:r w:rsidRPr="001A62AA">
              <w:rPr>
                <w:color w:val="000000" w:themeColor="text1"/>
              </w:rPr>
              <w:t>5.</w:t>
            </w:r>
          </w:p>
          <w:p w:rsidR="003F630E" w:rsidRPr="001A62AA" w:rsidRDefault="003F630E" w:rsidP="00C1112A">
            <w:pPr>
              <w:spacing w:before="100" w:beforeAutospacing="1" w:after="100" w:afterAutospacing="1"/>
              <w:rPr>
                <w:color w:val="000000" w:themeColor="text1"/>
              </w:rPr>
            </w:pPr>
            <w:r w:rsidRPr="001A62AA">
              <w:rPr>
                <w:color w:val="000000" w:themeColor="text1"/>
              </w:rPr>
              <w:t> </w:t>
            </w:r>
          </w:p>
        </w:tc>
        <w:tc>
          <w:tcPr>
            <w:tcW w:w="2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jc w:val="both"/>
              <w:rPr>
                <w:color w:val="000000" w:themeColor="text1"/>
              </w:rPr>
            </w:pPr>
            <w:r w:rsidRPr="001A62AA">
              <w:rPr>
                <w:color w:val="000000" w:themeColor="text1"/>
              </w:rPr>
              <w:t>-Изготовление сувениров;</w:t>
            </w:r>
          </w:p>
          <w:p w:rsidR="003F630E" w:rsidRPr="001A62AA" w:rsidRDefault="003F630E" w:rsidP="00C1112A">
            <w:pPr>
              <w:tabs>
                <w:tab w:val="left" w:pos="179"/>
              </w:tabs>
              <w:jc w:val="both"/>
              <w:rPr>
                <w:color w:val="000000" w:themeColor="text1"/>
              </w:rPr>
            </w:pPr>
            <w:r w:rsidRPr="001A62AA">
              <w:rPr>
                <w:color w:val="000000" w:themeColor="text1"/>
              </w:rPr>
              <w:t xml:space="preserve">-Изготовление буклетов, отражающих деятельность развития туризма в </w:t>
            </w:r>
            <w:proofErr w:type="spellStart"/>
            <w:r w:rsidRPr="001A62AA">
              <w:rPr>
                <w:color w:val="000000" w:themeColor="text1"/>
              </w:rPr>
              <w:t>Кунашакском</w:t>
            </w:r>
            <w:proofErr w:type="spellEnd"/>
            <w:r w:rsidRPr="001A62AA">
              <w:rPr>
                <w:color w:val="000000" w:themeColor="text1"/>
              </w:rPr>
              <w:t xml:space="preserve"> районе</w:t>
            </w:r>
          </w:p>
        </w:tc>
        <w:tc>
          <w:tcPr>
            <w:tcW w:w="3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jc w:val="center"/>
              <w:rPr>
                <w:color w:val="000000" w:themeColor="text1"/>
              </w:rPr>
            </w:pPr>
            <w:r w:rsidRPr="001A62AA">
              <w:rPr>
                <w:color w:val="000000" w:themeColor="text1"/>
              </w:rPr>
              <w:t xml:space="preserve">Администрация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3F630E" w:rsidRPr="001A62AA" w:rsidRDefault="003F630E" w:rsidP="00C1112A">
            <w:pPr>
              <w:jc w:val="center"/>
              <w:rPr>
                <w:color w:val="000000" w:themeColor="text1"/>
              </w:rPr>
            </w:pPr>
            <w:r w:rsidRPr="001A62AA">
              <w:rPr>
                <w:color w:val="000000" w:themeColor="text1"/>
              </w:rPr>
              <w:t>Управление культуры, молодежной политики и информации</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148,14</w:t>
            </w:r>
          </w:p>
        </w:tc>
        <w:tc>
          <w:tcPr>
            <w:tcW w:w="992" w:type="dxa"/>
            <w:tcBorders>
              <w:top w:val="single" w:sz="4" w:space="0" w:color="auto"/>
              <w:left w:val="single" w:sz="4" w:space="0" w:color="auto"/>
              <w:bottom w:val="single" w:sz="4" w:space="0" w:color="auto"/>
              <w:right w:val="single" w:sz="4" w:space="0" w:color="auto"/>
            </w:tcBorders>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150,00</w:t>
            </w:r>
          </w:p>
        </w:tc>
        <w:tc>
          <w:tcPr>
            <w:tcW w:w="992" w:type="dxa"/>
            <w:tcBorders>
              <w:top w:val="single" w:sz="4" w:space="0" w:color="auto"/>
              <w:left w:val="single" w:sz="4" w:space="0" w:color="auto"/>
              <w:bottom w:val="single" w:sz="4" w:space="0" w:color="auto"/>
              <w:right w:val="single" w:sz="4" w:space="0" w:color="auto"/>
            </w:tcBorders>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150,00</w:t>
            </w:r>
          </w:p>
        </w:tc>
      </w:tr>
      <w:tr w:rsidR="001A62AA" w:rsidRPr="001A62AA" w:rsidTr="00C1112A">
        <w:trPr>
          <w:tblCellSpacing w:w="0" w:type="dxa"/>
        </w:trPr>
        <w:tc>
          <w:tcPr>
            <w:tcW w:w="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30E" w:rsidRPr="001A62AA" w:rsidRDefault="003F630E" w:rsidP="00C1112A">
            <w:pPr>
              <w:spacing w:before="100" w:beforeAutospacing="1" w:after="100" w:afterAutospacing="1"/>
              <w:rPr>
                <w:color w:val="000000" w:themeColor="text1"/>
              </w:rPr>
            </w:pPr>
            <w:r w:rsidRPr="001A62AA">
              <w:rPr>
                <w:color w:val="000000" w:themeColor="text1"/>
              </w:rPr>
              <w:t>6.</w:t>
            </w:r>
          </w:p>
        </w:tc>
        <w:tc>
          <w:tcPr>
            <w:tcW w:w="2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30E" w:rsidRPr="001A62AA" w:rsidRDefault="003F630E" w:rsidP="00C1112A">
            <w:pPr>
              <w:spacing w:before="100" w:beforeAutospacing="1" w:after="100" w:afterAutospacing="1"/>
              <w:jc w:val="both"/>
              <w:rPr>
                <w:color w:val="000000" w:themeColor="text1"/>
              </w:rPr>
            </w:pPr>
            <w:r w:rsidRPr="001A62AA">
              <w:rPr>
                <w:color w:val="000000" w:themeColor="text1"/>
              </w:rPr>
              <w:t>Приобретение материально-технической базы, оплата услуг связи</w:t>
            </w:r>
          </w:p>
        </w:tc>
        <w:tc>
          <w:tcPr>
            <w:tcW w:w="3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30E" w:rsidRPr="001A62AA" w:rsidRDefault="003F630E" w:rsidP="00C1112A">
            <w:pPr>
              <w:jc w:val="center"/>
              <w:rPr>
                <w:color w:val="000000" w:themeColor="text1"/>
              </w:rPr>
            </w:pPr>
            <w:r w:rsidRPr="001A62AA">
              <w:rPr>
                <w:color w:val="000000" w:themeColor="text1"/>
              </w:rPr>
              <w:t xml:space="preserve">Администрация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3F630E" w:rsidRPr="001A62AA" w:rsidRDefault="003F630E" w:rsidP="00C1112A">
            <w:pPr>
              <w:jc w:val="center"/>
              <w:rPr>
                <w:color w:val="000000" w:themeColor="text1"/>
              </w:rPr>
            </w:pPr>
            <w:r w:rsidRPr="001A62AA">
              <w:rPr>
                <w:color w:val="000000" w:themeColor="text1"/>
              </w:rPr>
              <w:t>Управление культуры, молодежной политики и информации</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w:t>
            </w:r>
          </w:p>
        </w:tc>
      </w:tr>
      <w:tr w:rsidR="001A62AA" w:rsidRPr="001A62AA" w:rsidTr="00C1112A">
        <w:trPr>
          <w:tblCellSpacing w:w="0" w:type="dxa"/>
        </w:trPr>
        <w:tc>
          <w:tcPr>
            <w:tcW w:w="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ind w:firstLine="709"/>
              <w:jc w:val="both"/>
              <w:rPr>
                <w:color w:val="000000" w:themeColor="text1"/>
              </w:rPr>
            </w:pPr>
            <w:r w:rsidRPr="001A62AA">
              <w:rPr>
                <w:color w:val="000000" w:themeColor="text1"/>
              </w:rPr>
              <w:t> </w:t>
            </w:r>
          </w:p>
        </w:tc>
        <w:tc>
          <w:tcPr>
            <w:tcW w:w="2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ind w:firstLine="709"/>
              <w:jc w:val="right"/>
              <w:rPr>
                <w:color w:val="000000" w:themeColor="text1"/>
              </w:rPr>
            </w:pPr>
            <w:r w:rsidRPr="001A62AA">
              <w:rPr>
                <w:color w:val="000000" w:themeColor="text1"/>
              </w:rPr>
              <w:t>Итого:</w:t>
            </w:r>
          </w:p>
        </w:tc>
        <w:tc>
          <w:tcPr>
            <w:tcW w:w="3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 </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148,14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1000,0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30E" w:rsidRPr="001A62AA" w:rsidRDefault="003F630E" w:rsidP="00C1112A">
            <w:pPr>
              <w:spacing w:before="100" w:beforeAutospacing="1" w:after="100" w:afterAutospacing="1"/>
              <w:rPr>
                <w:color w:val="000000" w:themeColor="text1"/>
              </w:rPr>
            </w:pPr>
            <w:r w:rsidRPr="001A62AA">
              <w:rPr>
                <w:color w:val="000000" w:themeColor="text1"/>
              </w:rPr>
              <w:t>1000,0</w:t>
            </w:r>
          </w:p>
        </w:tc>
      </w:tr>
    </w:tbl>
    <w:p w:rsidR="003F630E" w:rsidRPr="001A62AA" w:rsidRDefault="003F630E" w:rsidP="003F630E">
      <w:pPr>
        <w:autoSpaceDE w:val="0"/>
        <w:autoSpaceDN w:val="0"/>
        <w:adjustRightInd w:val="0"/>
        <w:spacing w:before="120" w:after="120"/>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V. Ресурсное обеспечение  муниципальной подпрограммы</w:t>
      </w:r>
    </w:p>
    <w:p w:rsidR="003F630E" w:rsidRPr="001A62AA" w:rsidRDefault="003F630E" w:rsidP="003F630E">
      <w:pPr>
        <w:jc w:val="both"/>
        <w:rPr>
          <w:color w:val="000000" w:themeColor="text1"/>
        </w:rPr>
      </w:pPr>
      <w:r w:rsidRPr="001A62AA">
        <w:rPr>
          <w:color w:val="000000" w:themeColor="text1"/>
        </w:rPr>
        <w:t>Общий объем финансирования программы из местного бюджета в 2024 – 2026 годах – 2 148,1 тыс. рублей, в том числе:</w:t>
      </w:r>
    </w:p>
    <w:p w:rsidR="003F630E" w:rsidRPr="001A62AA" w:rsidRDefault="003F630E" w:rsidP="003F630E">
      <w:pPr>
        <w:ind w:firstLine="709"/>
        <w:jc w:val="both"/>
        <w:rPr>
          <w:color w:val="000000" w:themeColor="text1"/>
        </w:rPr>
      </w:pPr>
      <w:r w:rsidRPr="001A62AA">
        <w:rPr>
          <w:color w:val="000000" w:themeColor="text1"/>
        </w:rPr>
        <w:t>2024 год – 148,1 тыс. рублей</w:t>
      </w:r>
    </w:p>
    <w:p w:rsidR="003F630E" w:rsidRPr="001A62AA" w:rsidRDefault="003F630E" w:rsidP="003F630E">
      <w:pPr>
        <w:ind w:firstLine="709"/>
        <w:jc w:val="both"/>
        <w:rPr>
          <w:color w:val="000000" w:themeColor="text1"/>
        </w:rPr>
      </w:pPr>
      <w:r w:rsidRPr="001A62AA">
        <w:rPr>
          <w:color w:val="000000" w:themeColor="text1"/>
        </w:rPr>
        <w:lastRenderedPageBreak/>
        <w:t>2025</w:t>
      </w:r>
      <w:r w:rsidRPr="001A62AA">
        <w:rPr>
          <w:color w:val="000000" w:themeColor="text1"/>
          <w:sz w:val="14"/>
          <w:szCs w:val="14"/>
        </w:rPr>
        <w:t xml:space="preserve">    </w:t>
      </w:r>
      <w:r w:rsidRPr="001A62AA">
        <w:rPr>
          <w:color w:val="000000" w:themeColor="text1"/>
        </w:rPr>
        <w:t> год – 1 000,0 тыс. рублей</w:t>
      </w:r>
    </w:p>
    <w:p w:rsidR="003F630E" w:rsidRPr="001A62AA" w:rsidRDefault="003F630E" w:rsidP="003F630E">
      <w:pPr>
        <w:shd w:val="clear" w:color="auto" w:fill="FFFFFF"/>
        <w:spacing w:line="322" w:lineRule="exact"/>
        <w:ind w:right="67" w:firstLine="709"/>
        <w:jc w:val="both"/>
        <w:rPr>
          <w:color w:val="000000" w:themeColor="text1"/>
        </w:rPr>
      </w:pPr>
      <w:r w:rsidRPr="001A62AA">
        <w:rPr>
          <w:color w:val="000000" w:themeColor="text1"/>
        </w:rPr>
        <w:t>2026 год – 1 000,0 тыс. рублей.</w:t>
      </w:r>
    </w:p>
    <w:p w:rsidR="003F630E" w:rsidRPr="001A62AA" w:rsidRDefault="003F630E" w:rsidP="003F630E">
      <w:pPr>
        <w:shd w:val="clear" w:color="auto" w:fill="FFFFFF"/>
        <w:spacing w:line="322" w:lineRule="exact"/>
        <w:ind w:left="19" w:right="67" w:firstLine="690"/>
        <w:jc w:val="both"/>
        <w:rPr>
          <w:color w:val="000000" w:themeColor="text1"/>
        </w:rPr>
      </w:pPr>
      <w:r w:rsidRPr="001A62AA">
        <w:rPr>
          <w:color w:val="000000" w:themeColor="text1"/>
        </w:rPr>
        <w:t xml:space="preserve">Источники финансирования Подпрограммы: бюджет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3F630E" w:rsidRPr="001A62AA" w:rsidRDefault="003F630E" w:rsidP="003F630E">
      <w:pPr>
        <w:shd w:val="clear" w:color="auto" w:fill="FFFFFF"/>
        <w:spacing w:line="322" w:lineRule="exact"/>
        <w:ind w:left="19" w:right="67" w:firstLine="744"/>
        <w:jc w:val="both"/>
        <w:rPr>
          <w:color w:val="000000" w:themeColor="text1"/>
        </w:rPr>
      </w:pPr>
      <w:r w:rsidRPr="001A62AA">
        <w:rPr>
          <w:color w:val="000000" w:themeColor="text1"/>
        </w:rPr>
        <w:t xml:space="preserve"> Объемы финансирования Программы могут корректироваться с учетом доходов районного бюджета на соответствующий финансовый год.</w:t>
      </w:r>
    </w:p>
    <w:p w:rsidR="003F630E" w:rsidRPr="001A62AA" w:rsidRDefault="003F630E" w:rsidP="003F630E">
      <w:pPr>
        <w:autoSpaceDE w:val="0"/>
        <w:autoSpaceDN w:val="0"/>
        <w:adjustRightInd w:val="0"/>
        <w:spacing w:before="120" w:after="120"/>
        <w:jc w:val="center"/>
        <w:rPr>
          <w:rFonts w:ascii="Times New Roman CYR" w:hAnsi="Times New Roman CYR" w:cs="Times New Roman CYR"/>
          <w:color w:val="000000" w:themeColor="text1"/>
        </w:rPr>
      </w:pPr>
      <w:r w:rsidRPr="001A62AA">
        <w:rPr>
          <w:rFonts w:ascii="Times New Roman CYR" w:hAnsi="Times New Roman CYR" w:cs="Times New Roman CYR"/>
          <w:b/>
          <w:bCs/>
          <w:color w:val="000000" w:themeColor="text1"/>
        </w:rPr>
        <w:t>Раздел VI. Организация управления и механизм реализации муниципальной подпрограммы</w:t>
      </w:r>
    </w:p>
    <w:p w:rsidR="003F630E" w:rsidRPr="001A62AA" w:rsidRDefault="003F630E" w:rsidP="003F630E">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В процессе реализации Подпрограммы Управление культуры, молодежной политики и информации Администрации </w:t>
      </w:r>
      <w:proofErr w:type="spellStart"/>
      <w:r w:rsidRPr="001A62AA">
        <w:rPr>
          <w:rFonts w:ascii="Times New Roman CYR" w:hAnsi="Times New Roman CYR" w:cs="Times New Roman CYR"/>
          <w:color w:val="000000" w:themeColor="text1"/>
        </w:rPr>
        <w:t>Кунашакского</w:t>
      </w:r>
      <w:proofErr w:type="spellEnd"/>
      <w:r w:rsidRPr="001A62AA">
        <w:rPr>
          <w:rFonts w:ascii="Times New Roman CYR" w:hAnsi="Times New Roman CYR" w:cs="Times New Roman CYR"/>
          <w:color w:val="000000" w:themeColor="text1"/>
        </w:rPr>
        <w:t xml:space="preserve"> района разрабатывает мероприятия с определением конкретных работ и необходимых затрат по каждому мероприятию и источников их финансирования:</w:t>
      </w:r>
    </w:p>
    <w:p w:rsidR="003F630E" w:rsidRPr="001A62AA" w:rsidRDefault="003F630E" w:rsidP="003F630E">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color w:val="000000" w:themeColor="text1"/>
        </w:rPr>
        <w:t>–</w:t>
      </w:r>
      <w:r w:rsidRPr="001A62AA">
        <w:rPr>
          <w:rFonts w:ascii="Times New Roman CYR" w:hAnsi="Times New Roman CYR" w:cs="Times New Roman CYR"/>
          <w:color w:val="000000" w:themeColor="text1"/>
        </w:rPr>
        <w:t>обеспечивает реализацию программных мероприятий;</w:t>
      </w:r>
    </w:p>
    <w:p w:rsidR="003F630E" w:rsidRPr="001A62AA" w:rsidRDefault="003F630E" w:rsidP="003F630E">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color w:val="000000" w:themeColor="text1"/>
        </w:rPr>
        <w:t>–</w:t>
      </w:r>
      <w:r w:rsidRPr="001A62AA">
        <w:rPr>
          <w:rFonts w:ascii="Times New Roman CYR" w:hAnsi="Times New Roman CYR" w:cs="Times New Roman CYR"/>
          <w:color w:val="000000" w:themeColor="text1"/>
        </w:rPr>
        <w:t>при необходимости вносит предложения по корректировке целевых показателей, сроков и объемов ресурсов по Программе.</w:t>
      </w:r>
    </w:p>
    <w:p w:rsidR="003F630E" w:rsidRPr="001A62AA" w:rsidRDefault="003F630E" w:rsidP="003F630E">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Ежегодно по итогам реализации Подпрограммы Управление культуры, молодежной политики и информации Администрации </w:t>
      </w:r>
      <w:proofErr w:type="spellStart"/>
      <w:r w:rsidRPr="001A62AA">
        <w:rPr>
          <w:rFonts w:ascii="Times New Roman CYR" w:hAnsi="Times New Roman CYR" w:cs="Times New Roman CYR"/>
          <w:color w:val="000000" w:themeColor="text1"/>
        </w:rPr>
        <w:t>Кунашакского</w:t>
      </w:r>
      <w:proofErr w:type="spellEnd"/>
      <w:r w:rsidRPr="001A62AA">
        <w:rPr>
          <w:rFonts w:ascii="Times New Roman CYR" w:hAnsi="Times New Roman CYR" w:cs="Times New Roman CYR"/>
          <w:color w:val="000000" w:themeColor="text1"/>
        </w:rPr>
        <w:t xml:space="preserve"> района формирует доклад, представляемый в установленном порядке в Администрацию </w:t>
      </w:r>
      <w:proofErr w:type="spellStart"/>
      <w:r w:rsidRPr="001A62AA">
        <w:rPr>
          <w:rFonts w:ascii="Times New Roman CYR" w:hAnsi="Times New Roman CYR" w:cs="Times New Roman CYR"/>
          <w:color w:val="000000" w:themeColor="text1"/>
        </w:rPr>
        <w:t>Кунашакского</w:t>
      </w:r>
      <w:proofErr w:type="spellEnd"/>
      <w:r w:rsidRPr="001A62AA">
        <w:rPr>
          <w:rFonts w:ascii="Times New Roman CYR" w:hAnsi="Times New Roman CYR" w:cs="Times New Roman CYR"/>
          <w:color w:val="000000" w:themeColor="text1"/>
        </w:rPr>
        <w:t xml:space="preserve"> района и районное Собрание депутатов.</w:t>
      </w:r>
    </w:p>
    <w:p w:rsidR="003F630E" w:rsidRPr="001A62AA" w:rsidRDefault="003F630E" w:rsidP="003F630E">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В целях обеспечения комплексного </w:t>
      </w:r>
      <w:proofErr w:type="gramStart"/>
      <w:r w:rsidRPr="001A62AA">
        <w:rPr>
          <w:rFonts w:ascii="Times New Roman CYR" w:hAnsi="Times New Roman CYR" w:cs="Times New Roman CYR"/>
          <w:color w:val="000000" w:themeColor="text1"/>
        </w:rPr>
        <w:t>контроля за</w:t>
      </w:r>
      <w:proofErr w:type="gramEnd"/>
      <w:r w:rsidRPr="001A62AA">
        <w:rPr>
          <w:rFonts w:ascii="Times New Roman CYR" w:hAnsi="Times New Roman CYR" w:cs="Times New Roman CYR"/>
          <w:color w:val="000000" w:themeColor="text1"/>
        </w:rPr>
        <w:t xml:space="preserve"> реализацией Подпрограммы предусматривается:</w:t>
      </w:r>
    </w:p>
    <w:p w:rsidR="003F630E" w:rsidRPr="001A62AA" w:rsidRDefault="003F630E" w:rsidP="003F630E">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color w:val="000000" w:themeColor="text1"/>
        </w:rPr>
        <w:t xml:space="preserve">– </w:t>
      </w:r>
      <w:r w:rsidRPr="001A62AA">
        <w:rPr>
          <w:rFonts w:ascii="Times New Roman CYR" w:hAnsi="Times New Roman CYR" w:cs="Times New Roman CYR"/>
          <w:color w:val="000000" w:themeColor="text1"/>
        </w:rPr>
        <w:t>осуществление постоянного информационно-аналитического мониторинга по всем аспектам Подпрограммы;</w:t>
      </w:r>
    </w:p>
    <w:p w:rsidR="003F630E" w:rsidRPr="001A62AA" w:rsidRDefault="003F630E" w:rsidP="003F630E">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color w:val="000000" w:themeColor="text1"/>
        </w:rPr>
        <w:t xml:space="preserve">– </w:t>
      </w:r>
      <w:r w:rsidRPr="001A62AA">
        <w:rPr>
          <w:rFonts w:ascii="Times New Roman CYR" w:hAnsi="Times New Roman CYR" w:cs="Times New Roman CYR"/>
          <w:color w:val="000000" w:themeColor="text1"/>
        </w:rPr>
        <w:t xml:space="preserve">регулярное рассмотрение хода выполнения Подпрограммы на совещаниях Управления культуры, молодежной политики и информации Администрации </w:t>
      </w:r>
      <w:proofErr w:type="spellStart"/>
      <w:r w:rsidRPr="001A62AA">
        <w:rPr>
          <w:rFonts w:ascii="Times New Roman CYR" w:hAnsi="Times New Roman CYR" w:cs="Times New Roman CYR"/>
          <w:color w:val="000000" w:themeColor="text1"/>
        </w:rPr>
        <w:t>Кунашакского</w:t>
      </w:r>
      <w:proofErr w:type="spellEnd"/>
      <w:r w:rsidRPr="001A62AA">
        <w:rPr>
          <w:rFonts w:ascii="Times New Roman CYR" w:hAnsi="Times New Roman CYR" w:cs="Times New Roman CYR"/>
          <w:color w:val="000000" w:themeColor="text1"/>
        </w:rPr>
        <w:t xml:space="preserve"> муниципального района.</w:t>
      </w:r>
    </w:p>
    <w:p w:rsidR="003F630E" w:rsidRPr="001A62AA" w:rsidRDefault="003F630E" w:rsidP="003F630E">
      <w:pPr>
        <w:autoSpaceDE w:val="0"/>
        <w:autoSpaceDN w:val="0"/>
        <w:adjustRightInd w:val="0"/>
        <w:spacing w:before="120" w:after="120"/>
        <w:jc w:val="center"/>
        <w:outlineLvl w:val="0"/>
        <w:rPr>
          <w:rFonts w:ascii="Times New Roman CYR" w:hAnsi="Times New Roman CYR" w:cs="Times New Roman CYR"/>
          <w:color w:val="000000" w:themeColor="text1"/>
        </w:rPr>
      </w:pPr>
      <w:r w:rsidRPr="001A62AA">
        <w:rPr>
          <w:rFonts w:ascii="Times New Roman CYR" w:hAnsi="Times New Roman CYR" w:cs="Times New Roman CYR"/>
          <w:b/>
          <w:bCs/>
          <w:color w:val="000000" w:themeColor="text1"/>
        </w:rPr>
        <w:t>Раздел VII. Оценка ожидаемой эффективности реализации подпрограммы</w:t>
      </w:r>
    </w:p>
    <w:p w:rsidR="003F630E" w:rsidRPr="001A62AA" w:rsidRDefault="003F630E" w:rsidP="003F630E">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Реализация Подпрограммы позволит к 2026 году достигнуть по отрасли туризма в </w:t>
      </w:r>
      <w:proofErr w:type="spellStart"/>
      <w:r w:rsidRPr="001A62AA">
        <w:rPr>
          <w:rFonts w:ascii="Times New Roman CYR" w:hAnsi="Times New Roman CYR" w:cs="Times New Roman CYR"/>
          <w:color w:val="000000" w:themeColor="text1"/>
        </w:rPr>
        <w:t>Кунашакском</w:t>
      </w:r>
      <w:proofErr w:type="spellEnd"/>
      <w:r w:rsidRPr="001A62AA">
        <w:rPr>
          <w:rFonts w:ascii="Times New Roman CYR" w:hAnsi="Times New Roman CYR" w:cs="Times New Roman CYR"/>
          <w:color w:val="000000" w:themeColor="text1"/>
        </w:rPr>
        <w:t xml:space="preserve"> районе результатов:</w:t>
      </w:r>
    </w:p>
    <w:p w:rsidR="003F630E" w:rsidRPr="001A62AA" w:rsidRDefault="003F630E" w:rsidP="003F630E">
      <w:pPr>
        <w:pStyle w:val="af2"/>
        <w:spacing w:after="0" w:line="240" w:lineRule="atLeast"/>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xml:space="preserve">- изучить и оценить туристский потенциал </w:t>
      </w:r>
      <w:proofErr w:type="spellStart"/>
      <w:r w:rsidRPr="001A62AA">
        <w:rPr>
          <w:rFonts w:ascii="Times New Roman" w:hAnsi="Times New Roman"/>
          <w:color w:val="000000" w:themeColor="text1"/>
          <w:sz w:val="24"/>
          <w:szCs w:val="24"/>
        </w:rPr>
        <w:t>Кунашакского</w:t>
      </w:r>
      <w:proofErr w:type="spellEnd"/>
      <w:r w:rsidRPr="001A62AA">
        <w:rPr>
          <w:rFonts w:ascii="Times New Roman" w:hAnsi="Times New Roman"/>
          <w:color w:val="000000" w:themeColor="text1"/>
          <w:sz w:val="24"/>
          <w:szCs w:val="24"/>
        </w:rPr>
        <w:t xml:space="preserve"> района;</w:t>
      </w:r>
    </w:p>
    <w:p w:rsidR="003F630E" w:rsidRPr="001A62AA" w:rsidRDefault="003F630E" w:rsidP="003F630E">
      <w:pPr>
        <w:pStyle w:val="af2"/>
        <w:spacing w:after="0" w:line="240" w:lineRule="atLeast"/>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дальнейшее определение перспектив развития сферы туризма;</w:t>
      </w:r>
    </w:p>
    <w:p w:rsidR="003F630E" w:rsidRPr="001A62AA" w:rsidRDefault="003F630E" w:rsidP="003F630E">
      <w:pPr>
        <w:pStyle w:val="af2"/>
        <w:spacing w:after="0" w:line="240" w:lineRule="atLeast"/>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дальнейшее создание условий для развития внутреннего и въездного туризма в районе;</w:t>
      </w:r>
    </w:p>
    <w:p w:rsidR="003F630E" w:rsidRPr="001A62AA" w:rsidRDefault="003F630E" w:rsidP="003F630E">
      <w:pPr>
        <w:pStyle w:val="af2"/>
        <w:spacing w:after="0" w:line="240" w:lineRule="atLeast"/>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дальнейшее развитие специализированных видов туризма, в том числе приоритетного развития природного, культурного, музейного, экологического, религиозного, аграрного и других видов туризма;</w:t>
      </w:r>
    </w:p>
    <w:p w:rsidR="003F630E" w:rsidRPr="001A62AA" w:rsidRDefault="003F630E" w:rsidP="003F630E">
      <w:pPr>
        <w:pStyle w:val="af2"/>
        <w:spacing w:after="0" w:line="240" w:lineRule="atLeast"/>
        <w:ind w:left="0"/>
        <w:jc w:val="both"/>
        <w:rPr>
          <w:rFonts w:ascii="Times New Roman" w:hAnsi="Times New Roman"/>
          <w:b/>
          <w:color w:val="000000" w:themeColor="text1"/>
          <w:sz w:val="24"/>
          <w:szCs w:val="24"/>
        </w:rPr>
      </w:pPr>
      <w:r w:rsidRPr="001A62AA">
        <w:rPr>
          <w:rFonts w:ascii="Times New Roman" w:hAnsi="Times New Roman"/>
          <w:color w:val="000000" w:themeColor="text1"/>
          <w:sz w:val="24"/>
          <w:szCs w:val="24"/>
        </w:rPr>
        <w:t>- дальнейшее увеличение количества объектов индустрии туризма, создание муниципальных парков местного значения на территории района;</w:t>
      </w:r>
    </w:p>
    <w:p w:rsidR="003F630E" w:rsidRPr="001A62AA" w:rsidRDefault="003F630E" w:rsidP="003F630E">
      <w:pPr>
        <w:spacing w:line="240" w:lineRule="atLeast"/>
        <w:jc w:val="both"/>
        <w:rPr>
          <w:color w:val="000000" w:themeColor="text1"/>
        </w:rPr>
      </w:pPr>
      <w:r w:rsidRPr="001A62AA">
        <w:rPr>
          <w:color w:val="000000" w:themeColor="text1"/>
        </w:rPr>
        <w:t xml:space="preserve">-сохранение традиций всех видов народного искусства и творчества и создание условий для их посещения и развития в </w:t>
      </w:r>
      <w:proofErr w:type="spellStart"/>
      <w:r w:rsidRPr="001A62AA">
        <w:rPr>
          <w:color w:val="000000" w:themeColor="text1"/>
        </w:rPr>
        <w:t>Кунашакском</w:t>
      </w:r>
      <w:proofErr w:type="spellEnd"/>
      <w:r w:rsidRPr="001A62AA">
        <w:rPr>
          <w:color w:val="000000" w:themeColor="text1"/>
        </w:rPr>
        <w:t xml:space="preserve"> муниципальном районе;</w:t>
      </w:r>
    </w:p>
    <w:p w:rsidR="003F630E" w:rsidRPr="001A62AA" w:rsidRDefault="003F630E" w:rsidP="003F630E">
      <w:pPr>
        <w:spacing w:line="240" w:lineRule="atLeast"/>
        <w:jc w:val="both"/>
        <w:rPr>
          <w:color w:val="000000" w:themeColor="text1"/>
        </w:rPr>
      </w:pPr>
      <w:r w:rsidRPr="001A62AA">
        <w:rPr>
          <w:color w:val="000000" w:themeColor="text1"/>
        </w:rPr>
        <w:t>-сохранение культурного и исторического наследия малой родины;</w:t>
      </w:r>
    </w:p>
    <w:p w:rsidR="003F630E" w:rsidRPr="001A62AA" w:rsidRDefault="003F630E" w:rsidP="003F630E">
      <w:pPr>
        <w:spacing w:line="240" w:lineRule="atLeast"/>
        <w:jc w:val="both"/>
        <w:rPr>
          <w:color w:val="000000" w:themeColor="text1"/>
        </w:rPr>
      </w:pPr>
      <w:r w:rsidRPr="001A62AA">
        <w:rPr>
          <w:color w:val="000000" w:themeColor="text1"/>
        </w:rPr>
        <w:t>-обеспечение доступности для всех категорий граждан к культурным ценностям и культурной жизни, обеспечение особых мер туристической поддержки  социально уязвимым группам населения, включая инвалидов;</w:t>
      </w:r>
    </w:p>
    <w:p w:rsidR="003F630E" w:rsidRPr="001A62AA" w:rsidRDefault="003F630E" w:rsidP="003F630E">
      <w:pPr>
        <w:spacing w:line="240" w:lineRule="atLeast"/>
        <w:jc w:val="both"/>
        <w:rPr>
          <w:color w:val="000000" w:themeColor="text1"/>
        </w:rPr>
      </w:pPr>
      <w:r w:rsidRPr="001A62AA">
        <w:rPr>
          <w:color w:val="000000" w:themeColor="text1"/>
        </w:rPr>
        <w:t xml:space="preserve">-развитие музейного дела на территории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3F630E" w:rsidRPr="001A62AA" w:rsidRDefault="003F630E" w:rsidP="003F630E">
      <w:pP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br w:type="page"/>
      </w:r>
    </w:p>
    <w:p w:rsidR="003F630E" w:rsidRPr="001A62AA" w:rsidRDefault="003F630E" w:rsidP="003F630E">
      <w:pPr>
        <w:autoSpaceDE w:val="0"/>
        <w:autoSpaceDN w:val="0"/>
        <w:adjustRightInd w:val="0"/>
        <w:spacing w:before="120" w:after="120"/>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lastRenderedPageBreak/>
        <w:t>Раздел VIII. Финансово-экономическое обоснование подпрограммы</w:t>
      </w:r>
    </w:p>
    <w:tbl>
      <w:tblPr>
        <w:tblW w:w="9219" w:type="dxa"/>
        <w:tblInd w:w="108" w:type="dxa"/>
        <w:tblLayout w:type="fixed"/>
        <w:tblLook w:val="00A0" w:firstRow="1" w:lastRow="0" w:firstColumn="1" w:lastColumn="0" w:noHBand="0" w:noVBand="0"/>
      </w:tblPr>
      <w:tblGrid>
        <w:gridCol w:w="565"/>
        <w:gridCol w:w="2979"/>
        <w:gridCol w:w="996"/>
        <w:gridCol w:w="992"/>
        <w:gridCol w:w="992"/>
        <w:gridCol w:w="995"/>
        <w:gridCol w:w="1700"/>
      </w:tblGrid>
      <w:tr w:rsidR="001A62AA" w:rsidRPr="001A62AA" w:rsidTr="003F630E">
        <w:trPr>
          <w:trHeight w:val="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ind w:left="-142" w:right="-114"/>
              <w:jc w:val="center"/>
              <w:rPr>
                <w:color w:val="000000" w:themeColor="text1"/>
                <w:sz w:val="20"/>
                <w:szCs w:val="20"/>
                <w:lang w:val="en-US"/>
              </w:rPr>
            </w:pPr>
            <w:r w:rsidRPr="001A62AA">
              <w:rPr>
                <w:b/>
                <w:bCs/>
                <w:color w:val="000000" w:themeColor="text1"/>
                <w:sz w:val="20"/>
                <w:szCs w:val="20"/>
                <w:lang w:val="en-US"/>
              </w:rPr>
              <w:t xml:space="preserve">№ </w:t>
            </w:r>
            <w:r w:rsidRPr="001A62AA">
              <w:rPr>
                <w:b/>
                <w:bCs/>
                <w:color w:val="000000" w:themeColor="text1"/>
                <w:sz w:val="20"/>
                <w:szCs w:val="20"/>
              </w:rPr>
              <w:t>п/п</w:t>
            </w:r>
          </w:p>
        </w:tc>
        <w:tc>
          <w:tcPr>
            <w:tcW w:w="297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lang w:val="en-US"/>
              </w:rPr>
            </w:pPr>
            <w:r w:rsidRPr="001A62AA">
              <w:rPr>
                <w:b/>
                <w:bCs/>
                <w:color w:val="000000" w:themeColor="text1"/>
                <w:sz w:val="20"/>
                <w:szCs w:val="20"/>
              </w:rPr>
              <w:t>Наименование мероприятия</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lang w:val="en-US"/>
              </w:rPr>
            </w:pPr>
            <w:r w:rsidRPr="001A62AA">
              <w:rPr>
                <w:b/>
                <w:bCs/>
                <w:color w:val="000000" w:themeColor="text1"/>
                <w:sz w:val="20"/>
                <w:szCs w:val="20"/>
              </w:rPr>
              <w:t>Объем финансирования (</w:t>
            </w:r>
            <w:proofErr w:type="spellStart"/>
            <w:r w:rsidRPr="001A62AA">
              <w:rPr>
                <w:b/>
                <w:bCs/>
                <w:color w:val="000000" w:themeColor="text1"/>
                <w:sz w:val="20"/>
                <w:szCs w:val="20"/>
              </w:rPr>
              <w:t>тыс</w:t>
            </w:r>
            <w:proofErr w:type="gramStart"/>
            <w:r w:rsidRPr="001A62AA">
              <w:rPr>
                <w:b/>
                <w:bCs/>
                <w:color w:val="000000" w:themeColor="text1"/>
                <w:sz w:val="20"/>
                <w:szCs w:val="20"/>
              </w:rPr>
              <w:t>.р</w:t>
            </w:r>
            <w:proofErr w:type="gramEnd"/>
            <w:r w:rsidRPr="001A62AA">
              <w:rPr>
                <w:b/>
                <w:bCs/>
                <w:color w:val="000000" w:themeColor="text1"/>
                <w:sz w:val="20"/>
                <w:szCs w:val="20"/>
              </w:rPr>
              <w:t>уб</w:t>
            </w:r>
            <w:proofErr w:type="spellEnd"/>
            <w:r w:rsidRPr="001A62AA">
              <w:rPr>
                <w:b/>
                <w:bCs/>
                <w:color w:val="000000" w:themeColor="text1"/>
                <w:sz w:val="20"/>
                <w:szCs w:val="20"/>
              </w:rPr>
              <w:t>.)</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lang w:val="en-US"/>
              </w:rPr>
            </w:pPr>
            <w:r w:rsidRPr="001A62AA">
              <w:rPr>
                <w:b/>
                <w:bCs/>
                <w:color w:val="000000" w:themeColor="text1"/>
                <w:sz w:val="20"/>
                <w:szCs w:val="20"/>
              </w:rPr>
              <w:t>Сроки реализации</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lang w:val="en-US"/>
              </w:rPr>
            </w:pPr>
            <w:r w:rsidRPr="001A62AA">
              <w:rPr>
                <w:b/>
                <w:bCs/>
                <w:color w:val="000000" w:themeColor="text1"/>
                <w:sz w:val="20"/>
                <w:szCs w:val="20"/>
              </w:rPr>
              <w:t>Исполнитель</w:t>
            </w:r>
          </w:p>
        </w:tc>
      </w:tr>
      <w:tr w:rsidR="001A62AA" w:rsidRPr="001A62AA" w:rsidTr="003F630E">
        <w:trPr>
          <w:trHeight w:val="410"/>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3F630E" w:rsidRPr="001A62AA" w:rsidRDefault="003F630E" w:rsidP="00C1112A">
            <w:pPr>
              <w:rPr>
                <w:color w:val="000000" w:themeColor="text1"/>
                <w:sz w:val="20"/>
                <w:szCs w:val="20"/>
                <w:lang w:val="en-US"/>
              </w:rPr>
            </w:pPr>
          </w:p>
        </w:tc>
        <w:tc>
          <w:tcPr>
            <w:tcW w:w="2979" w:type="dxa"/>
            <w:vMerge/>
            <w:tcBorders>
              <w:top w:val="single" w:sz="4" w:space="0" w:color="000000"/>
              <w:left w:val="single" w:sz="4" w:space="0" w:color="000000"/>
              <w:bottom w:val="single" w:sz="4" w:space="0" w:color="000000"/>
              <w:right w:val="single" w:sz="4" w:space="0" w:color="000000"/>
            </w:tcBorders>
            <w:vAlign w:val="center"/>
            <w:hideMark/>
          </w:tcPr>
          <w:p w:rsidR="003F630E" w:rsidRPr="001A62AA" w:rsidRDefault="003F630E" w:rsidP="00C1112A">
            <w:pPr>
              <w:rPr>
                <w:color w:val="000000" w:themeColor="text1"/>
                <w:sz w:val="20"/>
                <w:szCs w:val="20"/>
                <w:lang w:val="en-US"/>
              </w:rPr>
            </w:pP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b/>
                <w:bCs/>
                <w:color w:val="000000" w:themeColor="text1"/>
                <w:sz w:val="20"/>
                <w:szCs w:val="20"/>
                <w:lang w:val="en-US"/>
              </w:rPr>
              <w:t>20</w:t>
            </w:r>
            <w:r w:rsidRPr="001A62AA">
              <w:rPr>
                <w:b/>
                <w:bCs/>
                <w:color w:val="000000" w:themeColor="text1"/>
                <w:sz w:val="20"/>
                <w:szCs w:val="20"/>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b/>
                <w:bCs/>
                <w:color w:val="000000" w:themeColor="text1"/>
                <w:sz w:val="20"/>
                <w:szCs w:val="20"/>
              </w:rPr>
              <w:t>2025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b/>
                <w:bCs/>
                <w:color w:val="000000" w:themeColor="text1"/>
                <w:sz w:val="20"/>
                <w:szCs w:val="20"/>
                <w:lang w:val="en-US"/>
              </w:rPr>
              <w:t>20</w:t>
            </w:r>
            <w:r w:rsidRPr="001A62AA">
              <w:rPr>
                <w:b/>
                <w:bCs/>
                <w:color w:val="000000" w:themeColor="text1"/>
                <w:sz w:val="20"/>
                <w:szCs w:val="20"/>
              </w:rPr>
              <w:t>26</w:t>
            </w:r>
          </w:p>
        </w:tc>
        <w:tc>
          <w:tcPr>
            <w:tcW w:w="995" w:type="dxa"/>
            <w:vMerge/>
            <w:tcBorders>
              <w:top w:val="single" w:sz="4" w:space="0" w:color="000000"/>
              <w:left w:val="single" w:sz="4" w:space="0" w:color="000000"/>
              <w:bottom w:val="single" w:sz="4" w:space="0" w:color="000000"/>
              <w:right w:val="single" w:sz="4" w:space="0" w:color="000000"/>
            </w:tcBorders>
            <w:vAlign w:val="center"/>
            <w:hideMark/>
          </w:tcPr>
          <w:p w:rsidR="003F630E" w:rsidRPr="001A62AA" w:rsidRDefault="003F630E" w:rsidP="00C1112A">
            <w:pPr>
              <w:rPr>
                <w:color w:val="000000" w:themeColor="text1"/>
                <w:sz w:val="20"/>
                <w:szCs w:val="20"/>
                <w:lang w:val="en-US"/>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3F630E" w:rsidRPr="001A62AA" w:rsidRDefault="003F630E" w:rsidP="00C1112A">
            <w:pPr>
              <w:rPr>
                <w:color w:val="000000" w:themeColor="text1"/>
                <w:sz w:val="20"/>
                <w:szCs w:val="20"/>
                <w:lang w:val="en-US"/>
              </w:rPr>
            </w:pPr>
          </w:p>
        </w:tc>
      </w:tr>
      <w:tr w:rsidR="001A62AA" w:rsidRPr="001A62AA" w:rsidTr="003F630E">
        <w:trPr>
          <w:trHeight w:val="3"/>
        </w:trPr>
        <w:tc>
          <w:tcPr>
            <w:tcW w:w="56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1</w:t>
            </w: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2</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ind w:left="-110" w:right="-122"/>
              <w:jc w:val="center"/>
              <w:rPr>
                <w:color w:val="000000" w:themeColor="text1"/>
                <w:sz w:val="20"/>
                <w:szCs w:val="20"/>
                <w:lang w:val="en-US"/>
              </w:rPr>
            </w:pPr>
            <w:r w:rsidRPr="001A62AA">
              <w:rPr>
                <w:b/>
                <w:bCs/>
                <w:color w:val="000000" w:themeColor="text1"/>
                <w:sz w:val="20"/>
                <w:szCs w:val="20"/>
                <w:lang w:val="en-US"/>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5</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6</w:t>
            </w:r>
          </w:p>
        </w:tc>
        <w:tc>
          <w:tcPr>
            <w:tcW w:w="1700"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7</w:t>
            </w:r>
          </w:p>
        </w:tc>
      </w:tr>
      <w:tr w:rsidR="001A62AA" w:rsidRPr="001A62AA" w:rsidTr="003F630E">
        <w:trPr>
          <w:trHeight w:val="3"/>
        </w:trPr>
        <w:tc>
          <w:tcPr>
            <w:tcW w:w="9219"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b/>
                <w:bCs/>
                <w:color w:val="000000" w:themeColor="text1"/>
                <w:sz w:val="20"/>
                <w:szCs w:val="20"/>
              </w:rPr>
            </w:pPr>
            <w:r w:rsidRPr="001A62AA">
              <w:rPr>
                <w:b/>
                <w:bCs/>
                <w:color w:val="000000" w:themeColor="text1"/>
                <w:sz w:val="20"/>
                <w:szCs w:val="20"/>
              </w:rPr>
              <w:t xml:space="preserve">1. </w:t>
            </w:r>
            <w:r w:rsidRPr="001A62AA">
              <w:rPr>
                <w:b/>
                <w:color w:val="000000" w:themeColor="text1"/>
                <w:sz w:val="20"/>
                <w:szCs w:val="20"/>
              </w:rPr>
              <w:t xml:space="preserve">Проведение работ по изучению и оценке туристского потенциала </w:t>
            </w:r>
            <w:proofErr w:type="spellStart"/>
            <w:r w:rsidRPr="001A62AA">
              <w:rPr>
                <w:b/>
                <w:color w:val="000000" w:themeColor="text1"/>
                <w:sz w:val="20"/>
                <w:szCs w:val="20"/>
              </w:rPr>
              <w:t>Кунашакского</w:t>
            </w:r>
            <w:proofErr w:type="spellEnd"/>
            <w:r w:rsidRPr="001A62AA">
              <w:rPr>
                <w:b/>
                <w:color w:val="000000" w:themeColor="text1"/>
                <w:sz w:val="20"/>
                <w:szCs w:val="20"/>
              </w:rPr>
              <w:t>        района, возможности развития инфраструктуры и материальной базы туризма</w:t>
            </w:r>
          </w:p>
        </w:tc>
      </w:tr>
      <w:tr w:rsidR="001A62AA" w:rsidRPr="001A62AA" w:rsidTr="003F630E">
        <w:trPr>
          <w:trHeight w:val="3"/>
        </w:trPr>
        <w:tc>
          <w:tcPr>
            <w:tcW w:w="56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lang w:val="en-US"/>
              </w:rPr>
              <w:t>1</w:t>
            </w:r>
            <w:r w:rsidRPr="001A62AA">
              <w:rPr>
                <w:color w:val="000000" w:themeColor="text1"/>
                <w:sz w:val="20"/>
                <w:szCs w:val="20"/>
              </w:rPr>
              <w:t>.1.</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ind w:right="-108"/>
              <w:rPr>
                <w:color w:val="000000" w:themeColor="text1"/>
                <w:sz w:val="20"/>
                <w:szCs w:val="20"/>
              </w:rPr>
            </w:pPr>
            <w:r w:rsidRPr="001A62AA">
              <w:rPr>
                <w:color w:val="000000" w:themeColor="text1"/>
                <w:sz w:val="20"/>
                <w:szCs w:val="20"/>
              </w:rPr>
              <w:t>Ведение сайта</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0,0</w:t>
            </w:r>
          </w:p>
          <w:p w:rsidR="003F630E" w:rsidRPr="001A62AA" w:rsidRDefault="003F630E" w:rsidP="00C1112A">
            <w:pPr>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0,0</w:t>
            </w:r>
          </w:p>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в течение года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jc w:val="center"/>
              <w:rPr>
                <w:color w:val="000000" w:themeColor="text1"/>
                <w:sz w:val="20"/>
                <w:szCs w:val="20"/>
              </w:rPr>
            </w:pPr>
            <w:r w:rsidRPr="001A62AA">
              <w:rPr>
                <w:color w:val="000000" w:themeColor="text1"/>
                <w:sz w:val="20"/>
                <w:szCs w:val="20"/>
              </w:rPr>
              <w:t xml:space="preserve">Администрация </w:t>
            </w:r>
            <w:proofErr w:type="spellStart"/>
            <w:r w:rsidRPr="001A62AA">
              <w:rPr>
                <w:color w:val="000000" w:themeColor="text1"/>
                <w:sz w:val="20"/>
                <w:szCs w:val="20"/>
              </w:rPr>
              <w:t>Кунашакского</w:t>
            </w:r>
            <w:proofErr w:type="spellEnd"/>
            <w:r w:rsidRPr="001A62AA">
              <w:rPr>
                <w:color w:val="000000" w:themeColor="text1"/>
                <w:sz w:val="20"/>
                <w:szCs w:val="20"/>
              </w:rPr>
              <w:t xml:space="preserve"> муниципального района,</w:t>
            </w:r>
          </w:p>
          <w:p w:rsidR="003F630E" w:rsidRPr="001A62AA" w:rsidRDefault="003F630E" w:rsidP="00C1112A">
            <w:pPr>
              <w:jc w:val="center"/>
              <w:rPr>
                <w:color w:val="000000" w:themeColor="text1"/>
                <w:sz w:val="20"/>
                <w:szCs w:val="20"/>
              </w:rPr>
            </w:pPr>
            <w:r w:rsidRPr="001A62AA">
              <w:rPr>
                <w:color w:val="000000" w:themeColor="text1"/>
                <w:sz w:val="20"/>
                <w:szCs w:val="20"/>
              </w:rPr>
              <w:t>МУ «Управление культуры</w:t>
            </w:r>
          </w:p>
        </w:tc>
      </w:tr>
      <w:tr w:rsidR="001A62AA" w:rsidRPr="001A62AA" w:rsidTr="003F630E">
        <w:trPr>
          <w:trHeight w:val="3"/>
        </w:trPr>
        <w:tc>
          <w:tcPr>
            <w:tcW w:w="56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1.2.</w:t>
            </w: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rPr>
                <w:color w:val="000000" w:themeColor="text1"/>
                <w:sz w:val="20"/>
                <w:szCs w:val="20"/>
              </w:rPr>
            </w:pPr>
            <w:r w:rsidRPr="001A62AA">
              <w:rPr>
                <w:color w:val="000000" w:themeColor="text1"/>
                <w:sz w:val="20"/>
                <w:szCs w:val="20"/>
              </w:rPr>
              <w:t>Транспортные услуги</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0,0</w:t>
            </w:r>
          </w:p>
          <w:p w:rsidR="003F630E" w:rsidRPr="001A62AA" w:rsidRDefault="003F630E" w:rsidP="00C1112A">
            <w:pPr>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0,0</w:t>
            </w:r>
          </w:p>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в течение года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jc w:val="center"/>
              <w:rPr>
                <w:color w:val="000000" w:themeColor="text1"/>
                <w:sz w:val="20"/>
                <w:szCs w:val="20"/>
              </w:rPr>
            </w:pPr>
            <w:r w:rsidRPr="001A62AA">
              <w:rPr>
                <w:color w:val="000000" w:themeColor="text1"/>
                <w:sz w:val="20"/>
                <w:szCs w:val="20"/>
              </w:rPr>
              <w:t xml:space="preserve">Администрация </w:t>
            </w:r>
            <w:proofErr w:type="spellStart"/>
            <w:r w:rsidRPr="001A62AA">
              <w:rPr>
                <w:color w:val="000000" w:themeColor="text1"/>
                <w:sz w:val="20"/>
                <w:szCs w:val="20"/>
              </w:rPr>
              <w:t>Кунашакского</w:t>
            </w:r>
            <w:proofErr w:type="spellEnd"/>
            <w:r w:rsidRPr="001A62AA">
              <w:rPr>
                <w:color w:val="000000" w:themeColor="text1"/>
                <w:sz w:val="20"/>
                <w:szCs w:val="20"/>
              </w:rPr>
              <w:t xml:space="preserve"> муниципального района,</w:t>
            </w:r>
          </w:p>
          <w:p w:rsidR="003F630E" w:rsidRPr="001A62AA" w:rsidRDefault="003F630E" w:rsidP="00C1112A">
            <w:pPr>
              <w:jc w:val="center"/>
              <w:rPr>
                <w:color w:val="000000" w:themeColor="text1"/>
                <w:sz w:val="20"/>
                <w:szCs w:val="20"/>
              </w:rPr>
            </w:pPr>
            <w:r w:rsidRPr="001A62AA">
              <w:rPr>
                <w:color w:val="000000" w:themeColor="text1"/>
                <w:sz w:val="20"/>
                <w:szCs w:val="20"/>
              </w:rPr>
              <w:t>МУ «Управление культуры</w:t>
            </w:r>
          </w:p>
        </w:tc>
      </w:tr>
      <w:tr w:rsidR="001A62AA" w:rsidRPr="001A62AA" w:rsidTr="003F630E">
        <w:trPr>
          <w:trHeight w:val="3"/>
        </w:trPr>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right"/>
              <w:rPr>
                <w:color w:val="000000" w:themeColor="text1"/>
                <w:sz w:val="20"/>
                <w:szCs w:val="20"/>
              </w:rPr>
            </w:pPr>
            <w:r w:rsidRPr="001A62AA">
              <w:rPr>
                <w:b/>
                <w:bCs/>
                <w:color w:val="000000" w:themeColor="text1"/>
                <w:sz w:val="20"/>
                <w:szCs w:val="20"/>
              </w:rPr>
              <w:t>Итого: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tabs>
                <w:tab w:val="left" w:pos="195"/>
                <w:tab w:val="center" w:pos="361"/>
              </w:tabs>
              <w:autoSpaceDE w:val="0"/>
              <w:autoSpaceDN w:val="0"/>
              <w:adjustRightInd w:val="0"/>
              <w:jc w:val="center"/>
              <w:rPr>
                <w:b/>
                <w:color w:val="000000" w:themeColor="text1"/>
                <w:sz w:val="20"/>
                <w:szCs w:val="20"/>
              </w:rPr>
            </w:pPr>
            <w:r w:rsidRPr="001A62AA">
              <w:rPr>
                <w:b/>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b/>
                <w:bCs/>
                <w:color w:val="000000" w:themeColor="text1"/>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p>
        </w:tc>
      </w:tr>
      <w:tr w:rsidR="001A62AA" w:rsidRPr="001A62AA" w:rsidTr="003F630E">
        <w:trPr>
          <w:trHeight w:val="3"/>
        </w:trPr>
        <w:tc>
          <w:tcPr>
            <w:tcW w:w="9219"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b/>
                <w:bCs/>
                <w:color w:val="000000" w:themeColor="text1"/>
                <w:sz w:val="20"/>
                <w:szCs w:val="20"/>
              </w:rPr>
              <w:t xml:space="preserve">2. </w:t>
            </w:r>
            <w:r w:rsidRPr="001A62AA">
              <w:rPr>
                <w:b/>
                <w:color w:val="000000" w:themeColor="text1"/>
                <w:sz w:val="20"/>
                <w:szCs w:val="20"/>
              </w:rPr>
              <w:t>Формирование перечня туристических привлекательных объектов (событий) района</w:t>
            </w:r>
          </w:p>
        </w:tc>
      </w:tr>
      <w:tr w:rsidR="001A62AA" w:rsidRPr="001A62AA" w:rsidTr="003F630E">
        <w:trPr>
          <w:trHeight w:val="448"/>
        </w:trPr>
        <w:tc>
          <w:tcPr>
            <w:tcW w:w="56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2.1.</w:t>
            </w: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rPr>
                <w:color w:val="000000" w:themeColor="text1"/>
                <w:sz w:val="20"/>
                <w:szCs w:val="20"/>
              </w:rPr>
            </w:pPr>
            <w:r w:rsidRPr="001A62AA">
              <w:rPr>
                <w:color w:val="000000" w:themeColor="text1"/>
                <w:sz w:val="20"/>
                <w:szCs w:val="20"/>
              </w:rPr>
              <w:t>Транспортные услуги</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0,0</w:t>
            </w:r>
          </w:p>
          <w:p w:rsidR="003F630E" w:rsidRPr="001A62AA" w:rsidRDefault="003F630E" w:rsidP="00C1112A">
            <w:pPr>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0,0</w:t>
            </w:r>
          </w:p>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в течение года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jc w:val="center"/>
              <w:rPr>
                <w:color w:val="000000" w:themeColor="text1"/>
                <w:sz w:val="20"/>
                <w:szCs w:val="20"/>
              </w:rPr>
            </w:pPr>
            <w:r w:rsidRPr="001A62AA">
              <w:rPr>
                <w:color w:val="000000" w:themeColor="text1"/>
                <w:sz w:val="20"/>
                <w:szCs w:val="20"/>
              </w:rPr>
              <w:t xml:space="preserve">Администрация </w:t>
            </w:r>
            <w:proofErr w:type="spellStart"/>
            <w:r w:rsidRPr="001A62AA">
              <w:rPr>
                <w:color w:val="000000" w:themeColor="text1"/>
                <w:sz w:val="20"/>
                <w:szCs w:val="20"/>
              </w:rPr>
              <w:t>Кунашакского</w:t>
            </w:r>
            <w:proofErr w:type="spellEnd"/>
            <w:r w:rsidRPr="001A62AA">
              <w:rPr>
                <w:color w:val="000000" w:themeColor="text1"/>
                <w:sz w:val="20"/>
                <w:szCs w:val="20"/>
              </w:rPr>
              <w:t xml:space="preserve"> муниципального района,</w:t>
            </w:r>
          </w:p>
          <w:p w:rsidR="003F630E" w:rsidRPr="001A62AA" w:rsidRDefault="003F630E" w:rsidP="00C1112A">
            <w:pPr>
              <w:jc w:val="center"/>
              <w:rPr>
                <w:color w:val="000000" w:themeColor="text1"/>
                <w:sz w:val="20"/>
                <w:szCs w:val="20"/>
              </w:rPr>
            </w:pPr>
            <w:r w:rsidRPr="001A62AA">
              <w:rPr>
                <w:color w:val="000000" w:themeColor="text1"/>
                <w:sz w:val="20"/>
                <w:szCs w:val="20"/>
              </w:rPr>
              <w:t>МУ «Управление культуры</w:t>
            </w:r>
          </w:p>
        </w:tc>
      </w:tr>
      <w:tr w:rsidR="001A62AA" w:rsidRPr="001A62AA" w:rsidTr="003F630E">
        <w:trPr>
          <w:trHeight w:val="666"/>
        </w:trPr>
        <w:tc>
          <w:tcPr>
            <w:tcW w:w="56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2.2.</w:t>
            </w: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rPr>
                <w:color w:val="000000" w:themeColor="text1"/>
                <w:sz w:val="20"/>
                <w:szCs w:val="20"/>
              </w:rPr>
            </w:pPr>
            <w:r w:rsidRPr="001A62AA">
              <w:rPr>
                <w:color w:val="000000" w:themeColor="text1"/>
                <w:sz w:val="20"/>
                <w:szCs w:val="20"/>
              </w:rPr>
              <w:t xml:space="preserve">Проведение мероприятий рекламного характера </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0,0</w:t>
            </w:r>
          </w:p>
          <w:p w:rsidR="003F630E" w:rsidRPr="001A62AA" w:rsidRDefault="003F630E" w:rsidP="00C1112A">
            <w:pPr>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0,0</w:t>
            </w:r>
          </w:p>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в течение года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jc w:val="center"/>
              <w:rPr>
                <w:color w:val="000000" w:themeColor="text1"/>
                <w:sz w:val="20"/>
                <w:szCs w:val="20"/>
              </w:rPr>
            </w:pPr>
            <w:r w:rsidRPr="001A62AA">
              <w:rPr>
                <w:color w:val="000000" w:themeColor="text1"/>
                <w:sz w:val="20"/>
                <w:szCs w:val="20"/>
              </w:rPr>
              <w:t xml:space="preserve">Администрация </w:t>
            </w:r>
            <w:proofErr w:type="spellStart"/>
            <w:r w:rsidRPr="001A62AA">
              <w:rPr>
                <w:color w:val="000000" w:themeColor="text1"/>
                <w:sz w:val="20"/>
                <w:szCs w:val="20"/>
              </w:rPr>
              <w:t>Кунашакского</w:t>
            </w:r>
            <w:proofErr w:type="spellEnd"/>
            <w:r w:rsidRPr="001A62AA">
              <w:rPr>
                <w:color w:val="000000" w:themeColor="text1"/>
                <w:sz w:val="20"/>
                <w:szCs w:val="20"/>
              </w:rPr>
              <w:t xml:space="preserve"> муниципального района,</w:t>
            </w:r>
          </w:p>
          <w:p w:rsidR="003F630E" w:rsidRPr="001A62AA" w:rsidRDefault="003F630E" w:rsidP="00C1112A">
            <w:pPr>
              <w:jc w:val="center"/>
              <w:rPr>
                <w:color w:val="000000" w:themeColor="text1"/>
                <w:sz w:val="20"/>
                <w:szCs w:val="20"/>
              </w:rPr>
            </w:pPr>
            <w:r w:rsidRPr="001A62AA">
              <w:rPr>
                <w:color w:val="000000" w:themeColor="text1"/>
                <w:sz w:val="20"/>
                <w:szCs w:val="20"/>
              </w:rPr>
              <w:t>МУ «Управление культуры</w:t>
            </w:r>
          </w:p>
        </w:tc>
      </w:tr>
      <w:tr w:rsidR="001A62AA" w:rsidRPr="001A62AA" w:rsidTr="003F630E">
        <w:trPr>
          <w:trHeight w:val="208"/>
        </w:trPr>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rPr>
                <w:color w:val="000000" w:themeColor="text1"/>
                <w:sz w:val="20"/>
                <w:szCs w:val="20"/>
              </w:rPr>
            </w:pP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right"/>
              <w:rPr>
                <w:color w:val="000000" w:themeColor="text1"/>
                <w:sz w:val="20"/>
                <w:szCs w:val="20"/>
              </w:rPr>
            </w:pPr>
            <w:r w:rsidRPr="001A62AA">
              <w:rPr>
                <w:b/>
                <w:bCs/>
                <w:color w:val="000000" w:themeColor="text1"/>
                <w:sz w:val="20"/>
                <w:szCs w:val="20"/>
              </w:rPr>
              <w:t>Итого: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tabs>
                <w:tab w:val="left" w:pos="195"/>
                <w:tab w:val="center" w:pos="361"/>
              </w:tabs>
              <w:autoSpaceDE w:val="0"/>
              <w:autoSpaceDN w:val="0"/>
              <w:adjustRightInd w:val="0"/>
              <w:jc w:val="center"/>
              <w:rPr>
                <w:b/>
                <w:color w:val="000000" w:themeColor="text1"/>
                <w:sz w:val="20"/>
                <w:szCs w:val="20"/>
              </w:rPr>
            </w:pPr>
            <w:r w:rsidRPr="001A62AA">
              <w:rPr>
                <w:b/>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lang w:val="en-US"/>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lang w:val="en-US"/>
              </w:rPr>
            </w:pPr>
            <w:r w:rsidRPr="001A62AA">
              <w:rPr>
                <w:b/>
                <w:bCs/>
                <w:color w:val="000000" w:themeColor="text1"/>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lang w:val="en-US"/>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lang w:val="en-US"/>
              </w:rPr>
            </w:pPr>
          </w:p>
        </w:tc>
      </w:tr>
      <w:tr w:rsidR="001A62AA" w:rsidRPr="001A62AA" w:rsidTr="003F630E">
        <w:trPr>
          <w:trHeight w:val="426"/>
        </w:trPr>
        <w:tc>
          <w:tcPr>
            <w:tcW w:w="9219"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b/>
                <w:bCs/>
                <w:color w:val="000000" w:themeColor="text1"/>
                <w:sz w:val="20"/>
                <w:szCs w:val="20"/>
              </w:rPr>
              <w:t xml:space="preserve">3. </w:t>
            </w:r>
            <w:r w:rsidRPr="001A62AA">
              <w:rPr>
                <w:b/>
                <w:color w:val="000000" w:themeColor="text1"/>
                <w:sz w:val="20"/>
                <w:szCs w:val="20"/>
              </w:rPr>
              <w:t xml:space="preserve">Организация и проведение заседаний рабочей группы по развитию туризма в </w:t>
            </w:r>
            <w:proofErr w:type="spellStart"/>
            <w:r w:rsidRPr="001A62AA">
              <w:rPr>
                <w:b/>
                <w:color w:val="000000" w:themeColor="text1"/>
                <w:sz w:val="20"/>
                <w:szCs w:val="20"/>
              </w:rPr>
              <w:t>Кунашакском</w:t>
            </w:r>
            <w:proofErr w:type="spellEnd"/>
            <w:r w:rsidRPr="001A62AA">
              <w:rPr>
                <w:b/>
                <w:color w:val="000000" w:themeColor="text1"/>
                <w:sz w:val="20"/>
                <w:szCs w:val="20"/>
              </w:rPr>
              <w:t xml:space="preserve"> муниципальном районе</w:t>
            </w:r>
          </w:p>
        </w:tc>
      </w:tr>
      <w:tr w:rsidR="001A62AA" w:rsidRPr="001A62AA" w:rsidTr="003F630E">
        <w:trPr>
          <w:trHeight w:val="1301"/>
        </w:trPr>
        <w:tc>
          <w:tcPr>
            <w:tcW w:w="56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3.</w:t>
            </w:r>
            <w:r w:rsidRPr="001A62AA">
              <w:rPr>
                <w:color w:val="000000" w:themeColor="text1"/>
                <w:sz w:val="20"/>
                <w:szCs w:val="20"/>
                <w:lang w:val="en-US"/>
              </w:rPr>
              <w:t>1</w:t>
            </w:r>
            <w:r w:rsidRPr="001A62AA">
              <w:rPr>
                <w:color w:val="000000" w:themeColor="text1"/>
                <w:sz w:val="20"/>
                <w:szCs w:val="20"/>
              </w:rPr>
              <w:t>.</w:t>
            </w: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rPr>
                <w:color w:val="000000" w:themeColor="text1"/>
                <w:sz w:val="20"/>
                <w:szCs w:val="20"/>
              </w:rPr>
            </w:pPr>
            <w:r w:rsidRPr="001A62AA">
              <w:rPr>
                <w:color w:val="000000" w:themeColor="text1"/>
                <w:sz w:val="20"/>
                <w:szCs w:val="20"/>
              </w:rPr>
              <w:t xml:space="preserve">Организация и проведение заседаний рабочей группы по развитию туризма в </w:t>
            </w:r>
            <w:proofErr w:type="spellStart"/>
            <w:r w:rsidRPr="001A62AA">
              <w:rPr>
                <w:color w:val="000000" w:themeColor="text1"/>
                <w:sz w:val="20"/>
                <w:szCs w:val="20"/>
              </w:rPr>
              <w:t>Кунашакском</w:t>
            </w:r>
            <w:proofErr w:type="spellEnd"/>
            <w:r w:rsidRPr="001A62AA">
              <w:rPr>
                <w:color w:val="000000" w:themeColor="text1"/>
                <w:sz w:val="20"/>
                <w:szCs w:val="20"/>
              </w:rPr>
              <w:t xml:space="preserve"> муниципальном районе</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0,0</w:t>
            </w:r>
          </w:p>
          <w:p w:rsidR="003F630E" w:rsidRPr="001A62AA" w:rsidRDefault="003F630E" w:rsidP="00C1112A">
            <w:pPr>
              <w:autoSpaceDE w:val="0"/>
              <w:autoSpaceDN w:val="0"/>
              <w:adjustRightInd w:val="0"/>
              <w:jc w:val="center"/>
              <w:rPr>
                <w:color w:val="000000" w:themeColor="text1"/>
                <w:sz w:val="20"/>
                <w:szCs w:val="20"/>
              </w:rPr>
            </w:pPr>
          </w:p>
          <w:p w:rsidR="003F630E" w:rsidRPr="001A62AA" w:rsidRDefault="003F630E" w:rsidP="00C1112A">
            <w:pPr>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0,0</w:t>
            </w:r>
          </w:p>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в течение года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jc w:val="center"/>
              <w:rPr>
                <w:color w:val="000000" w:themeColor="text1"/>
                <w:sz w:val="20"/>
                <w:szCs w:val="20"/>
              </w:rPr>
            </w:pPr>
            <w:r w:rsidRPr="001A62AA">
              <w:rPr>
                <w:color w:val="000000" w:themeColor="text1"/>
                <w:sz w:val="20"/>
                <w:szCs w:val="20"/>
              </w:rPr>
              <w:t xml:space="preserve">Администрация </w:t>
            </w:r>
            <w:proofErr w:type="spellStart"/>
            <w:r w:rsidRPr="001A62AA">
              <w:rPr>
                <w:color w:val="000000" w:themeColor="text1"/>
                <w:sz w:val="20"/>
                <w:szCs w:val="20"/>
              </w:rPr>
              <w:t>Кунашакского</w:t>
            </w:r>
            <w:proofErr w:type="spellEnd"/>
            <w:r w:rsidRPr="001A62AA">
              <w:rPr>
                <w:color w:val="000000" w:themeColor="text1"/>
                <w:sz w:val="20"/>
                <w:szCs w:val="20"/>
              </w:rPr>
              <w:t xml:space="preserve"> муниципального района,</w:t>
            </w:r>
          </w:p>
          <w:p w:rsidR="003F630E" w:rsidRPr="001A62AA" w:rsidRDefault="003F630E" w:rsidP="00C1112A">
            <w:pPr>
              <w:jc w:val="center"/>
              <w:rPr>
                <w:color w:val="000000" w:themeColor="text1"/>
                <w:sz w:val="20"/>
                <w:szCs w:val="20"/>
              </w:rPr>
            </w:pPr>
            <w:r w:rsidRPr="001A62AA">
              <w:rPr>
                <w:color w:val="000000" w:themeColor="text1"/>
                <w:sz w:val="20"/>
                <w:szCs w:val="20"/>
              </w:rPr>
              <w:t>МУ «Управление культуры</w:t>
            </w:r>
          </w:p>
        </w:tc>
      </w:tr>
      <w:tr w:rsidR="001A62AA" w:rsidRPr="001A62AA" w:rsidTr="003F630E">
        <w:trPr>
          <w:trHeight w:val="351"/>
        </w:trPr>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tabs>
                <w:tab w:val="left" w:pos="195"/>
                <w:tab w:val="center" w:pos="361"/>
              </w:tabs>
              <w:autoSpaceDE w:val="0"/>
              <w:autoSpaceDN w:val="0"/>
              <w:adjustRightInd w:val="0"/>
              <w:jc w:val="center"/>
              <w:rPr>
                <w:b/>
                <w:color w:val="000000" w:themeColor="text1"/>
                <w:sz w:val="20"/>
                <w:szCs w:val="20"/>
              </w:rPr>
            </w:pPr>
            <w:r w:rsidRPr="001A62AA">
              <w:rPr>
                <w:b/>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b/>
                <w:color w:val="000000" w:themeColor="text1"/>
                <w:sz w:val="20"/>
                <w:szCs w:val="20"/>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b/>
                <w:color w:val="000000" w:themeColor="text1"/>
                <w:sz w:val="20"/>
                <w:szCs w:val="20"/>
                <w:lang w:val="en-US"/>
              </w:rPr>
            </w:pPr>
            <w:r w:rsidRPr="001A62AA">
              <w:rPr>
                <w:b/>
                <w:bCs/>
                <w:color w:val="000000" w:themeColor="text1"/>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lang w:val="en-US"/>
              </w:rPr>
            </w:pPr>
          </w:p>
        </w:tc>
      </w:tr>
      <w:tr w:rsidR="001A62AA" w:rsidRPr="001A62AA" w:rsidTr="003F630E">
        <w:trPr>
          <w:trHeight w:val="351"/>
        </w:trPr>
        <w:tc>
          <w:tcPr>
            <w:tcW w:w="9219"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jc w:val="center"/>
              <w:rPr>
                <w:color w:val="000000" w:themeColor="text1"/>
                <w:sz w:val="20"/>
                <w:szCs w:val="20"/>
                <w:lang w:val="en-US"/>
              </w:rPr>
            </w:pPr>
            <w:r w:rsidRPr="001A62AA">
              <w:rPr>
                <w:b/>
                <w:bCs/>
                <w:color w:val="000000" w:themeColor="text1"/>
                <w:sz w:val="20"/>
                <w:szCs w:val="20"/>
              </w:rPr>
              <w:t xml:space="preserve">4. </w:t>
            </w:r>
            <w:r w:rsidRPr="001A62AA">
              <w:rPr>
                <w:b/>
                <w:color w:val="000000" w:themeColor="text1"/>
                <w:sz w:val="20"/>
                <w:szCs w:val="20"/>
              </w:rPr>
              <w:t>Проведения экскурсий</w:t>
            </w:r>
          </w:p>
        </w:tc>
      </w:tr>
      <w:tr w:rsidR="001A62AA" w:rsidRPr="001A62AA" w:rsidTr="003F630E">
        <w:trPr>
          <w:trHeight w:val="1714"/>
        </w:trPr>
        <w:tc>
          <w:tcPr>
            <w:tcW w:w="56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4.1.</w:t>
            </w: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rPr>
                <w:color w:val="000000" w:themeColor="text1"/>
                <w:sz w:val="20"/>
                <w:szCs w:val="20"/>
              </w:rPr>
            </w:pPr>
            <w:r w:rsidRPr="001A62AA">
              <w:rPr>
                <w:color w:val="000000" w:themeColor="text1"/>
                <w:sz w:val="20"/>
                <w:szCs w:val="20"/>
              </w:rPr>
              <w:t>Транспортные услуги</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300,0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300,0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jc w:val="center"/>
              <w:rPr>
                <w:color w:val="000000" w:themeColor="text1"/>
                <w:sz w:val="20"/>
                <w:szCs w:val="20"/>
              </w:rPr>
            </w:pPr>
            <w:r w:rsidRPr="001A62AA">
              <w:rPr>
                <w:color w:val="000000" w:themeColor="text1"/>
                <w:sz w:val="20"/>
                <w:szCs w:val="20"/>
              </w:rPr>
              <w:t xml:space="preserve">Администрация </w:t>
            </w:r>
            <w:proofErr w:type="spellStart"/>
            <w:r w:rsidRPr="001A62AA">
              <w:rPr>
                <w:color w:val="000000" w:themeColor="text1"/>
                <w:sz w:val="20"/>
                <w:szCs w:val="20"/>
              </w:rPr>
              <w:t>Кунашакского</w:t>
            </w:r>
            <w:proofErr w:type="spellEnd"/>
            <w:r w:rsidRPr="001A62AA">
              <w:rPr>
                <w:color w:val="000000" w:themeColor="text1"/>
                <w:sz w:val="20"/>
                <w:szCs w:val="20"/>
              </w:rPr>
              <w:t xml:space="preserve"> муниципального района,</w:t>
            </w:r>
          </w:p>
          <w:p w:rsidR="003F630E" w:rsidRPr="001A62AA" w:rsidRDefault="003F630E" w:rsidP="00C1112A">
            <w:pPr>
              <w:jc w:val="center"/>
              <w:rPr>
                <w:color w:val="000000" w:themeColor="text1"/>
                <w:sz w:val="20"/>
                <w:szCs w:val="20"/>
              </w:rPr>
            </w:pPr>
            <w:r w:rsidRPr="001A62AA">
              <w:rPr>
                <w:color w:val="000000" w:themeColor="text1"/>
                <w:sz w:val="20"/>
                <w:szCs w:val="20"/>
              </w:rPr>
              <w:t>МУ «Управление культуры</w:t>
            </w:r>
          </w:p>
        </w:tc>
      </w:tr>
      <w:tr w:rsidR="001A62AA" w:rsidRPr="001A62AA" w:rsidTr="003F630E">
        <w:trPr>
          <w:trHeight w:val="1724"/>
        </w:trPr>
        <w:tc>
          <w:tcPr>
            <w:tcW w:w="56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lastRenderedPageBreak/>
              <w:t>4.2.</w:t>
            </w: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rPr>
                <w:color w:val="000000" w:themeColor="text1"/>
                <w:sz w:val="20"/>
                <w:szCs w:val="20"/>
              </w:rPr>
            </w:pPr>
            <w:r w:rsidRPr="001A62AA">
              <w:rPr>
                <w:color w:val="000000" w:themeColor="text1"/>
                <w:sz w:val="20"/>
                <w:szCs w:val="20"/>
              </w:rPr>
              <w:t>Услуги экскурсовода</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0,0</w:t>
            </w:r>
          </w:p>
          <w:p w:rsidR="003F630E" w:rsidRPr="001A62AA" w:rsidRDefault="003F630E" w:rsidP="00C1112A">
            <w:pPr>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0,0</w:t>
            </w:r>
          </w:p>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jc w:val="center"/>
              <w:rPr>
                <w:color w:val="000000" w:themeColor="text1"/>
                <w:sz w:val="20"/>
                <w:szCs w:val="20"/>
              </w:rPr>
            </w:pPr>
            <w:r w:rsidRPr="001A62AA">
              <w:rPr>
                <w:color w:val="000000" w:themeColor="text1"/>
                <w:sz w:val="20"/>
                <w:szCs w:val="20"/>
              </w:rPr>
              <w:t xml:space="preserve">Администрация </w:t>
            </w:r>
            <w:proofErr w:type="spellStart"/>
            <w:r w:rsidRPr="001A62AA">
              <w:rPr>
                <w:color w:val="000000" w:themeColor="text1"/>
                <w:sz w:val="20"/>
                <w:szCs w:val="20"/>
              </w:rPr>
              <w:t>Кунашакского</w:t>
            </w:r>
            <w:proofErr w:type="spellEnd"/>
            <w:r w:rsidRPr="001A62AA">
              <w:rPr>
                <w:color w:val="000000" w:themeColor="text1"/>
                <w:sz w:val="20"/>
                <w:szCs w:val="20"/>
              </w:rPr>
              <w:t xml:space="preserve"> муниципального района,</w:t>
            </w:r>
          </w:p>
          <w:p w:rsidR="003F630E" w:rsidRPr="001A62AA" w:rsidRDefault="003F630E" w:rsidP="00C1112A">
            <w:pPr>
              <w:jc w:val="center"/>
              <w:rPr>
                <w:color w:val="000000" w:themeColor="text1"/>
                <w:sz w:val="20"/>
                <w:szCs w:val="20"/>
              </w:rPr>
            </w:pPr>
            <w:r w:rsidRPr="001A62AA">
              <w:rPr>
                <w:color w:val="000000" w:themeColor="text1"/>
                <w:sz w:val="20"/>
                <w:szCs w:val="20"/>
              </w:rPr>
              <w:t>МУ «Управление культуры</w:t>
            </w:r>
          </w:p>
        </w:tc>
      </w:tr>
      <w:tr w:rsidR="001A62AA" w:rsidRPr="001A62AA" w:rsidTr="003F630E">
        <w:trPr>
          <w:trHeight w:val="1724"/>
        </w:trPr>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4.3.</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rPr>
                <w:color w:val="000000" w:themeColor="text1"/>
                <w:sz w:val="20"/>
                <w:szCs w:val="20"/>
              </w:rPr>
            </w:pPr>
            <w:r w:rsidRPr="001A62AA">
              <w:rPr>
                <w:color w:val="000000" w:themeColor="text1"/>
                <w:sz w:val="20"/>
                <w:szCs w:val="20"/>
              </w:rPr>
              <w:t>Организация питания туристических групп</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550,0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550,0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jc w:val="center"/>
              <w:rPr>
                <w:color w:val="000000" w:themeColor="text1"/>
                <w:sz w:val="20"/>
                <w:szCs w:val="20"/>
              </w:rPr>
            </w:pPr>
            <w:r w:rsidRPr="001A62AA">
              <w:rPr>
                <w:color w:val="000000" w:themeColor="text1"/>
                <w:sz w:val="20"/>
                <w:szCs w:val="20"/>
              </w:rPr>
              <w:t xml:space="preserve">Администрация </w:t>
            </w:r>
            <w:proofErr w:type="spellStart"/>
            <w:r w:rsidRPr="001A62AA">
              <w:rPr>
                <w:color w:val="000000" w:themeColor="text1"/>
                <w:sz w:val="20"/>
                <w:szCs w:val="20"/>
              </w:rPr>
              <w:t>Кунашакского</w:t>
            </w:r>
            <w:proofErr w:type="spellEnd"/>
            <w:r w:rsidRPr="001A62AA">
              <w:rPr>
                <w:color w:val="000000" w:themeColor="text1"/>
                <w:sz w:val="20"/>
                <w:szCs w:val="20"/>
              </w:rPr>
              <w:t xml:space="preserve"> муниципального района,</w:t>
            </w:r>
          </w:p>
          <w:p w:rsidR="003F630E" w:rsidRPr="001A62AA" w:rsidRDefault="003F630E" w:rsidP="00C1112A">
            <w:pPr>
              <w:jc w:val="center"/>
              <w:rPr>
                <w:color w:val="000000" w:themeColor="text1"/>
                <w:sz w:val="20"/>
                <w:szCs w:val="20"/>
              </w:rPr>
            </w:pPr>
            <w:r w:rsidRPr="001A62AA">
              <w:rPr>
                <w:color w:val="000000" w:themeColor="text1"/>
                <w:sz w:val="20"/>
                <w:szCs w:val="20"/>
              </w:rPr>
              <w:t>МУ «Управление культуры</w:t>
            </w:r>
          </w:p>
        </w:tc>
      </w:tr>
      <w:tr w:rsidR="001A62AA" w:rsidRPr="001A62AA" w:rsidTr="003F630E">
        <w:trPr>
          <w:trHeight w:val="352"/>
        </w:trPr>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right"/>
              <w:rPr>
                <w:color w:val="000000" w:themeColor="text1"/>
                <w:sz w:val="20"/>
                <w:szCs w:val="20"/>
              </w:rPr>
            </w:pP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right"/>
              <w:rPr>
                <w:color w:val="000000" w:themeColor="text1"/>
                <w:sz w:val="20"/>
                <w:szCs w:val="20"/>
                <w:highlight w:val="yellow"/>
                <w:lang w:val="en-US"/>
              </w:rPr>
            </w:pPr>
            <w:r w:rsidRPr="001A62AA">
              <w:rPr>
                <w:b/>
                <w:bCs/>
                <w:color w:val="000000" w:themeColor="text1"/>
                <w:sz w:val="20"/>
                <w:szCs w:val="20"/>
              </w:rPr>
              <w:t>Итого: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b/>
                <w:color w:val="000000" w:themeColor="text1"/>
                <w:sz w:val="20"/>
                <w:szCs w:val="20"/>
              </w:rPr>
            </w:pPr>
            <w:r w:rsidRPr="001A62AA">
              <w:rPr>
                <w:b/>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b/>
                <w:color w:val="000000" w:themeColor="text1"/>
                <w:sz w:val="20"/>
                <w:szCs w:val="20"/>
              </w:rPr>
            </w:pPr>
            <w:r w:rsidRPr="001A62AA">
              <w:rPr>
                <w:b/>
                <w:color w:val="000000" w:themeColor="text1"/>
                <w:sz w:val="20"/>
                <w:szCs w:val="20"/>
              </w:rPr>
              <w:t>850,0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b/>
                <w:color w:val="000000" w:themeColor="text1"/>
                <w:sz w:val="20"/>
                <w:szCs w:val="20"/>
              </w:rPr>
            </w:pPr>
            <w:r w:rsidRPr="001A62AA">
              <w:rPr>
                <w:b/>
                <w:color w:val="000000" w:themeColor="text1"/>
                <w:sz w:val="20"/>
                <w:szCs w:val="20"/>
              </w:rPr>
              <w:t>850,0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lang w:val="en-US"/>
              </w:rPr>
            </w:pPr>
          </w:p>
        </w:tc>
      </w:tr>
      <w:tr w:rsidR="001A62AA" w:rsidRPr="001A62AA" w:rsidTr="003F630E">
        <w:trPr>
          <w:trHeight w:val="352"/>
        </w:trPr>
        <w:tc>
          <w:tcPr>
            <w:tcW w:w="9219"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highlight w:val="yellow"/>
              </w:rPr>
            </w:pPr>
            <w:r w:rsidRPr="001A62AA">
              <w:rPr>
                <w:b/>
                <w:bCs/>
                <w:color w:val="000000" w:themeColor="text1"/>
                <w:sz w:val="20"/>
                <w:szCs w:val="20"/>
              </w:rPr>
              <w:t xml:space="preserve">5. </w:t>
            </w:r>
            <w:r w:rsidRPr="001A62AA">
              <w:rPr>
                <w:b/>
                <w:color w:val="000000" w:themeColor="text1"/>
                <w:sz w:val="20"/>
                <w:szCs w:val="20"/>
              </w:rPr>
              <w:t xml:space="preserve">Изготовление сувениров и буклетов, отражающих деятельность развития туризма в </w:t>
            </w:r>
            <w:proofErr w:type="spellStart"/>
            <w:r w:rsidRPr="001A62AA">
              <w:rPr>
                <w:b/>
                <w:color w:val="000000" w:themeColor="text1"/>
                <w:sz w:val="20"/>
                <w:szCs w:val="20"/>
              </w:rPr>
              <w:t>Кунашакском</w:t>
            </w:r>
            <w:proofErr w:type="spellEnd"/>
            <w:r w:rsidRPr="001A62AA">
              <w:rPr>
                <w:b/>
                <w:color w:val="000000" w:themeColor="text1"/>
                <w:sz w:val="20"/>
                <w:szCs w:val="20"/>
              </w:rPr>
              <w:t xml:space="preserve"> районе</w:t>
            </w:r>
          </w:p>
        </w:tc>
      </w:tr>
      <w:tr w:rsidR="001A62AA" w:rsidRPr="001A62AA" w:rsidTr="003F630E">
        <w:trPr>
          <w:trHeight w:val="3"/>
        </w:trPr>
        <w:tc>
          <w:tcPr>
            <w:tcW w:w="56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right"/>
              <w:rPr>
                <w:color w:val="000000" w:themeColor="text1"/>
                <w:sz w:val="20"/>
                <w:szCs w:val="20"/>
              </w:rPr>
            </w:pPr>
            <w:r w:rsidRPr="001A62AA">
              <w:rPr>
                <w:color w:val="000000" w:themeColor="text1"/>
                <w:sz w:val="20"/>
                <w:szCs w:val="20"/>
              </w:rPr>
              <w:t>5.1.</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rPr>
                <w:color w:val="000000" w:themeColor="text1"/>
                <w:sz w:val="20"/>
                <w:szCs w:val="20"/>
              </w:rPr>
            </w:pPr>
            <w:r w:rsidRPr="001A62AA">
              <w:rPr>
                <w:color w:val="000000" w:themeColor="text1"/>
                <w:sz w:val="20"/>
                <w:szCs w:val="20"/>
              </w:rPr>
              <w:t>Изготовление сувениров</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148,1</w:t>
            </w:r>
          </w:p>
          <w:p w:rsidR="003F630E" w:rsidRPr="001A62AA" w:rsidRDefault="003F630E" w:rsidP="00C1112A">
            <w:pPr>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150,00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150,00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jc w:val="center"/>
              <w:rPr>
                <w:color w:val="000000" w:themeColor="text1"/>
                <w:sz w:val="20"/>
                <w:szCs w:val="20"/>
              </w:rPr>
            </w:pPr>
            <w:r w:rsidRPr="001A62AA">
              <w:rPr>
                <w:color w:val="000000" w:themeColor="text1"/>
                <w:sz w:val="20"/>
                <w:szCs w:val="20"/>
              </w:rPr>
              <w:t xml:space="preserve">Администрация </w:t>
            </w:r>
            <w:proofErr w:type="spellStart"/>
            <w:r w:rsidRPr="001A62AA">
              <w:rPr>
                <w:color w:val="000000" w:themeColor="text1"/>
                <w:sz w:val="20"/>
                <w:szCs w:val="20"/>
              </w:rPr>
              <w:t>Кунашакского</w:t>
            </w:r>
            <w:proofErr w:type="spellEnd"/>
            <w:r w:rsidRPr="001A62AA">
              <w:rPr>
                <w:color w:val="000000" w:themeColor="text1"/>
                <w:sz w:val="20"/>
                <w:szCs w:val="20"/>
              </w:rPr>
              <w:t xml:space="preserve"> муниципального района,</w:t>
            </w:r>
          </w:p>
          <w:p w:rsidR="003F630E" w:rsidRPr="001A62AA" w:rsidRDefault="003F630E" w:rsidP="00C1112A">
            <w:pPr>
              <w:jc w:val="center"/>
              <w:rPr>
                <w:color w:val="000000" w:themeColor="text1"/>
                <w:sz w:val="20"/>
                <w:szCs w:val="20"/>
              </w:rPr>
            </w:pPr>
            <w:r w:rsidRPr="001A62AA">
              <w:rPr>
                <w:color w:val="000000" w:themeColor="text1"/>
                <w:sz w:val="20"/>
                <w:szCs w:val="20"/>
              </w:rPr>
              <w:t>МУ «Управление культуры</w:t>
            </w:r>
          </w:p>
        </w:tc>
      </w:tr>
      <w:tr w:rsidR="001A62AA" w:rsidRPr="001A62AA" w:rsidTr="003F630E">
        <w:trPr>
          <w:trHeight w:val="3"/>
        </w:trPr>
        <w:tc>
          <w:tcPr>
            <w:tcW w:w="56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right"/>
              <w:rPr>
                <w:color w:val="000000" w:themeColor="text1"/>
                <w:sz w:val="20"/>
                <w:szCs w:val="20"/>
              </w:rPr>
            </w:pPr>
            <w:r w:rsidRPr="001A62AA">
              <w:rPr>
                <w:color w:val="000000" w:themeColor="text1"/>
                <w:sz w:val="20"/>
                <w:szCs w:val="20"/>
              </w:rPr>
              <w:t>5.</w:t>
            </w:r>
            <w:r w:rsidRPr="001A62AA">
              <w:rPr>
                <w:color w:val="000000" w:themeColor="text1"/>
                <w:sz w:val="20"/>
                <w:szCs w:val="20"/>
                <w:lang w:val="en-US"/>
              </w:rPr>
              <w:t>2</w:t>
            </w:r>
            <w:r w:rsidRPr="001A62AA">
              <w:rPr>
                <w:color w:val="000000" w:themeColor="text1"/>
                <w:sz w:val="20"/>
                <w:szCs w:val="20"/>
              </w:rPr>
              <w:t>.</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rPr>
                <w:color w:val="000000" w:themeColor="text1"/>
                <w:sz w:val="20"/>
                <w:szCs w:val="20"/>
              </w:rPr>
            </w:pPr>
            <w:proofErr w:type="spellStart"/>
            <w:r w:rsidRPr="001A62AA">
              <w:rPr>
                <w:color w:val="000000" w:themeColor="text1"/>
                <w:sz w:val="20"/>
                <w:szCs w:val="20"/>
              </w:rPr>
              <w:t>Рекламоинформационные</w:t>
            </w:r>
            <w:proofErr w:type="spellEnd"/>
            <w:r w:rsidRPr="001A62AA">
              <w:rPr>
                <w:color w:val="000000" w:themeColor="text1"/>
                <w:sz w:val="20"/>
                <w:szCs w:val="20"/>
              </w:rPr>
              <w:t xml:space="preserve"> издания пропагандирующие туризм в </w:t>
            </w:r>
            <w:proofErr w:type="spellStart"/>
            <w:r w:rsidRPr="001A62AA">
              <w:rPr>
                <w:color w:val="000000" w:themeColor="text1"/>
                <w:sz w:val="20"/>
                <w:szCs w:val="20"/>
              </w:rPr>
              <w:t>Кунашакском</w:t>
            </w:r>
            <w:proofErr w:type="spellEnd"/>
            <w:r w:rsidRPr="001A62AA">
              <w:rPr>
                <w:color w:val="000000" w:themeColor="text1"/>
                <w:sz w:val="20"/>
                <w:szCs w:val="20"/>
              </w:rPr>
              <w:t xml:space="preserve"> районе </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0,0</w:t>
            </w:r>
          </w:p>
          <w:p w:rsidR="003F630E" w:rsidRPr="001A62AA" w:rsidRDefault="003F630E" w:rsidP="00C1112A">
            <w:pPr>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700"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jc w:val="center"/>
              <w:rPr>
                <w:color w:val="000000" w:themeColor="text1"/>
                <w:sz w:val="20"/>
                <w:szCs w:val="20"/>
              </w:rPr>
            </w:pPr>
            <w:r w:rsidRPr="001A62AA">
              <w:rPr>
                <w:color w:val="000000" w:themeColor="text1"/>
                <w:sz w:val="20"/>
                <w:szCs w:val="20"/>
              </w:rPr>
              <w:t xml:space="preserve">Администрация </w:t>
            </w:r>
            <w:proofErr w:type="spellStart"/>
            <w:r w:rsidRPr="001A62AA">
              <w:rPr>
                <w:color w:val="000000" w:themeColor="text1"/>
                <w:sz w:val="20"/>
                <w:szCs w:val="20"/>
              </w:rPr>
              <w:t>Кунашакского</w:t>
            </w:r>
            <w:proofErr w:type="spellEnd"/>
            <w:r w:rsidRPr="001A62AA">
              <w:rPr>
                <w:color w:val="000000" w:themeColor="text1"/>
                <w:sz w:val="20"/>
                <w:szCs w:val="20"/>
              </w:rPr>
              <w:t xml:space="preserve"> муниципального района,</w:t>
            </w:r>
          </w:p>
          <w:p w:rsidR="003F630E" w:rsidRPr="001A62AA" w:rsidRDefault="003F630E" w:rsidP="00C1112A">
            <w:pPr>
              <w:jc w:val="center"/>
              <w:rPr>
                <w:color w:val="000000" w:themeColor="text1"/>
                <w:sz w:val="20"/>
                <w:szCs w:val="20"/>
              </w:rPr>
            </w:pPr>
            <w:r w:rsidRPr="001A62AA">
              <w:rPr>
                <w:color w:val="000000" w:themeColor="text1"/>
                <w:sz w:val="20"/>
                <w:szCs w:val="20"/>
              </w:rPr>
              <w:t>МУ «Управление культуры</w:t>
            </w:r>
          </w:p>
        </w:tc>
      </w:tr>
      <w:tr w:rsidR="001A62AA" w:rsidRPr="001A62AA" w:rsidTr="003F630E">
        <w:trPr>
          <w:trHeight w:val="3"/>
        </w:trPr>
        <w:tc>
          <w:tcPr>
            <w:tcW w:w="9219" w:type="dxa"/>
            <w:gridSpan w:val="7"/>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jc w:val="center"/>
              <w:rPr>
                <w:b/>
                <w:color w:val="000000" w:themeColor="text1"/>
                <w:sz w:val="20"/>
                <w:szCs w:val="20"/>
              </w:rPr>
            </w:pPr>
            <w:r w:rsidRPr="001A62AA">
              <w:rPr>
                <w:b/>
                <w:color w:val="000000" w:themeColor="text1"/>
                <w:sz w:val="20"/>
                <w:szCs w:val="20"/>
              </w:rPr>
              <w:t>6. Обновление материально-технической базы специалиста по туризму</w:t>
            </w:r>
          </w:p>
        </w:tc>
      </w:tr>
      <w:tr w:rsidR="001A62AA" w:rsidRPr="001A62AA" w:rsidTr="003F630E">
        <w:trPr>
          <w:trHeight w:val="3"/>
        </w:trPr>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right"/>
              <w:rPr>
                <w:color w:val="000000" w:themeColor="text1"/>
                <w:sz w:val="20"/>
                <w:szCs w:val="20"/>
              </w:rPr>
            </w:pPr>
            <w:r w:rsidRPr="001A62AA">
              <w:rPr>
                <w:color w:val="000000" w:themeColor="text1"/>
                <w:sz w:val="20"/>
                <w:szCs w:val="20"/>
              </w:rPr>
              <w:t>6.1.</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rPr>
                <w:color w:val="000000" w:themeColor="text1"/>
                <w:sz w:val="20"/>
                <w:szCs w:val="20"/>
              </w:rPr>
            </w:pPr>
            <w:r w:rsidRPr="001A62AA">
              <w:rPr>
                <w:color w:val="000000" w:themeColor="text1"/>
                <w:sz w:val="20"/>
                <w:szCs w:val="20"/>
              </w:rPr>
              <w:t>Приобретение материально-технической базы, услуг связи</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 xml:space="preserve">декабрь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jc w:val="center"/>
              <w:rPr>
                <w:color w:val="000000" w:themeColor="text1"/>
                <w:sz w:val="20"/>
                <w:szCs w:val="20"/>
              </w:rPr>
            </w:pPr>
            <w:r w:rsidRPr="001A62AA">
              <w:rPr>
                <w:color w:val="000000" w:themeColor="text1"/>
                <w:sz w:val="20"/>
                <w:szCs w:val="20"/>
              </w:rPr>
              <w:t xml:space="preserve">Администрация </w:t>
            </w:r>
            <w:proofErr w:type="spellStart"/>
            <w:r w:rsidRPr="001A62AA">
              <w:rPr>
                <w:color w:val="000000" w:themeColor="text1"/>
                <w:sz w:val="20"/>
                <w:szCs w:val="20"/>
              </w:rPr>
              <w:t>Кунашакского</w:t>
            </w:r>
            <w:proofErr w:type="spellEnd"/>
            <w:r w:rsidRPr="001A62AA">
              <w:rPr>
                <w:color w:val="000000" w:themeColor="text1"/>
                <w:sz w:val="20"/>
                <w:szCs w:val="20"/>
              </w:rPr>
              <w:t xml:space="preserve"> муниципального района</w:t>
            </w:r>
          </w:p>
        </w:tc>
      </w:tr>
      <w:tr w:rsidR="001A62AA" w:rsidRPr="001A62AA" w:rsidTr="003F630E">
        <w:trPr>
          <w:trHeight w:val="3"/>
        </w:trPr>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right"/>
              <w:rPr>
                <w:color w:val="000000" w:themeColor="text1"/>
                <w:sz w:val="20"/>
                <w:szCs w:val="20"/>
              </w:rPr>
            </w:pP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b/>
                <w:color w:val="000000" w:themeColor="text1"/>
                <w:sz w:val="20"/>
                <w:szCs w:val="20"/>
                <w:lang w:val="en-US"/>
              </w:rPr>
            </w:pPr>
            <w:r w:rsidRPr="001A62AA">
              <w:rPr>
                <w:b/>
                <w:color w:val="000000" w:themeColor="text1"/>
                <w:sz w:val="20"/>
                <w:szCs w:val="20"/>
              </w:rPr>
              <w:t>148,1</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b/>
                <w:color w:val="000000" w:themeColor="text1"/>
                <w:sz w:val="20"/>
                <w:szCs w:val="20"/>
                <w:lang w:val="en-US"/>
              </w:rPr>
            </w:pPr>
            <w:r w:rsidRPr="001A62AA">
              <w:rPr>
                <w:b/>
                <w:color w:val="000000" w:themeColor="text1"/>
                <w:sz w:val="20"/>
                <w:szCs w:val="20"/>
              </w:rPr>
              <w:t>1 000,0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b/>
                <w:color w:val="000000" w:themeColor="text1"/>
                <w:sz w:val="20"/>
                <w:szCs w:val="20"/>
              </w:rPr>
            </w:pPr>
            <w:r w:rsidRPr="001A62AA">
              <w:rPr>
                <w:b/>
                <w:color w:val="000000" w:themeColor="text1"/>
                <w:sz w:val="20"/>
                <w:szCs w:val="20"/>
              </w:rPr>
              <w:t>1 000,0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lang w:val="en-US"/>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lang w:val="en-US"/>
              </w:rPr>
            </w:pPr>
          </w:p>
        </w:tc>
      </w:tr>
      <w:tr w:rsidR="001A62AA" w:rsidRPr="001A62AA" w:rsidTr="003F630E">
        <w:trPr>
          <w:trHeight w:val="3"/>
        </w:trPr>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right"/>
              <w:rPr>
                <w:color w:val="000000" w:themeColor="text1"/>
                <w:sz w:val="20"/>
                <w:szCs w:val="20"/>
              </w:rPr>
            </w:pP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right"/>
              <w:rPr>
                <w:color w:val="000000" w:themeColor="text1"/>
                <w:sz w:val="20"/>
                <w:szCs w:val="20"/>
                <w:lang w:val="en-US"/>
              </w:rPr>
            </w:pPr>
            <w:r w:rsidRPr="001A62AA">
              <w:rPr>
                <w:b/>
                <w:bCs/>
                <w:color w:val="000000" w:themeColor="text1"/>
                <w:sz w:val="20"/>
                <w:szCs w:val="20"/>
              </w:rPr>
              <w:t>Всего: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b/>
                <w:color w:val="000000" w:themeColor="text1"/>
                <w:sz w:val="20"/>
                <w:szCs w:val="20"/>
              </w:rPr>
            </w:pPr>
            <w:r w:rsidRPr="001A62AA">
              <w:rPr>
                <w:b/>
                <w:color w:val="000000" w:themeColor="text1"/>
                <w:sz w:val="20"/>
                <w:szCs w:val="20"/>
              </w:rPr>
              <w:t>148,1</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b/>
                <w:color w:val="000000" w:themeColor="text1"/>
                <w:sz w:val="20"/>
                <w:szCs w:val="20"/>
                <w:lang w:val="en-US"/>
              </w:rPr>
            </w:pPr>
            <w:r w:rsidRPr="001A62AA">
              <w:rPr>
                <w:b/>
                <w:color w:val="000000" w:themeColor="text1"/>
                <w:sz w:val="20"/>
                <w:szCs w:val="20"/>
              </w:rPr>
              <w:t>1 000,0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b/>
                <w:color w:val="000000" w:themeColor="text1"/>
                <w:sz w:val="20"/>
                <w:szCs w:val="20"/>
              </w:rPr>
            </w:pPr>
            <w:r w:rsidRPr="001A62AA">
              <w:rPr>
                <w:b/>
                <w:color w:val="000000" w:themeColor="text1"/>
                <w:sz w:val="20"/>
                <w:szCs w:val="20"/>
              </w:rPr>
              <w:t>1 000,0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rPr>
                <w:color w:val="000000" w:themeColor="text1"/>
                <w:sz w:val="20"/>
                <w:szCs w:val="20"/>
                <w:lang w:val="en-US"/>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rPr>
                <w:color w:val="000000" w:themeColor="text1"/>
                <w:sz w:val="20"/>
                <w:szCs w:val="20"/>
                <w:lang w:val="en-US"/>
              </w:rPr>
            </w:pPr>
          </w:p>
        </w:tc>
      </w:tr>
    </w:tbl>
    <w:p w:rsidR="003F630E" w:rsidRPr="001A62AA" w:rsidRDefault="003F630E" w:rsidP="003F630E">
      <w:pPr>
        <w:rPr>
          <w:bCs/>
          <w:color w:val="000000" w:themeColor="text1"/>
        </w:rPr>
      </w:pPr>
    </w:p>
    <w:p w:rsidR="003F630E" w:rsidRPr="001A62AA" w:rsidRDefault="003F630E">
      <w:pPr>
        <w:rPr>
          <w:bCs/>
          <w:color w:val="000000" w:themeColor="text1"/>
        </w:rPr>
      </w:pPr>
      <w:r w:rsidRPr="001A62AA">
        <w:rPr>
          <w:bCs/>
          <w:color w:val="000000" w:themeColor="text1"/>
        </w:rPr>
        <w:br w:type="page"/>
      </w:r>
    </w:p>
    <w:p w:rsidR="00BA1B53" w:rsidRPr="001A62AA" w:rsidRDefault="00BA1B53" w:rsidP="00FC5757">
      <w:pPr>
        <w:autoSpaceDE w:val="0"/>
        <w:autoSpaceDN w:val="0"/>
        <w:adjustRightInd w:val="0"/>
        <w:spacing w:line="276" w:lineRule="auto"/>
        <w:jc w:val="right"/>
        <w:outlineLvl w:val="0"/>
        <w:rPr>
          <w:bCs/>
          <w:color w:val="000000" w:themeColor="text1"/>
        </w:rPr>
      </w:pPr>
      <w:r w:rsidRPr="001A62AA">
        <w:rPr>
          <w:bCs/>
          <w:color w:val="000000" w:themeColor="text1"/>
        </w:rPr>
        <w:lastRenderedPageBreak/>
        <w:t xml:space="preserve">Приложение 2 </w:t>
      </w:r>
    </w:p>
    <w:p w:rsidR="00BA1B53" w:rsidRPr="001A62AA" w:rsidRDefault="00BA1B53" w:rsidP="00B37B52">
      <w:pPr>
        <w:autoSpaceDE w:val="0"/>
        <w:autoSpaceDN w:val="0"/>
        <w:adjustRightInd w:val="0"/>
        <w:spacing w:line="276" w:lineRule="auto"/>
        <w:jc w:val="right"/>
        <w:rPr>
          <w:color w:val="000000" w:themeColor="text1"/>
        </w:rPr>
      </w:pPr>
      <w:r w:rsidRPr="001A62AA">
        <w:rPr>
          <w:color w:val="000000" w:themeColor="text1"/>
        </w:rPr>
        <w:t>к муниципальной программе</w:t>
      </w:r>
    </w:p>
    <w:p w:rsidR="00FB5EAD" w:rsidRPr="001A62AA" w:rsidRDefault="00BA1B53" w:rsidP="00B37B52">
      <w:pPr>
        <w:autoSpaceDE w:val="0"/>
        <w:autoSpaceDN w:val="0"/>
        <w:adjustRightInd w:val="0"/>
        <w:spacing w:line="276" w:lineRule="auto"/>
        <w:jc w:val="right"/>
        <w:rPr>
          <w:color w:val="000000" w:themeColor="text1"/>
        </w:rPr>
      </w:pPr>
      <w:r w:rsidRPr="001A62AA">
        <w:rPr>
          <w:color w:val="000000" w:themeColor="text1"/>
        </w:rPr>
        <w:t xml:space="preserve">  «Развитие культуры </w:t>
      </w:r>
      <w:proofErr w:type="spellStart"/>
      <w:r w:rsidRPr="001A62AA">
        <w:rPr>
          <w:color w:val="000000" w:themeColor="text1"/>
        </w:rPr>
        <w:t>Кунашакского</w:t>
      </w:r>
      <w:proofErr w:type="spellEnd"/>
    </w:p>
    <w:p w:rsidR="00BA1B53" w:rsidRPr="001A62AA" w:rsidRDefault="00BA1B53" w:rsidP="00B37B52">
      <w:pPr>
        <w:autoSpaceDE w:val="0"/>
        <w:autoSpaceDN w:val="0"/>
        <w:adjustRightInd w:val="0"/>
        <w:spacing w:line="276" w:lineRule="auto"/>
        <w:jc w:val="right"/>
        <w:rPr>
          <w:color w:val="000000" w:themeColor="text1"/>
        </w:rPr>
      </w:pPr>
      <w:r w:rsidRPr="001A62AA">
        <w:rPr>
          <w:color w:val="000000" w:themeColor="text1"/>
        </w:rPr>
        <w:t xml:space="preserve">муниципального </w:t>
      </w:r>
      <w:r w:rsidR="00A15952" w:rsidRPr="001A62AA">
        <w:rPr>
          <w:color w:val="000000" w:themeColor="text1"/>
        </w:rPr>
        <w:t>района на 202</w:t>
      </w:r>
      <w:r w:rsidR="00A71D1E" w:rsidRPr="001A62AA">
        <w:rPr>
          <w:color w:val="000000" w:themeColor="text1"/>
        </w:rPr>
        <w:t>4</w:t>
      </w:r>
      <w:r w:rsidRPr="001A62AA">
        <w:rPr>
          <w:color w:val="000000" w:themeColor="text1"/>
        </w:rPr>
        <w:t>-20</w:t>
      </w:r>
      <w:r w:rsidR="00A15952" w:rsidRPr="001A62AA">
        <w:rPr>
          <w:color w:val="000000" w:themeColor="text1"/>
        </w:rPr>
        <w:t>2</w:t>
      </w:r>
      <w:r w:rsidR="00A71D1E" w:rsidRPr="001A62AA">
        <w:rPr>
          <w:color w:val="000000" w:themeColor="text1"/>
        </w:rPr>
        <w:t>6</w:t>
      </w:r>
      <w:r w:rsidRPr="001A62AA">
        <w:rPr>
          <w:color w:val="000000" w:themeColor="text1"/>
        </w:rPr>
        <w:t xml:space="preserve"> годы»</w:t>
      </w:r>
    </w:p>
    <w:p w:rsidR="00BA1B53" w:rsidRPr="001A62AA" w:rsidRDefault="00BA1B53" w:rsidP="00B37B52">
      <w:pPr>
        <w:autoSpaceDE w:val="0"/>
        <w:autoSpaceDN w:val="0"/>
        <w:adjustRightInd w:val="0"/>
        <w:spacing w:line="276" w:lineRule="auto"/>
        <w:jc w:val="right"/>
        <w:rPr>
          <w:color w:val="000000" w:themeColor="text1"/>
        </w:rPr>
      </w:pPr>
    </w:p>
    <w:p w:rsidR="00BA1B53" w:rsidRPr="001A62AA" w:rsidRDefault="00BA1B53" w:rsidP="00FC5757">
      <w:pPr>
        <w:autoSpaceDE w:val="0"/>
        <w:autoSpaceDN w:val="0"/>
        <w:adjustRightInd w:val="0"/>
        <w:jc w:val="center"/>
        <w:outlineLvl w:val="0"/>
        <w:rPr>
          <w:b/>
          <w:bCs/>
          <w:color w:val="000000" w:themeColor="text1"/>
        </w:rPr>
      </w:pPr>
      <w:r w:rsidRPr="001A62AA">
        <w:rPr>
          <w:b/>
          <w:bCs/>
          <w:color w:val="000000" w:themeColor="text1"/>
        </w:rPr>
        <w:t xml:space="preserve">Распределение объемов финансирования </w:t>
      </w:r>
    </w:p>
    <w:p w:rsidR="00BA1B53" w:rsidRPr="001A62AA" w:rsidRDefault="00BA1B53" w:rsidP="00A15952">
      <w:pPr>
        <w:autoSpaceDE w:val="0"/>
        <w:autoSpaceDN w:val="0"/>
        <w:adjustRightInd w:val="0"/>
        <w:jc w:val="center"/>
        <w:rPr>
          <w:b/>
          <w:bCs/>
          <w:color w:val="000000" w:themeColor="text1"/>
        </w:rPr>
      </w:pPr>
      <w:r w:rsidRPr="001A62AA">
        <w:rPr>
          <w:b/>
          <w:bCs/>
          <w:color w:val="000000" w:themeColor="text1"/>
        </w:rPr>
        <w:t xml:space="preserve">муниципальной программы </w:t>
      </w:r>
    </w:p>
    <w:p w:rsidR="00BA1B53" w:rsidRPr="001A62AA" w:rsidRDefault="00BA1B53" w:rsidP="00A15952">
      <w:pPr>
        <w:autoSpaceDE w:val="0"/>
        <w:autoSpaceDN w:val="0"/>
        <w:adjustRightInd w:val="0"/>
        <w:jc w:val="center"/>
        <w:rPr>
          <w:b/>
          <w:bCs/>
          <w:color w:val="000000" w:themeColor="text1"/>
        </w:rPr>
      </w:pPr>
      <w:r w:rsidRPr="001A62AA">
        <w:rPr>
          <w:b/>
          <w:bCs/>
          <w:color w:val="000000" w:themeColor="text1"/>
        </w:rPr>
        <w:t>«</w:t>
      </w:r>
      <w:r w:rsidR="00AF2D84" w:rsidRPr="001A62AA">
        <w:rPr>
          <w:b/>
          <w:bCs/>
          <w:color w:val="000000" w:themeColor="text1"/>
        </w:rPr>
        <w:t xml:space="preserve">Развитие культуры </w:t>
      </w:r>
      <w:proofErr w:type="spellStart"/>
      <w:r w:rsidR="00AF2D84" w:rsidRPr="001A62AA">
        <w:rPr>
          <w:b/>
          <w:bCs/>
          <w:color w:val="000000" w:themeColor="text1"/>
        </w:rPr>
        <w:t>Кунашакского</w:t>
      </w:r>
      <w:proofErr w:type="spellEnd"/>
      <w:r w:rsidRPr="001A62AA">
        <w:rPr>
          <w:b/>
          <w:bCs/>
          <w:color w:val="000000" w:themeColor="text1"/>
        </w:rPr>
        <w:t xml:space="preserve"> муниципального района на 20</w:t>
      </w:r>
      <w:r w:rsidR="00A15952" w:rsidRPr="001A62AA">
        <w:rPr>
          <w:b/>
          <w:bCs/>
          <w:color w:val="000000" w:themeColor="text1"/>
        </w:rPr>
        <w:t>2</w:t>
      </w:r>
      <w:r w:rsidR="00A71D1E" w:rsidRPr="001A62AA">
        <w:rPr>
          <w:b/>
          <w:bCs/>
          <w:color w:val="000000" w:themeColor="text1"/>
        </w:rPr>
        <w:t>4</w:t>
      </w:r>
      <w:r w:rsidRPr="001A62AA">
        <w:rPr>
          <w:b/>
          <w:bCs/>
          <w:color w:val="000000" w:themeColor="text1"/>
        </w:rPr>
        <w:t>-20</w:t>
      </w:r>
      <w:r w:rsidR="00A15952" w:rsidRPr="001A62AA">
        <w:rPr>
          <w:b/>
          <w:bCs/>
          <w:color w:val="000000" w:themeColor="text1"/>
        </w:rPr>
        <w:t>2</w:t>
      </w:r>
      <w:r w:rsidR="00A71D1E" w:rsidRPr="001A62AA">
        <w:rPr>
          <w:b/>
          <w:bCs/>
          <w:color w:val="000000" w:themeColor="text1"/>
        </w:rPr>
        <w:t>6</w:t>
      </w:r>
      <w:r w:rsidRPr="001A62AA">
        <w:rPr>
          <w:b/>
          <w:bCs/>
          <w:color w:val="000000" w:themeColor="text1"/>
        </w:rPr>
        <w:t xml:space="preserve"> годы»</w:t>
      </w:r>
    </w:p>
    <w:p w:rsidR="00BA1B53" w:rsidRPr="001A62AA" w:rsidRDefault="00BA1B53" w:rsidP="009C6439">
      <w:pPr>
        <w:autoSpaceDE w:val="0"/>
        <w:autoSpaceDN w:val="0"/>
        <w:adjustRightInd w:val="0"/>
        <w:spacing w:line="276" w:lineRule="auto"/>
        <w:jc w:val="center"/>
        <w:rPr>
          <w:b/>
          <w:bCs/>
          <w:color w:val="000000" w:themeColor="text1"/>
        </w:rPr>
      </w:pPr>
    </w:p>
    <w:tbl>
      <w:tblPr>
        <w:tblW w:w="9356" w:type="dxa"/>
        <w:tblInd w:w="-34" w:type="dxa"/>
        <w:tblLayout w:type="fixed"/>
        <w:tblLook w:val="00A0" w:firstRow="1" w:lastRow="0" w:firstColumn="1" w:lastColumn="0" w:noHBand="0" w:noVBand="0"/>
      </w:tblPr>
      <w:tblGrid>
        <w:gridCol w:w="568"/>
        <w:gridCol w:w="3543"/>
        <w:gridCol w:w="1559"/>
        <w:gridCol w:w="1134"/>
        <w:gridCol w:w="1276"/>
        <w:gridCol w:w="1276"/>
      </w:tblGrid>
      <w:tr w:rsidR="001A62AA" w:rsidRPr="001A62AA" w:rsidTr="007F3C89">
        <w:trPr>
          <w:trHeight w:val="1"/>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FA6B45">
            <w:pPr>
              <w:autoSpaceDE w:val="0"/>
              <w:autoSpaceDN w:val="0"/>
              <w:adjustRightInd w:val="0"/>
              <w:ind w:firstLine="34"/>
              <w:jc w:val="center"/>
              <w:rPr>
                <w:color w:val="000000" w:themeColor="text1"/>
                <w:sz w:val="20"/>
                <w:szCs w:val="20"/>
                <w:lang w:val="en-US"/>
              </w:rPr>
            </w:pPr>
            <w:r w:rsidRPr="001A62AA">
              <w:rPr>
                <w:color w:val="000000" w:themeColor="text1"/>
                <w:sz w:val="20"/>
                <w:szCs w:val="20"/>
                <w:lang w:val="en-US"/>
              </w:rPr>
              <w:t xml:space="preserve">№ </w:t>
            </w:r>
            <w:r w:rsidRPr="001A62AA">
              <w:rPr>
                <w:color w:val="000000" w:themeColor="text1"/>
                <w:sz w:val="20"/>
                <w:szCs w:val="20"/>
              </w:rPr>
              <w:t>п/п</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FA6B45">
            <w:pPr>
              <w:autoSpaceDE w:val="0"/>
              <w:autoSpaceDN w:val="0"/>
              <w:adjustRightInd w:val="0"/>
              <w:jc w:val="center"/>
              <w:rPr>
                <w:color w:val="000000" w:themeColor="text1"/>
                <w:sz w:val="20"/>
                <w:szCs w:val="20"/>
                <w:lang w:val="en-US"/>
              </w:rPr>
            </w:pPr>
          </w:p>
          <w:p w:rsidR="00BA1B53" w:rsidRPr="001A62AA" w:rsidRDefault="00BA1B53" w:rsidP="00FA6B45">
            <w:pPr>
              <w:autoSpaceDE w:val="0"/>
              <w:autoSpaceDN w:val="0"/>
              <w:adjustRightInd w:val="0"/>
              <w:jc w:val="center"/>
              <w:rPr>
                <w:color w:val="000000" w:themeColor="text1"/>
                <w:sz w:val="20"/>
                <w:szCs w:val="20"/>
                <w:lang w:val="en-US"/>
              </w:rPr>
            </w:pPr>
            <w:r w:rsidRPr="001A62AA">
              <w:rPr>
                <w:color w:val="000000" w:themeColor="text1"/>
                <w:sz w:val="20"/>
                <w:szCs w:val="20"/>
              </w:rPr>
              <w:t>Название подпрограммы</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FA6B45">
            <w:pPr>
              <w:autoSpaceDE w:val="0"/>
              <w:autoSpaceDN w:val="0"/>
              <w:adjustRightInd w:val="0"/>
              <w:ind w:left="-107" w:right="-94"/>
              <w:jc w:val="center"/>
              <w:rPr>
                <w:color w:val="000000" w:themeColor="text1"/>
                <w:sz w:val="20"/>
                <w:szCs w:val="20"/>
              </w:rPr>
            </w:pPr>
            <w:r w:rsidRPr="001A62AA">
              <w:rPr>
                <w:color w:val="000000" w:themeColor="text1"/>
                <w:sz w:val="20"/>
                <w:szCs w:val="20"/>
              </w:rPr>
              <w:t>Общая сумма финансирования,</w:t>
            </w:r>
          </w:p>
          <w:p w:rsidR="00BA1B53" w:rsidRPr="001A62AA" w:rsidRDefault="00BA1B53" w:rsidP="00FA6B45">
            <w:pPr>
              <w:autoSpaceDE w:val="0"/>
              <w:autoSpaceDN w:val="0"/>
              <w:adjustRightInd w:val="0"/>
              <w:ind w:left="-107" w:right="-94"/>
              <w:jc w:val="center"/>
              <w:rPr>
                <w:color w:val="000000" w:themeColor="text1"/>
                <w:sz w:val="20"/>
                <w:szCs w:val="20"/>
              </w:rPr>
            </w:pPr>
            <w:r w:rsidRPr="001A62AA">
              <w:rPr>
                <w:color w:val="000000" w:themeColor="text1"/>
                <w:sz w:val="20"/>
                <w:szCs w:val="20"/>
              </w:rPr>
              <w:t>тыс. руб.</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FA6B45">
            <w:pPr>
              <w:autoSpaceDE w:val="0"/>
              <w:autoSpaceDN w:val="0"/>
              <w:adjustRightInd w:val="0"/>
              <w:jc w:val="center"/>
              <w:rPr>
                <w:color w:val="000000" w:themeColor="text1"/>
                <w:sz w:val="20"/>
                <w:szCs w:val="20"/>
              </w:rPr>
            </w:pPr>
            <w:r w:rsidRPr="001A62AA">
              <w:rPr>
                <w:color w:val="000000" w:themeColor="text1"/>
                <w:sz w:val="20"/>
                <w:szCs w:val="20"/>
              </w:rPr>
              <w:t>В том числе по годам,</w:t>
            </w:r>
          </w:p>
          <w:p w:rsidR="00BA1B53" w:rsidRPr="001A62AA" w:rsidRDefault="00BA1B53" w:rsidP="00FA6B45">
            <w:pPr>
              <w:autoSpaceDE w:val="0"/>
              <w:autoSpaceDN w:val="0"/>
              <w:adjustRightInd w:val="0"/>
              <w:jc w:val="center"/>
              <w:rPr>
                <w:color w:val="000000" w:themeColor="text1"/>
                <w:sz w:val="20"/>
                <w:szCs w:val="20"/>
              </w:rPr>
            </w:pPr>
            <w:r w:rsidRPr="001A62AA">
              <w:rPr>
                <w:color w:val="000000" w:themeColor="text1"/>
                <w:sz w:val="20"/>
                <w:szCs w:val="20"/>
              </w:rPr>
              <w:t>тыс. руб.</w:t>
            </w:r>
          </w:p>
        </w:tc>
      </w:tr>
      <w:tr w:rsidR="001A62AA" w:rsidRPr="001A62AA" w:rsidTr="007F3C89">
        <w:trPr>
          <w:trHeight w:val="1"/>
        </w:trPr>
        <w:tc>
          <w:tcPr>
            <w:tcW w:w="568"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FA6B45">
            <w:pPr>
              <w:rPr>
                <w:color w:val="000000" w:themeColor="text1"/>
                <w:sz w:val="20"/>
                <w:szCs w:val="20"/>
                <w:lang w:val="en-US"/>
              </w:rPr>
            </w:pPr>
          </w:p>
        </w:tc>
        <w:tc>
          <w:tcPr>
            <w:tcW w:w="3543"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FA6B45">
            <w:pPr>
              <w:rPr>
                <w:color w:val="000000" w:themeColor="text1"/>
                <w:sz w:val="20"/>
                <w:szCs w:val="20"/>
                <w:lang w:val="en-US"/>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FA6B45">
            <w:pPr>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8215F4" w:rsidP="00FA6B45">
            <w:pPr>
              <w:autoSpaceDE w:val="0"/>
              <w:autoSpaceDN w:val="0"/>
              <w:adjustRightInd w:val="0"/>
              <w:jc w:val="center"/>
              <w:rPr>
                <w:color w:val="000000" w:themeColor="text1"/>
                <w:sz w:val="20"/>
                <w:szCs w:val="20"/>
                <w:lang w:val="en-US"/>
              </w:rPr>
            </w:pPr>
            <w:r w:rsidRPr="001A62AA">
              <w:rPr>
                <w:color w:val="000000" w:themeColor="text1"/>
                <w:sz w:val="20"/>
                <w:szCs w:val="20"/>
                <w:lang w:val="en-US"/>
              </w:rPr>
              <w:t>20</w:t>
            </w:r>
            <w:r w:rsidR="00A15952" w:rsidRPr="001A62AA">
              <w:rPr>
                <w:color w:val="000000" w:themeColor="text1"/>
                <w:sz w:val="20"/>
                <w:szCs w:val="20"/>
              </w:rPr>
              <w:t>2</w:t>
            </w:r>
            <w:r w:rsidR="00A71D1E" w:rsidRPr="001A62AA">
              <w:rPr>
                <w:color w:val="000000" w:themeColor="text1"/>
                <w:sz w:val="20"/>
                <w:szCs w:val="20"/>
              </w:rPr>
              <w:t>4</w:t>
            </w:r>
            <w:r w:rsidR="00BA1B53" w:rsidRPr="001A62AA">
              <w:rPr>
                <w:color w:val="000000" w:themeColor="text1"/>
                <w:sz w:val="20"/>
                <w:szCs w:val="20"/>
              </w:rPr>
              <w:t>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8215F4" w:rsidP="00FA6B45">
            <w:pPr>
              <w:autoSpaceDE w:val="0"/>
              <w:autoSpaceDN w:val="0"/>
              <w:adjustRightInd w:val="0"/>
              <w:jc w:val="center"/>
              <w:rPr>
                <w:color w:val="000000" w:themeColor="text1"/>
                <w:sz w:val="20"/>
                <w:szCs w:val="20"/>
                <w:lang w:val="en-US"/>
              </w:rPr>
            </w:pPr>
            <w:r w:rsidRPr="001A62AA">
              <w:rPr>
                <w:color w:val="000000" w:themeColor="text1"/>
                <w:sz w:val="20"/>
                <w:szCs w:val="20"/>
                <w:lang w:val="en-US"/>
              </w:rPr>
              <w:t>20</w:t>
            </w:r>
            <w:r w:rsidR="00A15952" w:rsidRPr="001A62AA">
              <w:rPr>
                <w:color w:val="000000" w:themeColor="text1"/>
                <w:sz w:val="20"/>
                <w:szCs w:val="20"/>
              </w:rPr>
              <w:t>2</w:t>
            </w:r>
            <w:r w:rsidR="00A71D1E" w:rsidRPr="001A62AA">
              <w:rPr>
                <w:color w:val="000000" w:themeColor="text1"/>
                <w:sz w:val="20"/>
                <w:szCs w:val="20"/>
              </w:rPr>
              <w:t>5</w:t>
            </w:r>
            <w:r w:rsidR="00BA1B53" w:rsidRPr="001A62AA">
              <w:rPr>
                <w:color w:val="000000" w:themeColor="text1"/>
                <w:sz w:val="20"/>
                <w:szCs w:val="20"/>
              </w:rPr>
              <w:t xml:space="preserve">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BA1B53" w:rsidP="00FA6B45">
            <w:pPr>
              <w:autoSpaceDE w:val="0"/>
              <w:autoSpaceDN w:val="0"/>
              <w:adjustRightInd w:val="0"/>
              <w:jc w:val="center"/>
              <w:rPr>
                <w:color w:val="000000" w:themeColor="text1"/>
                <w:sz w:val="20"/>
                <w:szCs w:val="20"/>
                <w:lang w:val="en-US"/>
              </w:rPr>
            </w:pPr>
            <w:r w:rsidRPr="001A62AA">
              <w:rPr>
                <w:color w:val="000000" w:themeColor="text1"/>
                <w:sz w:val="20"/>
                <w:szCs w:val="20"/>
                <w:lang w:val="en-US"/>
              </w:rPr>
              <w:t>20</w:t>
            </w:r>
            <w:r w:rsidR="00A15952" w:rsidRPr="001A62AA">
              <w:rPr>
                <w:color w:val="000000" w:themeColor="text1"/>
                <w:sz w:val="20"/>
                <w:szCs w:val="20"/>
              </w:rPr>
              <w:t>2</w:t>
            </w:r>
            <w:r w:rsidR="00A71D1E" w:rsidRPr="001A62AA">
              <w:rPr>
                <w:color w:val="000000" w:themeColor="text1"/>
                <w:sz w:val="20"/>
                <w:szCs w:val="20"/>
              </w:rPr>
              <w:t>6</w:t>
            </w:r>
            <w:r w:rsidRPr="001A62AA">
              <w:rPr>
                <w:color w:val="000000" w:themeColor="text1"/>
                <w:sz w:val="20"/>
                <w:szCs w:val="20"/>
              </w:rPr>
              <w:t>год</w:t>
            </w:r>
          </w:p>
        </w:tc>
      </w:tr>
      <w:tr w:rsidR="001A62AA" w:rsidRPr="001A62AA" w:rsidTr="007F3C89">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FA6B45">
            <w:pPr>
              <w:autoSpaceDE w:val="0"/>
              <w:autoSpaceDN w:val="0"/>
              <w:adjustRightInd w:val="0"/>
              <w:jc w:val="center"/>
              <w:rPr>
                <w:color w:val="000000" w:themeColor="text1"/>
                <w:sz w:val="20"/>
                <w:szCs w:val="20"/>
              </w:rPr>
            </w:pPr>
            <w:r w:rsidRPr="001A62AA">
              <w:rPr>
                <w:color w:val="000000" w:themeColor="text1"/>
                <w:sz w:val="20"/>
                <w:szCs w:val="20"/>
                <w:lang w:val="en-US"/>
              </w:rPr>
              <w:t>1</w:t>
            </w:r>
            <w:r w:rsidR="00AB038D" w:rsidRPr="001A62AA">
              <w:rPr>
                <w:color w:val="000000" w:themeColor="text1"/>
                <w:sz w:val="20"/>
                <w:szCs w:val="20"/>
              </w:rPr>
              <w:t>.</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FA6B45">
            <w:pPr>
              <w:autoSpaceDE w:val="0"/>
              <w:autoSpaceDN w:val="0"/>
              <w:adjustRightInd w:val="0"/>
              <w:rPr>
                <w:color w:val="000000" w:themeColor="text1"/>
                <w:sz w:val="20"/>
                <w:szCs w:val="20"/>
              </w:rPr>
            </w:pPr>
            <w:r w:rsidRPr="001A62AA">
              <w:rPr>
                <w:color w:val="000000" w:themeColor="text1"/>
                <w:spacing w:val="2"/>
                <w:sz w:val="20"/>
                <w:szCs w:val="20"/>
              </w:rPr>
              <w:t xml:space="preserve">«Совершенствование библиотечного обслуживания населения </w:t>
            </w:r>
            <w:proofErr w:type="spellStart"/>
            <w:r w:rsidRPr="001A62AA">
              <w:rPr>
                <w:color w:val="000000" w:themeColor="text1"/>
                <w:spacing w:val="2"/>
                <w:sz w:val="20"/>
                <w:szCs w:val="20"/>
              </w:rPr>
              <w:t>Кунашакског</w:t>
            </w:r>
            <w:r w:rsidR="00AD6464" w:rsidRPr="001A62AA">
              <w:rPr>
                <w:color w:val="000000" w:themeColor="text1"/>
                <w:spacing w:val="2"/>
                <w:sz w:val="20"/>
                <w:szCs w:val="20"/>
              </w:rPr>
              <w:t>о</w:t>
            </w:r>
            <w:proofErr w:type="spellEnd"/>
            <w:r w:rsidR="00AD6464" w:rsidRPr="001A62AA">
              <w:rPr>
                <w:color w:val="000000" w:themeColor="text1"/>
                <w:spacing w:val="2"/>
                <w:sz w:val="20"/>
                <w:szCs w:val="20"/>
              </w:rPr>
              <w:t xml:space="preserve"> муниципального района» на 202</w:t>
            </w:r>
            <w:r w:rsidR="00A71D1E" w:rsidRPr="001A62AA">
              <w:rPr>
                <w:color w:val="000000" w:themeColor="text1"/>
                <w:spacing w:val="2"/>
                <w:sz w:val="20"/>
                <w:szCs w:val="20"/>
              </w:rPr>
              <w:t>4</w:t>
            </w:r>
            <w:r w:rsidR="00AD6464" w:rsidRPr="001A62AA">
              <w:rPr>
                <w:color w:val="000000" w:themeColor="text1"/>
                <w:spacing w:val="2"/>
                <w:sz w:val="20"/>
                <w:szCs w:val="20"/>
              </w:rPr>
              <w:t>-202</w:t>
            </w:r>
            <w:r w:rsidR="00A71D1E" w:rsidRPr="001A62AA">
              <w:rPr>
                <w:color w:val="000000" w:themeColor="text1"/>
                <w:spacing w:val="2"/>
                <w:sz w:val="20"/>
                <w:szCs w:val="20"/>
              </w:rPr>
              <w:t>6</w:t>
            </w:r>
            <w:r w:rsidRPr="001A62AA">
              <w:rPr>
                <w:color w:val="000000" w:themeColor="text1"/>
                <w:spacing w:val="2"/>
                <w:sz w:val="20"/>
                <w:szCs w:val="20"/>
              </w:rPr>
              <w:t xml:space="preserve"> годы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B3D80" w:rsidP="00FA6B45">
            <w:pPr>
              <w:autoSpaceDE w:val="0"/>
              <w:autoSpaceDN w:val="0"/>
              <w:adjustRightInd w:val="0"/>
              <w:jc w:val="center"/>
              <w:rPr>
                <w:color w:val="000000" w:themeColor="text1"/>
                <w:sz w:val="20"/>
                <w:szCs w:val="20"/>
              </w:rPr>
            </w:pPr>
            <w:r w:rsidRPr="001A62AA">
              <w:rPr>
                <w:color w:val="000000" w:themeColor="text1"/>
                <w:sz w:val="20"/>
                <w:szCs w:val="20"/>
              </w:rPr>
              <w:t>83 961,2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B3D80" w:rsidP="00FA6B45">
            <w:pPr>
              <w:autoSpaceDE w:val="0"/>
              <w:autoSpaceDN w:val="0"/>
              <w:adjustRightInd w:val="0"/>
              <w:jc w:val="center"/>
              <w:rPr>
                <w:color w:val="000000" w:themeColor="text1"/>
                <w:sz w:val="20"/>
                <w:szCs w:val="20"/>
              </w:rPr>
            </w:pPr>
            <w:r w:rsidRPr="001A62AA">
              <w:rPr>
                <w:color w:val="000000" w:themeColor="text1"/>
                <w:sz w:val="20"/>
                <w:szCs w:val="20"/>
              </w:rPr>
              <w:t>26 014,8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B3D80" w:rsidP="00FA6B45">
            <w:pPr>
              <w:autoSpaceDE w:val="0"/>
              <w:autoSpaceDN w:val="0"/>
              <w:adjustRightInd w:val="0"/>
              <w:jc w:val="center"/>
              <w:rPr>
                <w:color w:val="000000" w:themeColor="text1"/>
                <w:sz w:val="20"/>
                <w:szCs w:val="20"/>
              </w:rPr>
            </w:pPr>
            <w:r w:rsidRPr="001A62AA">
              <w:rPr>
                <w:color w:val="000000" w:themeColor="text1"/>
                <w:sz w:val="20"/>
                <w:szCs w:val="20"/>
              </w:rPr>
              <w:t>28 973,2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B3D80" w:rsidP="00FA6B45">
            <w:pPr>
              <w:autoSpaceDE w:val="0"/>
              <w:autoSpaceDN w:val="0"/>
              <w:adjustRightInd w:val="0"/>
              <w:jc w:val="center"/>
              <w:rPr>
                <w:color w:val="000000" w:themeColor="text1"/>
                <w:sz w:val="20"/>
                <w:szCs w:val="20"/>
              </w:rPr>
            </w:pPr>
            <w:r w:rsidRPr="001A62AA">
              <w:rPr>
                <w:color w:val="000000" w:themeColor="text1"/>
                <w:sz w:val="20"/>
                <w:szCs w:val="20"/>
              </w:rPr>
              <w:t>28 973,2</w:t>
            </w:r>
          </w:p>
        </w:tc>
      </w:tr>
      <w:tr w:rsidR="001A62AA" w:rsidRPr="001A62AA" w:rsidTr="007F3C89">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FA6B45">
            <w:pPr>
              <w:autoSpaceDE w:val="0"/>
              <w:autoSpaceDN w:val="0"/>
              <w:adjustRightInd w:val="0"/>
              <w:jc w:val="center"/>
              <w:rPr>
                <w:color w:val="000000" w:themeColor="text1"/>
                <w:sz w:val="20"/>
                <w:szCs w:val="20"/>
              </w:rPr>
            </w:pPr>
            <w:r w:rsidRPr="001A62AA">
              <w:rPr>
                <w:color w:val="000000" w:themeColor="text1"/>
                <w:sz w:val="20"/>
                <w:szCs w:val="20"/>
              </w:rPr>
              <w:t>2</w:t>
            </w:r>
            <w:r w:rsidR="00AB038D" w:rsidRPr="001A62AA">
              <w:rPr>
                <w:color w:val="000000" w:themeColor="text1"/>
                <w:sz w:val="20"/>
                <w:szCs w:val="20"/>
              </w:rPr>
              <w:t>.</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FA6B45">
            <w:pPr>
              <w:autoSpaceDE w:val="0"/>
              <w:autoSpaceDN w:val="0"/>
              <w:adjustRightInd w:val="0"/>
              <w:rPr>
                <w:color w:val="000000" w:themeColor="text1"/>
                <w:sz w:val="20"/>
                <w:szCs w:val="20"/>
              </w:rPr>
            </w:pPr>
            <w:r w:rsidRPr="001A62AA">
              <w:rPr>
                <w:color w:val="000000" w:themeColor="text1"/>
                <w:spacing w:val="2"/>
                <w:sz w:val="20"/>
                <w:szCs w:val="20"/>
              </w:rPr>
              <w:t xml:space="preserve">«Поддержка и развитие художественного творчества учащихся  ДШИ с. </w:t>
            </w:r>
            <w:proofErr w:type="spellStart"/>
            <w:r w:rsidRPr="001A62AA">
              <w:rPr>
                <w:color w:val="000000" w:themeColor="text1"/>
                <w:spacing w:val="2"/>
                <w:sz w:val="20"/>
                <w:szCs w:val="20"/>
              </w:rPr>
              <w:t>Х</w:t>
            </w:r>
            <w:r w:rsidR="00AD6464" w:rsidRPr="001A62AA">
              <w:rPr>
                <w:color w:val="000000" w:themeColor="text1"/>
                <w:spacing w:val="2"/>
                <w:sz w:val="20"/>
                <w:szCs w:val="20"/>
              </w:rPr>
              <w:t>алитово</w:t>
            </w:r>
            <w:proofErr w:type="spellEnd"/>
            <w:r w:rsidR="00AD6464" w:rsidRPr="001A62AA">
              <w:rPr>
                <w:color w:val="000000" w:themeColor="text1"/>
                <w:spacing w:val="2"/>
                <w:sz w:val="20"/>
                <w:szCs w:val="20"/>
              </w:rPr>
              <w:t>, ДШИ с. Кунашак» на 202</w:t>
            </w:r>
            <w:r w:rsidR="00A71D1E" w:rsidRPr="001A62AA">
              <w:rPr>
                <w:color w:val="000000" w:themeColor="text1"/>
                <w:spacing w:val="2"/>
                <w:sz w:val="20"/>
                <w:szCs w:val="20"/>
              </w:rPr>
              <w:t>4</w:t>
            </w:r>
            <w:r w:rsidR="00AD6464" w:rsidRPr="001A62AA">
              <w:rPr>
                <w:color w:val="000000" w:themeColor="text1"/>
                <w:spacing w:val="2"/>
                <w:sz w:val="20"/>
                <w:szCs w:val="20"/>
              </w:rPr>
              <w:t>-202</w:t>
            </w:r>
            <w:r w:rsidR="00A71D1E" w:rsidRPr="001A62AA">
              <w:rPr>
                <w:color w:val="000000" w:themeColor="text1"/>
                <w:spacing w:val="2"/>
                <w:sz w:val="20"/>
                <w:szCs w:val="20"/>
              </w:rPr>
              <w:t>6</w:t>
            </w:r>
            <w:r w:rsidRPr="001A62AA">
              <w:rPr>
                <w:color w:val="000000" w:themeColor="text1"/>
                <w:spacing w:val="2"/>
                <w:sz w:val="20"/>
                <w:szCs w:val="20"/>
              </w:rPr>
              <w:t xml:space="preserve"> годы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B3D80" w:rsidP="00FA6B45">
            <w:pPr>
              <w:autoSpaceDE w:val="0"/>
              <w:autoSpaceDN w:val="0"/>
              <w:adjustRightInd w:val="0"/>
              <w:jc w:val="center"/>
              <w:rPr>
                <w:color w:val="000000" w:themeColor="text1"/>
                <w:sz w:val="20"/>
                <w:szCs w:val="20"/>
              </w:rPr>
            </w:pPr>
            <w:r w:rsidRPr="001A62AA">
              <w:rPr>
                <w:color w:val="000000" w:themeColor="text1"/>
                <w:sz w:val="20"/>
                <w:szCs w:val="20"/>
              </w:rPr>
              <w:t>52 329,7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B3D80" w:rsidP="00FA6B45">
            <w:pPr>
              <w:autoSpaceDE w:val="0"/>
              <w:autoSpaceDN w:val="0"/>
              <w:adjustRightInd w:val="0"/>
              <w:jc w:val="center"/>
              <w:rPr>
                <w:color w:val="000000" w:themeColor="text1"/>
                <w:sz w:val="20"/>
                <w:szCs w:val="20"/>
              </w:rPr>
            </w:pPr>
            <w:r w:rsidRPr="001A62AA">
              <w:rPr>
                <w:color w:val="000000" w:themeColor="text1"/>
                <w:sz w:val="20"/>
                <w:szCs w:val="20"/>
              </w:rPr>
              <w:t>17 955,9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B3D80" w:rsidP="00FA6B45">
            <w:pPr>
              <w:autoSpaceDE w:val="0"/>
              <w:autoSpaceDN w:val="0"/>
              <w:adjustRightInd w:val="0"/>
              <w:jc w:val="center"/>
              <w:rPr>
                <w:color w:val="000000" w:themeColor="text1"/>
                <w:sz w:val="20"/>
                <w:szCs w:val="20"/>
              </w:rPr>
            </w:pPr>
            <w:r w:rsidRPr="001A62AA">
              <w:rPr>
                <w:color w:val="000000" w:themeColor="text1"/>
                <w:sz w:val="20"/>
                <w:szCs w:val="20"/>
              </w:rPr>
              <w:t>17 186,9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B3D80" w:rsidP="00FA6B45">
            <w:pPr>
              <w:autoSpaceDE w:val="0"/>
              <w:autoSpaceDN w:val="0"/>
              <w:adjustRightInd w:val="0"/>
              <w:jc w:val="center"/>
              <w:rPr>
                <w:color w:val="000000" w:themeColor="text1"/>
                <w:sz w:val="20"/>
                <w:szCs w:val="20"/>
              </w:rPr>
            </w:pPr>
            <w:r w:rsidRPr="001A62AA">
              <w:rPr>
                <w:color w:val="000000" w:themeColor="text1"/>
                <w:sz w:val="20"/>
                <w:szCs w:val="20"/>
              </w:rPr>
              <w:t>17 186,9</w:t>
            </w:r>
          </w:p>
        </w:tc>
      </w:tr>
      <w:tr w:rsidR="001A62AA" w:rsidRPr="001A62AA" w:rsidTr="007F3C89">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FA6B45">
            <w:pPr>
              <w:autoSpaceDE w:val="0"/>
              <w:autoSpaceDN w:val="0"/>
              <w:adjustRightInd w:val="0"/>
              <w:jc w:val="center"/>
              <w:rPr>
                <w:color w:val="000000" w:themeColor="text1"/>
                <w:sz w:val="20"/>
                <w:szCs w:val="20"/>
              </w:rPr>
            </w:pPr>
            <w:r w:rsidRPr="001A62AA">
              <w:rPr>
                <w:color w:val="000000" w:themeColor="text1"/>
                <w:sz w:val="20"/>
                <w:szCs w:val="20"/>
              </w:rPr>
              <w:t>3</w:t>
            </w:r>
            <w:r w:rsidR="00AB038D" w:rsidRPr="001A62AA">
              <w:rPr>
                <w:color w:val="000000" w:themeColor="text1"/>
                <w:sz w:val="20"/>
                <w:szCs w:val="20"/>
              </w:rPr>
              <w:t>.</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FA6B45">
            <w:pPr>
              <w:autoSpaceDE w:val="0"/>
              <w:autoSpaceDN w:val="0"/>
              <w:adjustRightInd w:val="0"/>
              <w:rPr>
                <w:color w:val="000000" w:themeColor="text1"/>
                <w:sz w:val="20"/>
                <w:szCs w:val="20"/>
              </w:rPr>
            </w:pPr>
            <w:r w:rsidRPr="001A62AA">
              <w:rPr>
                <w:color w:val="000000" w:themeColor="text1"/>
                <w:spacing w:val="2"/>
                <w:sz w:val="20"/>
                <w:szCs w:val="20"/>
              </w:rPr>
              <w:t>«Развитие музейной деятельности районного истори</w:t>
            </w:r>
            <w:r w:rsidR="00AD6464" w:rsidRPr="001A62AA">
              <w:rPr>
                <w:color w:val="000000" w:themeColor="text1"/>
                <w:spacing w:val="2"/>
                <w:sz w:val="20"/>
                <w:szCs w:val="20"/>
              </w:rPr>
              <w:t>ко-краеведческого музея» на 202</w:t>
            </w:r>
            <w:r w:rsidR="00A71D1E" w:rsidRPr="001A62AA">
              <w:rPr>
                <w:color w:val="000000" w:themeColor="text1"/>
                <w:spacing w:val="2"/>
                <w:sz w:val="20"/>
                <w:szCs w:val="20"/>
              </w:rPr>
              <w:t>4</w:t>
            </w:r>
            <w:r w:rsidR="00AD6464" w:rsidRPr="001A62AA">
              <w:rPr>
                <w:color w:val="000000" w:themeColor="text1"/>
                <w:spacing w:val="2"/>
                <w:sz w:val="20"/>
                <w:szCs w:val="20"/>
              </w:rPr>
              <w:t>-202</w:t>
            </w:r>
            <w:r w:rsidR="00A71D1E" w:rsidRPr="001A62AA">
              <w:rPr>
                <w:color w:val="000000" w:themeColor="text1"/>
                <w:spacing w:val="2"/>
                <w:sz w:val="20"/>
                <w:szCs w:val="20"/>
              </w:rPr>
              <w:t>6</w:t>
            </w:r>
            <w:r w:rsidRPr="001A62AA">
              <w:rPr>
                <w:color w:val="000000" w:themeColor="text1"/>
                <w:spacing w:val="2"/>
                <w:sz w:val="20"/>
                <w:szCs w:val="20"/>
              </w:rPr>
              <w:t xml:space="preserve"> годы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83E53" w:rsidP="00FA6B45">
            <w:pPr>
              <w:autoSpaceDE w:val="0"/>
              <w:autoSpaceDN w:val="0"/>
              <w:adjustRightInd w:val="0"/>
              <w:jc w:val="center"/>
              <w:rPr>
                <w:color w:val="000000" w:themeColor="text1"/>
                <w:sz w:val="20"/>
                <w:szCs w:val="20"/>
              </w:rPr>
            </w:pPr>
            <w:r w:rsidRPr="001A62AA">
              <w:rPr>
                <w:color w:val="000000" w:themeColor="text1"/>
                <w:sz w:val="20"/>
                <w:szCs w:val="20"/>
              </w:rPr>
              <w:t>12 554,9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B3D80" w:rsidP="00FA6B45">
            <w:pPr>
              <w:autoSpaceDE w:val="0"/>
              <w:autoSpaceDN w:val="0"/>
              <w:adjustRightInd w:val="0"/>
              <w:jc w:val="center"/>
              <w:rPr>
                <w:color w:val="000000" w:themeColor="text1"/>
                <w:sz w:val="20"/>
                <w:szCs w:val="20"/>
              </w:rPr>
            </w:pPr>
            <w:r w:rsidRPr="001A62AA">
              <w:rPr>
                <w:color w:val="000000" w:themeColor="text1"/>
                <w:sz w:val="20"/>
                <w:szCs w:val="20"/>
              </w:rPr>
              <w:t>3 876,7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83E53" w:rsidP="00FA6B45">
            <w:pPr>
              <w:autoSpaceDE w:val="0"/>
              <w:autoSpaceDN w:val="0"/>
              <w:adjustRightInd w:val="0"/>
              <w:jc w:val="center"/>
              <w:rPr>
                <w:color w:val="000000" w:themeColor="text1"/>
                <w:sz w:val="20"/>
                <w:szCs w:val="20"/>
              </w:rPr>
            </w:pPr>
            <w:r w:rsidRPr="001A62AA">
              <w:rPr>
                <w:color w:val="000000" w:themeColor="text1"/>
                <w:sz w:val="20"/>
                <w:szCs w:val="20"/>
              </w:rPr>
              <w:t>4 339,1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83E53" w:rsidP="00FA6B45">
            <w:pPr>
              <w:autoSpaceDE w:val="0"/>
              <w:autoSpaceDN w:val="0"/>
              <w:adjustRightInd w:val="0"/>
              <w:jc w:val="center"/>
              <w:rPr>
                <w:color w:val="000000" w:themeColor="text1"/>
                <w:sz w:val="20"/>
                <w:szCs w:val="20"/>
              </w:rPr>
            </w:pPr>
            <w:r w:rsidRPr="001A62AA">
              <w:rPr>
                <w:color w:val="000000" w:themeColor="text1"/>
                <w:sz w:val="20"/>
                <w:szCs w:val="20"/>
              </w:rPr>
              <w:t>4 339,1</w:t>
            </w:r>
          </w:p>
        </w:tc>
      </w:tr>
      <w:tr w:rsidR="001A62AA" w:rsidRPr="001A62AA" w:rsidTr="007F3C89">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FA6B45">
            <w:pPr>
              <w:autoSpaceDE w:val="0"/>
              <w:autoSpaceDN w:val="0"/>
              <w:adjustRightInd w:val="0"/>
              <w:jc w:val="center"/>
              <w:rPr>
                <w:color w:val="000000" w:themeColor="text1"/>
                <w:sz w:val="20"/>
                <w:szCs w:val="20"/>
              </w:rPr>
            </w:pPr>
            <w:r w:rsidRPr="001A62AA">
              <w:rPr>
                <w:color w:val="000000" w:themeColor="text1"/>
                <w:sz w:val="20"/>
                <w:szCs w:val="20"/>
                <w:lang w:val="en-US"/>
              </w:rPr>
              <w:t>4</w:t>
            </w:r>
            <w:r w:rsidR="00AB038D" w:rsidRPr="001A62AA">
              <w:rPr>
                <w:color w:val="000000" w:themeColor="text1"/>
                <w:sz w:val="20"/>
                <w:szCs w:val="20"/>
              </w:rPr>
              <w:t>.</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FA6B45">
            <w:pPr>
              <w:autoSpaceDE w:val="0"/>
              <w:autoSpaceDN w:val="0"/>
              <w:adjustRightInd w:val="0"/>
              <w:rPr>
                <w:rFonts w:ascii="Times New Roman CYR" w:hAnsi="Times New Roman CYR" w:cs="Times New Roman CYR"/>
                <w:bCs/>
                <w:color w:val="000000" w:themeColor="text1"/>
                <w:sz w:val="20"/>
                <w:szCs w:val="20"/>
              </w:rPr>
            </w:pPr>
            <w:r w:rsidRPr="001A62AA">
              <w:rPr>
                <w:color w:val="000000" w:themeColor="text1"/>
                <w:spacing w:val="2"/>
                <w:sz w:val="20"/>
                <w:szCs w:val="20"/>
              </w:rPr>
              <w:t xml:space="preserve"> «Развитие творческой деятельности, обеспеченности и улучшения  материально-технической  базы, пожарной безопасности Центра культурного развития  и </w:t>
            </w:r>
            <w:r w:rsidR="00AD6464" w:rsidRPr="001A62AA">
              <w:rPr>
                <w:color w:val="000000" w:themeColor="text1"/>
                <w:spacing w:val="2"/>
                <w:sz w:val="20"/>
                <w:szCs w:val="20"/>
              </w:rPr>
              <w:t>сельских Домов культуры» на 202</w:t>
            </w:r>
            <w:r w:rsidR="00A71D1E" w:rsidRPr="001A62AA">
              <w:rPr>
                <w:color w:val="000000" w:themeColor="text1"/>
                <w:spacing w:val="2"/>
                <w:sz w:val="20"/>
                <w:szCs w:val="20"/>
              </w:rPr>
              <w:t>4</w:t>
            </w:r>
            <w:r w:rsidR="00AD6464" w:rsidRPr="001A62AA">
              <w:rPr>
                <w:color w:val="000000" w:themeColor="text1"/>
                <w:spacing w:val="2"/>
                <w:sz w:val="20"/>
                <w:szCs w:val="20"/>
              </w:rPr>
              <w:t>-202</w:t>
            </w:r>
            <w:r w:rsidR="00A71D1E" w:rsidRPr="001A62AA">
              <w:rPr>
                <w:color w:val="000000" w:themeColor="text1"/>
                <w:spacing w:val="2"/>
                <w:sz w:val="20"/>
                <w:szCs w:val="20"/>
              </w:rPr>
              <w:t>6</w:t>
            </w:r>
            <w:r w:rsidR="00AD6464" w:rsidRPr="001A62AA">
              <w:rPr>
                <w:color w:val="000000" w:themeColor="text1"/>
                <w:spacing w:val="2"/>
                <w:sz w:val="20"/>
                <w:szCs w:val="20"/>
              </w:rPr>
              <w:t xml:space="preserve"> </w:t>
            </w:r>
            <w:r w:rsidRPr="001A62AA">
              <w:rPr>
                <w:color w:val="000000" w:themeColor="text1"/>
                <w:spacing w:val="2"/>
                <w:sz w:val="20"/>
                <w:szCs w:val="20"/>
              </w:rPr>
              <w:t>годы.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83E53" w:rsidP="00B8047C">
            <w:pPr>
              <w:autoSpaceDE w:val="0"/>
              <w:autoSpaceDN w:val="0"/>
              <w:adjustRightInd w:val="0"/>
              <w:jc w:val="center"/>
              <w:rPr>
                <w:color w:val="000000" w:themeColor="text1"/>
                <w:sz w:val="20"/>
                <w:szCs w:val="20"/>
              </w:rPr>
            </w:pPr>
            <w:r w:rsidRPr="001A62AA">
              <w:rPr>
                <w:color w:val="000000" w:themeColor="text1"/>
                <w:sz w:val="20"/>
                <w:szCs w:val="20"/>
              </w:rPr>
              <w:t>232 </w:t>
            </w:r>
            <w:r w:rsidR="00B8047C" w:rsidRPr="001A62AA">
              <w:rPr>
                <w:color w:val="000000" w:themeColor="text1"/>
                <w:sz w:val="20"/>
                <w:szCs w:val="20"/>
              </w:rPr>
              <w:t>360,6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83E53" w:rsidP="003F630E">
            <w:pPr>
              <w:autoSpaceDE w:val="0"/>
              <w:autoSpaceDN w:val="0"/>
              <w:adjustRightInd w:val="0"/>
              <w:jc w:val="center"/>
              <w:rPr>
                <w:color w:val="000000" w:themeColor="text1"/>
                <w:sz w:val="20"/>
                <w:szCs w:val="20"/>
              </w:rPr>
            </w:pPr>
            <w:r w:rsidRPr="001A62AA">
              <w:rPr>
                <w:color w:val="000000" w:themeColor="text1"/>
                <w:sz w:val="20"/>
                <w:szCs w:val="20"/>
              </w:rPr>
              <w:t>81</w:t>
            </w:r>
            <w:r w:rsidR="00C1112A" w:rsidRPr="001A62AA">
              <w:rPr>
                <w:color w:val="000000" w:themeColor="text1"/>
                <w:sz w:val="20"/>
                <w:szCs w:val="20"/>
              </w:rPr>
              <w:t> 371,0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83E53" w:rsidP="00C1112A">
            <w:pPr>
              <w:autoSpaceDE w:val="0"/>
              <w:autoSpaceDN w:val="0"/>
              <w:adjustRightInd w:val="0"/>
              <w:jc w:val="center"/>
              <w:rPr>
                <w:color w:val="000000" w:themeColor="text1"/>
                <w:sz w:val="20"/>
                <w:szCs w:val="20"/>
              </w:rPr>
            </w:pPr>
            <w:r w:rsidRPr="001A62AA">
              <w:rPr>
                <w:color w:val="000000" w:themeColor="text1"/>
                <w:sz w:val="20"/>
                <w:szCs w:val="20"/>
              </w:rPr>
              <w:t>75</w:t>
            </w:r>
            <w:r w:rsidR="00C1112A" w:rsidRPr="001A62AA">
              <w:rPr>
                <w:color w:val="000000" w:themeColor="text1"/>
                <w:sz w:val="20"/>
                <w:szCs w:val="20"/>
              </w:rPr>
              <w:t> 561,2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B8047C" w:rsidP="00FA6B45">
            <w:pPr>
              <w:autoSpaceDE w:val="0"/>
              <w:autoSpaceDN w:val="0"/>
              <w:adjustRightInd w:val="0"/>
              <w:jc w:val="center"/>
              <w:rPr>
                <w:color w:val="000000" w:themeColor="text1"/>
                <w:sz w:val="20"/>
                <w:szCs w:val="20"/>
              </w:rPr>
            </w:pPr>
            <w:r w:rsidRPr="001A62AA">
              <w:rPr>
                <w:color w:val="000000" w:themeColor="text1"/>
                <w:sz w:val="20"/>
                <w:szCs w:val="20"/>
              </w:rPr>
              <w:t>75 428,4</w:t>
            </w:r>
          </w:p>
        </w:tc>
      </w:tr>
      <w:tr w:rsidR="001A62AA" w:rsidRPr="001A62AA" w:rsidTr="007F3C89">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7A1052" w:rsidRPr="001A62AA" w:rsidRDefault="007A1052" w:rsidP="00FA6B45">
            <w:pPr>
              <w:autoSpaceDE w:val="0"/>
              <w:autoSpaceDN w:val="0"/>
              <w:adjustRightInd w:val="0"/>
              <w:jc w:val="center"/>
              <w:rPr>
                <w:color w:val="000000" w:themeColor="text1"/>
                <w:sz w:val="20"/>
                <w:szCs w:val="20"/>
              </w:rPr>
            </w:pPr>
            <w:r w:rsidRPr="001A62AA">
              <w:rPr>
                <w:color w:val="000000" w:themeColor="text1"/>
                <w:sz w:val="20"/>
                <w:szCs w:val="20"/>
              </w:rPr>
              <w:t>5.</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7A1052" w:rsidRPr="001A62AA" w:rsidRDefault="007A1052" w:rsidP="00FA6B45">
            <w:pPr>
              <w:autoSpaceDE w:val="0"/>
              <w:autoSpaceDN w:val="0"/>
              <w:adjustRightInd w:val="0"/>
              <w:rPr>
                <w:color w:val="000000" w:themeColor="text1"/>
                <w:sz w:val="20"/>
                <w:szCs w:val="20"/>
              </w:rPr>
            </w:pPr>
            <w:r w:rsidRPr="001A62AA">
              <w:rPr>
                <w:bCs/>
                <w:color w:val="000000" w:themeColor="text1"/>
                <w:sz w:val="20"/>
                <w:szCs w:val="20"/>
              </w:rPr>
              <w:t xml:space="preserve">«Проведение культурно-массовых мероприятий в соответствии с Календарным планом Управления культуры, спорта, молодежной политики и информации администрации </w:t>
            </w:r>
            <w:proofErr w:type="spellStart"/>
            <w:r w:rsidRPr="001A62AA">
              <w:rPr>
                <w:bCs/>
                <w:color w:val="000000" w:themeColor="text1"/>
                <w:sz w:val="20"/>
                <w:szCs w:val="20"/>
              </w:rPr>
              <w:t>Кунашакского</w:t>
            </w:r>
            <w:proofErr w:type="spellEnd"/>
            <w:r w:rsidRPr="001A62AA">
              <w:rPr>
                <w:bCs/>
                <w:color w:val="000000" w:themeColor="text1"/>
                <w:sz w:val="20"/>
                <w:szCs w:val="20"/>
              </w:rPr>
              <w:t xml:space="preserve"> муниципального района»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1052" w:rsidRPr="001A62AA" w:rsidRDefault="00F83E53" w:rsidP="00673BE0">
            <w:pPr>
              <w:autoSpaceDE w:val="0"/>
              <w:autoSpaceDN w:val="0"/>
              <w:adjustRightInd w:val="0"/>
              <w:jc w:val="center"/>
              <w:rPr>
                <w:color w:val="000000" w:themeColor="text1"/>
                <w:sz w:val="20"/>
                <w:szCs w:val="20"/>
              </w:rPr>
            </w:pPr>
            <w:r w:rsidRPr="001A62AA">
              <w:rPr>
                <w:color w:val="000000" w:themeColor="text1"/>
                <w:sz w:val="20"/>
                <w:szCs w:val="20"/>
              </w:rPr>
              <w:t>10</w:t>
            </w:r>
            <w:r w:rsidR="00673BE0" w:rsidRPr="001A62AA">
              <w:rPr>
                <w:color w:val="000000" w:themeColor="text1"/>
                <w:sz w:val="20"/>
                <w:szCs w:val="20"/>
              </w:rPr>
              <w:t> 319,3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1052" w:rsidRPr="001A62AA" w:rsidRDefault="003F630E" w:rsidP="00FA6B45">
            <w:pPr>
              <w:autoSpaceDE w:val="0"/>
              <w:autoSpaceDN w:val="0"/>
              <w:adjustRightInd w:val="0"/>
              <w:jc w:val="center"/>
              <w:rPr>
                <w:color w:val="000000" w:themeColor="text1"/>
                <w:sz w:val="20"/>
                <w:szCs w:val="20"/>
              </w:rPr>
            </w:pPr>
            <w:r w:rsidRPr="001A62AA">
              <w:rPr>
                <w:color w:val="000000" w:themeColor="text1"/>
                <w:sz w:val="20"/>
                <w:szCs w:val="20"/>
              </w:rPr>
              <w:t>5 289,</w:t>
            </w:r>
            <w:r w:rsidR="00C1112A" w:rsidRPr="001A62AA">
              <w:rPr>
                <w:color w:val="000000" w:themeColor="text1"/>
                <w:sz w:val="20"/>
                <w:szCs w:val="2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1052" w:rsidRPr="001A62AA" w:rsidRDefault="00F83E53" w:rsidP="001C16C5">
            <w:pPr>
              <w:autoSpaceDE w:val="0"/>
              <w:autoSpaceDN w:val="0"/>
              <w:adjustRightInd w:val="0"/>
              <w:jc w:val="center"/>
              <w:rPr>
                <w:color w:val="000000" w:themeColor="text1"/>
                <w:sz w:val="20"/>
                <w:szCs w:val="20"/>
              </w:rPr>
            </w:pPr>
            <w:r w:rsidRPr="001A62AA">
              <w:rPr>
                <w:color w:val="000000" w:themeColor="text1"/>
                <w:sz w:val="20"/>
                <w:szCs w:val="20"/>
              </w:rPr>
              <w:t xml:space="preserve">2 </w:t>
            </w:r>
            <w:r w:rsidR="001C16C5" w:rsidRPr="001A62AA">
              <w:rPr>
                <w:color w:val="000000" w:themeColor="text1"/>
                <w:sz w:val="20"/>
                <w:szCs w:val="20"/>
              </w:rPr>
              <w:t>515</w:t>
            </w:r>
            <w:r w:rsidR="00285EC4" w:rsidRPr="001A62AA">
              <w:rPr>
                <w:color w:val="000000" w:themeColor="text1"/>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1052" w:rsidRPr="001A62AA" w:rsidRDefault="00126669" w:rsidP="001C16C5">
            <w:pPr>
              <w:autoSpaceDE w:val="0"/>
              <w:autoSpaceDN w:val="0"/>
              <w:adjustRightInd w:val="0"/>
              <w:ind w:left="-46" w:right="-130"/>
              <w:jc w:val="center"/>
              <w:rPr>
                <w:color w:val="000000" w:themeColor="text1"/>
                <w:sz w:val="20"/>
                <w:szCs w:val="20"/>
              </w:rPr>
            </w:pPr>
            <w:r w:rsidRPr="001A62AA">
              <w:rPr>
                <w:color w:val="000000" w:themeColor="text1"/>
                <w:sz w:val="20"/>
                <w:szCs w:val="20"/>
              </w:rPr>
              <w:t>2</w:t>
            </w:r>
            <w:r w:rsidR="00F83E53" w:rsidRPr="001A62AA">
              <w:rPr>
                <w:color w:val="000000" w:themeColor="text1"/>
                <w:sz w:val="20"/>
                <w:szCs w:val="20"/>
              </w:rPr>
              <w:t> </w:t>
            </w:r>
            <w:r w:rsidR="001C16C5" w:rsidRPr="001A62AA">
              <w:rPr>
                <w:color w:val="000000" w:themeColor="text1"/>
                <w:sz w:val="20"/>
                <w:szCs w:val="20"/>
              </w:rPr>
              <w:t>515</w:t>
            </w:r>
            <w:r w:rsidR="00A431D0" w:rsidRPr="001A62AA">
              <w:rPr>
                <w:color w:val="000000" w:themeColor="text1"/>
                <w:sz w:val="20"/>
                <w:szCs w:val="20"/>
              </w:rPr>
              <w:t>,0</w:t>
            </w:r>
          </w:p>
        </w:tc>
      </w:tr>
      <w:tr w:rsidR="001A62AA" w:rsidRPr="001A62AA" w:rsidTr="007F3C89">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FF62C3" w:rsidRPr="001A62AA" w:rsidRDefault="00FF62C3" w:rsidP="00FA6B45">
            <w:pPr>
              <w:autoSpaceDE w:val="0"/>
              <w:autoSpaceDN w:val="0"/>
              <w:adjustRightInd w:val="0"/>
              <w:jc w:val="center"/>
              <w:rPr>
                <w:color w:val="000000" w:themeColor="text1"/>
                <w:sz w:val="20"/>
                <w:szCs w:val="20"/>
              </w:rPr>
            </w:pPr>
            <w:r w:rsidRPr="001A62AA">
              <w:rPr>
                <w:color w:val="000000" w:themeColor="text1"/>
                <w:sz w:val="20"/>
                <w:szCs w:val="20"/>
              </w:rPr>
              <w:t>6.</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FF62C3" w:rsidRPr="001A62AA" w:rsidRDefault="00F86997" w:rsidP="00FA6B45">
            <w:pPr>
              <w:autoSpaceDE w:val="0"/>
              <w:autoSpaceDN w:val="0"/>
              <w:adjustRightInd w:val="0"/>
              <w:rPr>
                <w:bCs/>
                <w:color w:val="000000" w:themeColor="text1"/>
                <w:sz w:val="20"/>
                <w:szCs w:val="20"/>
              </w:rPr>
            </w:pPr>
            <w:r w:rsidRPr="001A62AA">
              <w:rPr>
                <w:bCs/>
                <w:color w:val="000000" w:themeColor="text1"/>
                <w:sz w:val="20"/>
                <w:szCs w:val="20"/>
              </w:rPr>
              <w:t>«</w:t>
            </w:r>
            <w:r w:rsidR="00A15A0D" w:rsidRPr="001A62AA">
              <w:rPr>
                <w:bCs/>
                <w:color w:val="000000" w:themeColor="text1"/>
                <w:sz w:val="20"/>
                <w:szCs w:val="20"/>
              </w:rPr>
              <w:t xml:space="preserve">Развитие туризма в </w:t>
            </w:r>
            <w:proofErr w:type="spellStart"/>
            <w:r w:rsidR="00A15A0D" w:rsidRPr="001A62AA">
              <w:rPr>
                <w:bCs/>
                <w:color w:val="000000" w:themeColor="text1"/>
                <w:sz w:val="20"/>
                <w:szCs w:val="20"/>
              </w:rPr>
              <w:t>Кунашакском</w:t>
            </w:r>
            <w:proofErr w:type="spellEnd"/>
            <w:r w:rsidR="00A15A0D" w:rsidRPr="001A62AA">
              <w:rPr>
                <w:bCs/>
                <w:color w:val="000000" w:themeColor="text1"/>
                <w:sz w:val="20"/>
                <w:szCs w:val="20"/>
              </w:rPr>
              <w:t xml:space="preserve"> районе</w:t>
            </w:r>
            <w:r w:rsidRPr="001A62AA">
              <w:rPr>
                <w:bCs/>
                <w:color w:val="000000" w:themeColor="text1"/>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2C3" w:rsidRPr="001A62AA" w:rsidRDefault="00F83E53" w:rsidP="00B8047C">
            <w:pPr>
              <w:autoSpaceDE w:val="0"/>
              <w:autoSpaceDN w:val="0"/>
              <w:adjustRightInd w:val="0"/>
              <w:jc w:val="center"/>
              <w:rPr>
                <w:color w:val="000000" w:themeColor="text1"/>
                <w:sz w:val="20"/>
                <w:szCs w:val="20"/>
              </w:rPr>
            </w:pPr>
            <w:r w:rsidRPr="001A62AA">
              <w:rPr>
                <w:color w:val="000000" w:themeColor="text1"/>
                <w:sz w:val="20"/>
                <w:szCs w:val="20"/>
              </w:rPr>
              <w:t>2</w:t>
            </w:r>
            <w:r w:rsidR="00B8047C" w:rsidRPr="001A62AA">
              <w:rPr>
                <w:color w:val="000000" w:themeColor="text1"/>
                <w:sz w:val="20"/>
                <w:szCs w:val="20"/>
              </w:rPr>
              <w:t> 148,1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2C3" w:rsidRPr="001A62AA" w:rsidRDefault="003F630E" w:rsidP="00FA6B45">
            <w:pPr>
              <w:autoSpaceDE w:val="0"/>
              <w:autoSpaceDN w:val="0"/>
              <w:adjustRightInd w:val="0"/>
              <w:jc w:val="center"/>
              <w:rPr>
                <w:color w:val="000000" w:themeColor="text1"/>
                <w:sz w:val="20"/>
                <w:szCs w:val="20"/>
              </w:rPr>
            </w:pPr>
            <w:r w:rsidRPr="001A62AA">
              <w:rPr>
                <w:color w:val="000000" w:themeColor="text1"/>
                <w:sz w:val="20"/>
                <w:szCs w:val="20"/>
              </w:rPr>
              <w:t>148,1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2C3" w:rsidRPr="001A62AA" w:rsidRDefault="001309DD" w:rsidP="00FA6B45">
            <w:pPr>
              <w:autoSpaceDE w:val="0"/>
              <w:autoSpaceDN w:val="0"/>
              <w:adjustRightInd w:val="0"/>
              <w:jc w:val="center"/>
              <w:rPr>
                <w:color w:val="000000" w:themeColor="text1"/>
                <w:sz w:val="20"/>
                <w:szCs w:val="20"/>
              </w:rPr>
            </w:pPr>
            <w:r w:rsidRPr="001A62AA">
              <w:rPr>
                <w:color w:val="000000" w:themeColor="text1"/>
                <w:sz w:val="20"/>
                <w:szCs w:val="20"/>
              </w:rPr>
              <w:t>1</w:t>
            </w:r>
            <w:r w:rsidR="00F83E53" w:rsidRPr="001A62AA">
              <w:rPr>
                <w:color w:val="000000" w:themeColor="text1"/>
                <w:sz w:val="20"/>
                <w:szCs w:val="20"/>
              </w:rPr>
              <w:t xml:space="preserve"> 00</w:t>
            </w:r>
            <w:r w:rsidRPr="001A62AA">
              <w:rPr>
                <w:color w:val="000000" w:themeColor="text1"/>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2C3" w:rsidRPr="001A62AA" w:rsidRDefault="00126669" w:rsidP="00FA6B45">
            <w:pPr>
              <w:autoSpaceDE w:val="0"/>
              <w:autoSpaceDN w:val="0"/>
              <w:adjustRightInd w:val="0"/>
              <w:ind w:left="-46" w:right="-130"/>
              <w:jc w:val="center"/>
              <w:rPr>
                <w:color w:val="000000" w:themeColor="text1"/>
                <w:sz w:val="20"/>
                <w:szCs w:val="20"/>
              </w:rPr>
            </w:pPr>
            <w:r w:rsidRPr="001A62AA">
              <w:rPr>
                <w:color w:val="000000" w:themeColor="text1"/>
                <w:sz w:val="20"/>
                <w:szCs w:val="20"/>
              </w:rPr>
              <w:t>1</w:t>
            </w:r>
            <w:r w:rsidR="00F83E53" w:rsidRPr="001A62AA">
              <w:rPr>
                <w:color w:val="000000" w:themeColor="text1"/>
                <w:sz w:val="20"/>
                <w:szCs w:val="20"/>
              </w:rPr>
              <w:t xml:space="preserve"> 00</w:t>
            </w:r>
            <w:r w:rsidRPr="001A62AA">
              <w:rPr>
                <w:color w:val="000000" w:themeColor="text1"/>
                <w:sz w:val="20"/>
                <w:szCs w:val="20"/>
              </w:rPr>
              <w:t>0,0</w:t>
            </w:r>
          </w:p>
        </w:tc>
      </w:tr>
      <w:tr w:rsidR="001A62AA" w:rsidRPr="001A62AA" w:rsidTr="007F3C89">
        <w:trPr>
          <w:trHeight w:val="494"/>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FA6B45">
            <w:pPr>
              <w:autoSpaceDE w:val="0"/>
              <w:autoSpaceDN w:val="0"/>
              <w:adjustRightInd w:val="0"/>
              <w:jc w:val="center"/>
              <w:rPr>
                <w:color w:val="000000" w:themeColor="text1"/>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FA6B45">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464" w:rsidRPr="001A62AA" w:rsidRDefault="00F83E53" w:rsidP="00B8047C">
            <w:pPr>
              <w:autoSpaceDE w:val="0"/>
              <w:autoSpaceDN w:val="0"/>
              <w:adjustRightInd w:val="0"/>
              <w:jc w:val="center"/>
              <w:rPr>
                <w:b/>
                <w:color w:val="000000" w:themeColor="text1"/>
                <w:sz w:val="20"/>
                <w:szCs w:val="20"/>
              </w:rPr>
            </w:pPr>
            <w:r w:rsidRPr="001A62AA">
              <w:rPr>
                <w:b/>
                <w:color w:val="000000" w:themeColor="text1"/>
                <w:sz w:val="20"/>
                <w:szCs w:val="20"/>
              </w:rPr>
              <w:t>393</w:t>
            </w:r>
            <w:r w:rsidR="00B8047C" w:rsidRPr="001A62AA">
              <w:rPr>
                <w:b/>
                <w:color w:val="000000" w:themeColor="text1"/>
                <w:sz w:val="20"/>
                <w:szCs w:val="20"/>
              </w:rPr>
              <w:t> 673,8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83E53" w:rsidP="003F630E">
            <w:pPr>
              <w:autoSpaceDE w:val="0"/>
              <w:autoSpaceDN w:val="0"/>
              <w:adjustRightInd w:val="0"/>
              <w:jc w:val="center"/>
              <w:rPr>
                <w:b/>
                <w:color w:val="000000" w:themeColor="text1"/>
                <w:sz w:val="20"/>
                <w:szCs w:val="20"/>
              </w:rPr>
            </w:pPr>
            <w:r w:rsidRPr="001A62AA">
              <w:rPr>
                <w:b/>
                <w:color w:val="000000" w:themeColor="text1"/>
                <w:sz w:val="20"/>
                <w:szCs w:val="20"/>
              </w:rPr>
              <w:t>134</w:t>
            </w:r>
            <w:r w:rsidR="003F630E" w:rsidRPr="001A62AA">
              <w:rPr>
                <w:b/>
                <w:color w:val="000000" w:themeColor="text1"/>
                <w:sz w:val="20"/>
                <w:szCs w:val="20"/>
              </w:rPr>
              <w:t> 655,</w:t>
            </w:r>
            <w:r w:rsidR="00C1112A" w:rsidRPr="001A62AA">
              <w:rPr>
                <w:b/>
                <w:color w:val="000000" w:themeColor="text1"/>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83E53" w:rsidP="00C1112A">
            <w:pPr>
              <w:autoSpaceDE w:val="0"/>
              <w:autoSpaceDN w:val="0"/>
              <w:adjustRightInd w:val="0"/>
              <w:jc w:val="center"/>
              <w:rPr>
                <w:b/>
                <w:color w:val="000000" w:themeColor="text1"/>
                <w:sz w:val="20"/>
                <w:szCs w:val="20"/>
              </w:rPr>
            </w:pPr>
            <w:r w:rsidRPr="001A62AA">
              <w:rPr>
                <w:b/>
                <w:color w:val="000000" w:themeColor="text1"/>
                <w:sz w:val="20"/>
                <w:szCs w:val="20"/>
              </w:rPr>
              <w:t>129</w:t>
            </w:r>
            <w:r w:rsidR="00C1112A" w:rsidRPr="001A62AA">
              <w:rPr>
                <w:b/>
                <w:color w:val="000000" w:themeColor="text1"/>
                <w:sz w:val="20"/>
                <w:szCs w:val="20"/>
              </w:rPr>
              <w:t> 575,4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673BE0" w:rsidP="00FA6B45">
            <w:pPr>
              <w:autoSpaceDE w:val="0"/>
              <w:autoSpaceDN w:val="0"/>
              <w:adjustRightInd w:val="0"/>
              <w:jc w:val="center"/>
              <w:rPr>
                <w:b/>
                <w:color w:val="000000" w:themeColor="text1"/>
                <w:sz w:val="20"/>
                <w:szCs w:val="20"/>
              </w:rPr>
            </w:pPr>
            <w:r w:rsidRPr="001A62AA">
              <w:rPr>
                <w:b/>
                <w:color w:val="000000" w:themeColor="text1"/>
                <w:sz w:val="20"/>
                <w:szCs w:val="20"/>
              </w:rPr>
              <w:t>129 442</w:t>
            </w:r>
            <w:r w:rsidR="00B8047C" w:rsidRPr="001A62AA">
              <w:rPr>
                <w:b/>
                <w:color w:val="000000" w:themeColor="text1"/>
                <w:sz w:val="20"/>
                <w:szCs w:val="20"/>
              </w:rPr>
              <w:t>,6</w:t>
            </w:r>
          </w:p>
        </w:tc>
      </w:tr>
    </w:tbl>
    <w:p w:rsidR="00BA1B53" w:rsidRPr="001A62AA" w:rsidRDefault="00BA1B53" w:rsidP="009C6439">
      <w:pPr>
        <w:autoSpaceDE w:val="0"/>
        <w:autoSpaceDN w:val="0"/>
        <w:adjustRightInd w:val="0"/>
        <w:spacing w:line="276" w:lineRule="auto"/>
        <w:rPr>
          <w:color w:val="000000" w:themeColor="text1"/>
        </w:rPr>
      </w:pPr>
    </w:p>
    <w:sectPr w:rsidR="00BA1B53" w:rsidRPr="001A62AA" w:rsidSect="00F70D31">
      <w:headerReference w:type="default" r:id="rId15"/>
      <w:pgSz w:w="11906" w:h="16840"/>
      <w:pgMar w:top="1134" w:right="99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9B1" w:rsidRDefault="00CF49B1" w:rsidP="00721CF4">
      <w:r>
        <w:separator/>
      </w:r>
    </w:p>
  </w:endnote>
  <w:endnote w:type="continuationSeparator" w:id="0">
    <w:p w:rsidR="00CF49B1" w:rsidRDefault="00CF49B1" w:rsidP="0072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9B1" w:rsidRDefault="00CF49B1" w:rsidP="00721CF4">
      <w:r>
        <w:separator/>
      </w:r>
    </w:p>
  </w:footnote>
  <w:footnote w:type="continuationSeparator" w:id="0">
    <w:p w:rsidR="00CF49B1" w:rsidRDefault="00CF49B1" w:rsidP="00721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BF9" w:rsidRDefault="00902BF9">
    <w:pPr>
      <w:pStyle w:val="ac"/>
      <w:jc w:val="center"/>
    </w:pPr>
  </w:p>
  <w:p w:rsidR="00902BF9" w:rsidRPr="00A12554" w:rsidRDefault="00902BF9">
    <w:pPr>
      <w:pStyle w:val="ac"/>
      <w:jc w:val="center"/>
      <w:rPr>
        <w:color w:val="595959" w:themeColor="text1" w:themeTint="A6"/>
      </w:rPr>
    </w:pPr>
    <w:r w:rsidRPr="00A12554">
      <w:rPr>
        <w:color w:val="595959" w:themeColor="text1" w:themeTint="A6"/>
      </w:rPr>
      <w:fldChar w:fldCharType="begin"/>
    </w:r>
    <w:r w:rsidRPr="00A12554">
      <w:rPr>
        <w:color w:val="595959" w:themeColor="text1" w:themeTint="A6"/>
      </w:rPr>
      <w:instrText xml:space="preserve"> PAGE   \* MERGEFORMAT </w:instrText>
    </w:r>
    <w:r w:rsidRPr="00A12554">
      <w:rPr>
        <w:color w:val="595959" w:themeColor="text1" w:themeTint="A6"/>
      </w:rPr>
      <w:fldChar w:fldCharType="separate"/>
    </w:r>
    <w:r w:rsidR="0091117D">
      <w:rPr>
        <w:noProof/>
        <w:color w:val="595959" w:themeColor="text1" w:themeTint="A6"/>
      </w:rPr>
      <w:t>1</w:t>
    </w:r>
    <w:r w:rsidRPr="00A12554">
      <w:rPr>
        <w:noProof/>
        <w:color w:val="595959" w:themeColor="text1" w:themeTint="A6"/>
      </w:rPr>
      <w:fldChar w:fldCharType="end"/>
    </w:r>
  </w:p>
  <w:p w:rsidR="00902BF9" w:rsidRDefault="00902BF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8CC2F56"/>
    <w:lvl w:ilvl="0">
      <w:numFmt w:val="bullet"/>
      <w:lvlText w:val="*"/>
      <w:lvlJc w:val="left"/>
    </w:lvl>
  </w:abstractNum>
  <w:abstractNum w:abstractNumId="1">
    <w:nsid w:val="09C462DB"/>
    <w:multiLevelType w:val="hybridMultilevel"/>
    <w:tmpl w:val="655C155E"/>
    <w:lvl w:ilvl="0" w:tplc="8346790C">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D4A12E1"/>
    <w:multiLevelType w:val="hybridMultilevel"/>
    <w:tmpl w:val="4FE0D3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EB254A"/>
    <w:multiLevelType w:val="hybridMultilevel"/>
    <w:tmpl w:val="27CC42DA"/>
    <w:lvl w:ilvl="0" w:tplc="AE7655C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12197BFF"/>
    <w:multiLevelType w:val="hybridMultilevel"/>
    <w:tmpl w:val="64E4EBFE"/>
    <w:lvl w:ilvl="0" w:tplc="E02213A8">
      <w:start w:val="1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4E3DB1"/>
    <w:multiLevelType w:val="hybridMultilevel"/>
    <w:tmpl w:val="526A2414"/>
    <w:lvl w:ilvl="0" w:tplc="F1D072DE">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3B12229"/>
    <w:multiLevelType w:val="hybridMultilevel"/>
    <w:tmpl w:val="4E06D460"/>
    <w:lvl w:ilvl="0" w:tplc="CE72A48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55B09E0"/>
    <w:multiLevelType w:val="hybridMultilevel"/>
    <w:tmpl w:val="32148F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216AC7"/>
    <w:multiLevelType w:val="hybridMultilevel"/>
    <w:tmpl w:val="655C155E"/>
    <w:lvl w:ilvl="0" w:tplc="8346790C">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203666F4"/>
    <w:multiLevelType w:val="hybridMultilevel"/>
    <w:tmpl w:val="4FE0D3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2722619"/>
    <w:multiLevelType w:val="hybridMultilevel"/>
    <w:tmpl w:val="655C155E"/>
    <w:lvl w:ilvl="0" w:tplc="8346790C">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31605B27"/>
    <w:multiLevelType w:val="hybridMultilevel"/>
    <w:tmpl w:val="56825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E86F64"/>
    <w:multiLevelType w:val="singleLevel"/>
    <w:tmpl w:val="B02C38EA"/>
    <w:lvl w:ilvl="0">
      <w:start w:val="1"/>
      <w:numFmt w:val="decimal"/>
      <w:lvlText w:val="%1."/>
      <w:legacy w:legacy="1" w:legacySpace="0" w:legacyIndent="293"/>
      <w:lvlJc w:val="left"/>
      <w:rPr>
        <w:rFonts w:ascii="Times New Roman" w:hAnsi="Times New Roman" w:cs="Times New Roman" w:hint="default"/>
      </w:rPr>
    </w:lvl>
  </w:abstractNum>
  <w:abstractNum w:abstractNumId="13">
    <w:nsid w:val="43AF4D92"/>
    <w:multiLevelType w:val="hybridMultilevel"/>
    <w:tmpl w:val="B8365EE2"/>
    <w:lvl w:ilvl="0" w:tplc="D940FC1E">
      <w:start w:val="7"/>
      <w:numFmt w:val="decimal"/>
      <w:lvlText w:val="%1."/>
      <w:lvlJc w:val="left"/>
      <w:pPr>
        <w:ind w:left="1800" w:hanging="360"/>
      </w:pPr>
      <w:rPr>
        <w:rFonts w:ascii="Times New Roman CYR" w:hAnsi="Times New Roman CYR" w:cs="Times New Roman CYR" w:hint="default"/>
        <w:b/>
        <w:i/>
        <w:sz w:val="24"/>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4">
    <w:nsid w:val="43D17C39"/>
    <w:multiLevelType w:val="hybridMultilevel"/>
    <w:tmpl w:val="655C155E"/>
    <w:lvl w:ilvl="0" w:tplc="8346790C">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450C2FAF"/>
    <w:multiLevelType w:val="hybridMultilevel"/>
    <w:tmpl w:val="C53ABEA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9DC371A"/>
    <w:multiLevelType w:val="hybridMultilevel"/>
    <w:tmpl w:val="655C155E"/>
    <w:lvl w:ilvl="0" w:tplc="8346790C">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5A007D82"/>
    <w:multiLevelType w:val="hybridMultilevel"/>
    <w:tmpl w:val="F9D88458"/>
    <w:lvl w:ilvl="0" w:tplc="78943030">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5B2852F6"/>
    <w:multiLevelType w:val="hybridMultilevel"/>
    <w:tmpl w:val="219E34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F6C4872"/>
    <w:multiLevelType w:val="hybridMultilevel"/>
    <w:tmpl w:val="655C155E"/>
    <w:lvl w:ilvl="0" w:tplc="8346790C">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73F7239D"/>
    <w:multiLevelType w:val="hybridMultilevel"/>
    <w:tmpl w:val="655C155E"/>
    <w:lvl w:ilvl="0" w:tplc="8346790C">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2"/>
    <w:lvlOverride w:ilvl="0">
      <w:startOverride w:val="1"/>
    </w:lvlOverride>
  </w:num>
  <w:num w:numId="3">
    <w:abstractNumId w:val="5"/>
  </w:num>
  <w:num w:numId="4">
    <w:abstractNumId w:val="1"/>
  </w:num>
  <w:num w:numId="5">
    <w:abstractNumId w:val="19"/>
  </w:num>
  <w:num w:numId="6">
    <w:abstractNumId w:val="13"/>
  </w:num>
  <w:num w:numId="7">
    <w:abstractNumId w:val="14"/>
  </w:num>
  <w:num w:numId="8">
    <w:abstractNumId w:val="10"/>
  </w:num>
  <w:num w:numId="9">
    <w:abstractNumId w:val="18"/>
  </w:num>
  <w:num w:numId="10">
    <w:abstractNumId w:val="2"/>
  </w:num>
  <w:num w:numId="11">
    <w:abstractNumId w:val="9"/>
  </w:num>
  <w:num w:numId="12">
    <w:abstractNumId w:val="15"/>
  </w:num>
  <w:num w:numId="13">
    <w:abstractNumId w:val="6"/>
  </w:num>
  <w:num w:numId="14">
    <w:abstractNumId w:val="7"/>
  </w:num>
  <w:num w:numId="15">
    <w:abstractNumId w:val="16"/>
  </w:num>
  <w:num w:numId="16">
    <w:abstractNumId w:val="17"/>
  </w:num>
  <w:num w:numId="17">
    <w:abstractNumId w:val="20"/>
  </w:num>
  <w:num w:numId="18">
    <w:abstractNumId w:val="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33F"/>
    <w:rsid w:val="0000065B"/>
    <w:rsid w:val="000019FB"/>
    <w:rsid w:val="00003316"/>
    <w:rsid w:val="00003370"/>
    <w:rsid w:val="0000547D"/>
    <w:rsid w:val="00005979"/>
    <w:rsid w:val="00007449"/>
    <w:rsid w:val="00010B9E"/>
    <w:rsid w:val="00011F90"/>
    <w:rsid w:val="000129D9"/>
    <w:rsid w:val="00014869"/>
    <w:rsid w:val="00015058"/>
    <w:rsid w:val="0001600D"/>
    <w:rsid w:val="00016204"/>
    <w:rsid w:val="00016506"/>
    <w:rsid w:val="00017536"/>
    <w:rsid w:val="000204C6"/>
    <w:rsid w:val="00024203"/>
    <w:rsid w:val="00024CA8"/>
    <w:rsid w:val="00030671"/>
    <w:rsid w:val="000334B2"/>
    <w:rsid w:val="00033911"/>
    <w:rsid w:val="00035627"/>
    <w:rsid w:val="00035CDD"/>
    <w:rsid w:val="000361BC"/>
    <w:rsid w:val="00036754"/>
    <w:rsid w:val="00036C71"/>
    <w:rsid w:val="000372C4"/>
    <w:rsid w:val="00040A00"/>
    <w:rsid w:val="00041FE4"/>
    <w:rsid w:val="000429AE"/>
    <w:rsid w:val="000445BB"/>
    <w:rsid w:val="000463D7"/>
    <w:rsid w:val="0004672B"/>
    <w:rsid w:val="000500D2"/>
    <w:rsid w:val="00052272"/>
    <w:rsid w:val="000528BF"/>
    <w:rsid w:val="00053707"/>
    <w:rsid w:val="00053914"/>
    <w:rsid w:val="00055598"/>
    <w:rsid w:val="00060D35"/>
    <w:rsid w:val="000614D7"/>
    <w:rsid w:val="00061E95"/>
    <w:rsid w:val="000650EF"/>
    <w:rsid w:val="00065673"/>
    <w:rsid w:val="00067974"/>
    <w:rsid w:val="000701A7"/>
    <w:rsid w:val="00070480"/>
    <w:rsid w:val="00070B7A"/>
    <w:rsid w:val="000710D0"/>
    <w:rsid w:val="000713F9"/>
    <w:rsid w:val="000719AD"/>
    <w:rsid w:val="000730FF"/>
    <w:rsid w:val="00073551"/>
    <w:rsid w:val="00073EB9"/>
    <w:rsid w:val="00074787"/>
    <w:rsid w:val="000748A6"/>
    <w:rsid w:val="00076F69"/>
    <w:rsid w:val="00080A5D"/>
    <w:rsid w:val="000823A0"/>
    <w:rsid w:val="00084431"/>
    <w:rsid w:val="00087681"/>
    <w:rsid w:val="00090083"/>
    <w:rsid w:val="00093C55"/>
    <w:rsid w:val="000941C9"/>
    <w:rsid w:val="00096B45"/>
    <w:rsid w:val="00097132"/>
    <w:rsid w:val="000A0554"/>
    <w:rsid w:val="000A1813"/>
    <w:rsid w:val="000A266E"/>
    <w:rsid w:val="000A44C4"/>
    <w:rsid w:val="000A4C0B"/>
    <w:rsid w:val="000A53AD"/>
    <w:rsid w:val="000A62BB"/>
    <w:rsid w:val="000A6738"/>
    <w:rsid w:val="000A72CB"/>
    <w:rsid w:val="000B237E"/>
    <w:rsid w:val="000B274F"/>
    <w:rsid w:val="000B28A9"/>
    <w:rsid w:val="000B3D3E"/>
    <w:rsid w:val="000C0A15"/>
    <w:rsid w:val="000C229A"/>
    <w:rsid w:val="000C2488"/>
    <w:rsid w:val="000C29D5"/>
    <w:rsid w:val="000C2A42"/>
    <w:rsid w:val="000C3921"/>
    <w:rsid w:val="000C44B1"/>
    <w:rsid w:val="000C4BA8"/>
    <w:rsid w:val="000C539F"/>
    <w:rsid w:val="000C5D5F"/>
    <w:rsid w:val="000C62F3"/>
    <w:rsid w:val="000C7188"/>
    <w:rsid w:val="000C74F6"/>
    <w:rsid w:val="000C7DCB"/>
    <w:rsid w:val="000D18C8"/>
    <w:rsid w:val="000D1B42"/>
    <w:rsid w:val="000D1CCD"/>
    <w:rsid w:val="000D5230"/>
    <w:rsid w:val="000D6A8B"/>
    <w:rsid w:val="000D72EC"/>
    <w:rsid w:val="000D77A9"/>
    <w:rsid w:val="000E07DA"/>
    <w:rsid w:val="000E0ECB"/>
    <w:rsid w:val="000E1211"/>
    <w:rsid w:val="000E27D2"/>
    <w:rsid w:val="000E2C6D"/>
    <w:rsid w:val="000E3D7C"/>
    <w:rsid w:val="000E424B"/>
    <w:rsid w:val="000E42FA"/>
    <w:rsid w:val="000E511E"/>
    <w:rsid w:val="000E6B28"/>
    <w:rsid w:val="000E7717"/>
    <w:rsid w:val="000F03AC"/>
    <w:rsid w:val="000F1121"/>
    <w:rsid w:val="000F1DD6"/>
    <w:rsid w:val="000F2370"/>
    <w:rsid w:val="000F2F5E"/>
    <w:rsid w:val="000F332D"/>
    <w:rsid w:val="000F4EFD"/>
    <w:rsid w:val="000F5844"/>
    <w:rsid w:val="000F6C37"/>
    <w:rsid w:val="000F7DA3"/>
    <w:rsid w:val="001041AD"/>
    <w:rsid w:val="001047FD"/>
    <w:rsid w:val="00106577"/>
    <w:rsid w:val="00106DB1"/>
    <w:rsid w:val="00110E67"/>
    <w:rsid w:val="001115E9"/>
    <w:rsid w:val="00111957"/>
    <w:rsid w:val="00111CBC"/>
    <w:rsid w:val="00112657"/>
    <w:rsid w:val="0011289B"/>
    <w:rsid w:val="0011305E"/>
    <w:rsid w:val="00113297"/>
    <w:rsid w:val="00114EF5"/>
    <w:rsid w:val="0011599A"/>
    <w:rsid w:val="00115B51"/>
    <w:rsid w:val="00115C84"/>
    <w:rsid w:val="0011707A"/>
    <w:rsid w:val="001170BC"/>
    <w:rsid w:val="00120580"/>
    <w:rsid w:val="00120D55"/>
    <w:rsid w:val="001221ED"/>
    <w:rsid w:val="00123167"/>
    <w:rsid w:val="00124341"/>
    <w:rsid w:val="00125B8D"/>
    <w:rsid w:val="0012605F"/>
    <w:rsid w:val="00126669"/>
    <w:rsid w:val="001266C2"/>
    <w:rsid w:val="00126931"/>
    <w:rsid w:val="00126995"/>
    <w:rsid w:val="00126DA7"/>
    <w:rsid w:val="0012798A"/>
    <w:rsid w:val="001309DD"/>
    <w:rsid w:val="00131DBB"/>
    <w:rsid w:val="001331A5"/>
    <w:rsid w:val="00136316"/>
    <w:rsid w:val="0013711E"/>
    <w:rsid w:val="001404EB"/>
    <w:rsid w:val="001411D7"/>
    <w:rsid w:val="00141949"/>
    <w:rsid w:val="00141BD6"/>
    <w:rsid w:val="00142F46"/>
    <w:rsid w:val="0014346C"/>
    <w:rsid w:val="00144113"/>
    <w:rsid w:val="00145549"/>
    <w:rsid w:val="00145F89"/>
    <w:rsid w:val="0014633D"/>
    <w:rsid w:val="00146BCD"/>
    <w:rsid w:val="0014787D"/>
    <w:rsid w:val="00153287"/>
    <w:rsid w:val="00155047"/>
    <w:rsid w:val="00155542"/>
    <w:rsid w:val="001559DA"/>
    <w:rsid w:val="00156361"/>
    <w:rsid w:val="0015672E"/>
    <w:rsid w:val="00156F57"/>
    <w:rsid w:val="0015752B"/>
    <w:rsid w:val="00157CA7"/>
    <w:rsid w:val="00160B86"/>
    <w:rsid w:val="001641A1"/>
    <w:rsid w:val="001660A4"/>
    <w:rsid w:val="00166DAB"/>
    <w:rsid w:val="00167006"/>
    <w:rsid w:val="00172D85"/>
    <w:rsid w:val="001742C2"/>
    <w:rsid w:val="00175D0D"/>
    <w:rsid w:val="00176B86"/>
    <w:rsid w:val="00180880"/>
    <w:rsid w:val="001812E1"/>
    <w:rsid w:val="0018198F"/>
    <w:rsid w:val="00181E99"/>
    <w:rsid w:val="00183AD9"/>
    <w:rsid w:val="001844F3"/>
    <w:rsid w:val="001875A0"/>
    <w:rsid w:val="00190CCF"/>
    <w:rsid w:val="00194791"/>
    <w:rsid w:val="00194E88"/>
    <w:rsid w:val="00195595"/>
    <w:rsid w:val="00195CF0"/>
    <w:rsid w:val="001970BE"/>
    <w:rsid w:val="001A1965"/>
    <w:rsid w:val="001A2CFB"/>
    <w:rsid w:val="001A5BB8"/>
    <w:rsid w:val="001A5C74"/>
    <w:rsid w:val="001A62AA"/>
    <w:rsid w:val="001A6CFE"/>
    <w:rsid w:val="001A76A8"/>
    <w:rsid w:val="001B1BC5"/>
    <w:rsid w:val="001B1E1A"/>
    <w:rsid w:val="001B31CD"/>
    <w:rsid w:val="001B3D73"/>
    <w:rsid w:val="001B3DFC"/>
    <w:rsid w:val="001B5030"/>
    <w:rsid w:val="001B55B4"/>
    <w:rsid w:val="001B56AF"/>
    <w:rsid w:val="001B60FE"/>
    <w:rsid w:val="001B7458"/>
    <w:rsid w:val="001B74F5"/>
    <w:rsid w:val="001C16C5"/>
    <w:rsid w:val="001C5821"/>
    <w:rsid w:val="001C603E"/>
    <w:rsid w:val="001D1CF4"/>
    <w:rsid w:val="001D36BF"/>
    <w:rsid w:val="001D3D6A"/>
    <w:rsid w:val="001D4BF7"/>
    <w:rsid w:val="001D654F"/>
    <w:rsid w:val="001D658A"/>
    <w:rsid w:val="001D65ED"/>
    <w:rsid w:val="001D6E3B"/>
    <w:rsid w:val="001E13A9"/>
    <w:rsid w:val="001E2652"/>
    <w:rsid w:val="001E283A"/>
    <w:rsid w:val="001E3341"/>
    <w:rsid w:val="001E39F0"/>
    <w:rsid w:val="001E6283"/>
    <w:rsid w:val="001E62FC"/>
    <w:rsid w:val="001E6536"/>
    <w:rsid w:val="001E6FE9"/>
    <w:rsid w:val="001E756D"/>
    <w:rsid w:val="001E79D2"/>
    <w:rsid w:val="001F0955"/>
    <w:rsid w:val="001F424F"/>
    <w:rsid w:val="001F5B11"/>
    <w:rsid w:val="001F5E75"/>
    <w:rsid w:val="001F63C0"/>
    <w:rsid w:val="001F6CE7"/>
    <w:rsid w:val="001F6DFA"/>
    <w:rsid w:val="001F6EC8"/>
    <w:rsid w:val="001F7EF0"/>
    <w:rsid w:val="00200244"/>
    <w:rsid w:val="00204682"/>
    <w:rsid w:val="00204D92"/>
    <w:rsid w:val="0020553E"/>
    <w:rsid w:val="00205772"/>
    <w:rsid w:val="00205C7F"/>
    <w:rsid w:val="00205DC6"/>
    <w:rsid w:val="00206685"/>
    <w:rsid w:val="002076FB"/>
    <w:rsid w:val="00212D84"/>
    <w:rsid w:val="00213C29"/>
    <w:rsid w:val="00214DC0"/>
    <w:rsid w:val="00215EF3"/>
    <w:rsid w:val="002160A5"/>
    <w:rsid w:val="00217C3E"/>
    <w:rsid w:val="00220194"/>
    <w:rsid w:val="00220991"/>
    <w:rsid w:val="002209B6"/>
    <w:rsid w:val="00220F1C"/>
    <w:rsid w:val="0022283E"/>
    <w:rsid w:val="00223C79"/>
    <w:rsid w:val="00223DAB"/>
    <w:rsid w:val="00225EA8"/>
    <w:rsid w:val="0022615D"/>
    <w:rsid w:val="00226D2A"/>
    <w:rsid w:val="0023100F"/>
    <w:rsid w:val="0023147C"/>
    <w:rsid w:val="00231F15"/>
    <w:rsid w:val="00233B7F"/>
    <w:rsid w:val="002342FD"/>
    <w:rsid w:val="00234D30"/>
    <w:rsid w:val="002352B8"/>
    <w:rsid w:val="0023591E"/>
    <w:rsid w:val="002360BB"/>
    <w:rsid w:val="002361F9"/>
    <w:rsid w:val="002364CD"/>
    <w:rsid w:val="00236F5A"/>
    <w:rsid w:val="00237B0A"/>
    <w:rsid w:val="00240477"/>
    <w:rsid w:val="0024060F"/>
    <w:rsid w:val="002410F2"/>
    <w:rsid w:val="0024175F"/>
    <w:rsid w:val="00242702"/>
    <w:rsid w:val="00243E65"/>
    <w:rsid w:val="00244C88"/>
    <w:rsid w:val="00246B4F"/>
    <w:rsid w:val="002476C8"/>
    <w:rsid w:val="0024779E"/>
    <w:rsid w:val="00251871"/>
    <w:rsid w:val="002526AF"/>
    <w:rsid w:val="00254210"/>
    <w:rsid w:val="00254297"/>
    <w:rsid w:val="0025664F"/>
    <w:rsid w:val="0026134B"/>
    <w:rsid w:val="00261765"/>
    <w:rsid w:val="00261E7B"/>
    <w:rsid w:val="00261E9A"/>
    <w:rsid w:val="00264F60"/>
    <w:rsid w:val="00265D33"/>
    <w:rsid w:val="0026798F"/>
    <w:rsid w:val="00271AC6"/>
    <w:rsid w:val="00272573"/>
    <w:rsid w:val="002733C6"/>
    <w:rsid w:val="00273DFE"/>
    <w:rsid w:val="00275AB0"/>
    <w:rsid w:val="002761F6"/>
    <w:rsid w:val="00276830"/>
    <w:rsid w:val="00280225"/>
    <w:rsid w:val="00281E84"/>
    <w:rsid w:val="00282267"/>
    <w:rsid w:val="00282446"/>
    <w:rsid w:val="002829D6"/>
    <w:rsid w:val="0028330A"/>
    <w:rsid w:val="002837B8"/>
    <w:rsid w:val="00284B00"/>
    <w:rsid w:val="00285EC4"/>
    <w:rsid w:val="002874EF"/>
    <w:rsid w:val="00287906"/>
    <w:rsid w:val="00287B4E"/>
    <w:rsid w:val="00287CC2"/>
    <w:rsid w:val="00291906"/>
    <w:rsid w:val="002926FD"/>
    <w:rsid w:val="002930BD"/>
    <w:rsid w:val="00295E58"/>
    <w:rsid w:val="00296FDB"/>
    <w:rsid w:val="00297EF2"/>
    <w:rsid w:val="002A083B"/>
    <w:rsid w:val="002A111C"/>
    <w:rsid w:val="002A2E22"/>
    <w:rsid w:val="002A6A9F"/>
    <w:rsid w:val="002A72F4"/>
    <w:rsid w:val="002B0808"/>
    <w:rsid w:val="002B0CFF"/>
    <w:rsid w:val="002B1C1E"/>
    <w:rsid w:val="002B1E3C"/>
    <w:rsid w:val="002B4808"/>
    <w:rsid w:val="002B4F06"/>
    <w:rsid w:val="002B511F"/>
    <w:rsid w:val="002B5184"/>
    <w:rsid w:val="002B52DA"/>
    <w:rsid w:val="002B6621"/>
    <w:rsid w:val="002B6977"/>
    <w:rsid w:val="002B6F74"/>
    <w:rsid w:val="002C0ADD"/>
    <w:rsid w:val="002C2D6E"/>
    <w:rsid w:val="002C497E"/>
    <w:rsid w:val="002C71C7"/>
    <w:rsid w:val="002D028F"/>
    <w:rsid w:val="002D0BC3"/>
    <w:rsid w:val="002D0D10"/>
    <w:rsid w:val="002D3F0D"/>
    <w:rsid w:val="002D527A"/>
    <w:rsid w:val="002D7132"/>
    <w:rsid w:val="002E05E2"/>
    <w:rsid w:val="002E2215"/>
    <w:rsid w:val="002E3D42"/>
    <w:rsid w:val="002E4475"/>
    <w:rsid w:val="002E469B"/>
    <w:rsid w:val="002E7C26"/>
    <w:rsid w:val="002F0498"/>
    <w:rsid w:val="002F17D4"/>
    <w:rsid w:val="002F196A"/>
    <w:rsid w:val="002F27FB"/>
    <w:rsid w:val="002F420B"/>
    <w:rsid w:val="002F5BC2"/>
    <w:rsid w:val="00301E49"/>
    <w:rsid w:val="0030332C"/>
    <w:rsid w:val="003044CC"/>
    <w:rsid w:val="003058D3"/>
    <w:rsid w:val="00306303"/>
    <w:rsid w:val="00306FEB"/>
    <w:rsid w:val="0030720E"/>
    <w:rsid w:val="003078CF"/>
    <w:rsid w:val="003106A3"/>
    <w:rsid w:val="00310BE6"/>
    <w:rsid w:val="00311D07"/>
    <w:rsid w:val="0031335F"/>
    <w:rsid w:val="003147A2"/>
    <w:rsid w:val="003147A7"/>
    <w:rsid w:val="00315202"/>
    <w:rsid w:val="0031569E"/>
    <w:rsid w:val="00317109"/>
    <w:rsid w:val="00317462"/>
    <w:rsid w:val="00324977"/>
    <w:rsid w:val="00324CBE"/>
    <w:rsid w:val="003269AC"/>
    <w:rsid w:val="00330F48"/>
    <w:rsid w:val="00330F82"/>
    <w:rsid w:val="00332EB2"/>
    <w:rsid w:val="00333761"/>
    <w:rsid w:val="003350DD"/>
    <w:rsid w:val="00336B41"/>
    <w:rsid w:val="00336B55"/>
    <w:rsid w:val="00342298"/>
    <w:rsid w:val="00342C1A"/>
    <w:rsid w:val="00343D1A"/>
    <w:rsid w:val="00343F04"/>
    <w:rsid w:val="00343F61"/>
    <w:rsid w:val="0034674B"/>
    <w:rsid w:val="0034725C"/>
    <w:rsid w:val="00347956"/>
    <w:rsid w:val="00347E06"/>
    <w:rsid w:val="00353011"/>
    <w:rsid w:val="00353C39"/>
    <w:rsid w:val="0035455D"/>
    <w:rsid w:val="00357A24"/>
    <w:rsid w:val="00361165"/>
    <w:rsid w:val="0036158F"/>
    <w:rsid w:val="003632B8"/>
    <w:rsid w:val="0036331D"/>
    <w:rsid w:val="00363320"/>
    <w:rsid w:val="003643F8"/>
    <w:rsid w:val="00364E7E"/>
    <w:rsid w:val="0036550F"/>
    <w:rsid w:val="00367077"/>
    <w:rsid w:val="00374107"/>
    <w:rsid w:val="00374BD5"/>
    <w:rsid w:val="0037756B"/>
    <w:rsid w:val="00377E07"/>
    <w:rsid w:val="00383013"/>
    <w:rsid w:val="003851B8"/>
    <w:rsid w:val="00390EB3"/>
    <w:rsid w:val="003933C0"/>
    <w:rsid w:val="00394152"/>
    <w:rsid w:val="003947ED"/>
    <w:rsid w:val="00395FB6"/>
    <w:rsid w:val="003975A6"/>
    <w:rsid w:val="00397D0E"/>
    <w:rsid w:val="003A016B"/>
    <w:rsid w:val="003A46D5"/>
    <w:rsid w:val="003A4AB1"/>
    <w:rsid w:val="003A509F"/>
    <w:rsid w:val="003A5123"/>
    <w:rsid w:val="003A7B1B"/>
    <w:rsid w:val="003B17E6"/>
    <w:rsid w:val="003B190B"/>
    <w:rsid w:val="003B1B96"/>
    <w:rsid w:val="003B1CF0"/>
    <w:rsid w:val="003B1E69"/>
    <w:rsid w:val="003B2EB5"/>
    <w:rsid w:val="003B463F"/>
    <w:rsid w:val="003B504D"/>
    <w:rsid w:val="003B7490"/>
    <w:rsid w:val="003B78DA"/>
    <w:rsid w:val="003C222C"/>
    <w:rsid w:val="003C361E"/>
    <w:rsid w:val="003C457B"/>
    <w:rsid w:val="003C49D1"/>
    <w:rsid w:val="003C4C07"/>
    <w:rsid w:val="003C4EA8"/>
    <w:rsid w:val="003C5E0E"/>
    <w:rsid w:val="003C6D27"/>
    <w:rsid w:val="003C7447"/>
    <w:rsid w:val="003D073C"/>
    <w:rsid w:val="003D13B0"/>
    <w:rsid w:val="003D179D"/>
    <w:rsid w:val="003D1D71"/>
    <w:rsid w:val="003D50CB"/>
    <w:rsid w:val="003D5A69"/>
    <w:rsid w:val="003E02A2"/>
    <w:rsid w:val="003E04AC"/>
    <w:rsid w:val="003E0F4A"/>
    <w:rsid w:val="003E1498"/>
    <w:rsid w:val="003E1A0F"/>
    <w:rsid w:val="003E4405"/>
    <w:rsid w:val="003E7ABC"/>
    <w:rsid w:val="003E7C39"/>
    <w:rsid w:val="003F17AB"/>
    <w:rsid w:val="003F2CED"/>
    <w:rsid w:val="003F39E8"/>
    <w:rsid w:val="003F61B0"/>
    <w:rsid w:val="003F630E"/>
    <w:rsid w:val="00405875"/>
    <w:rsid w:val="0040661B"/>
    <w:rsid w:val="00406AD1"/>
    <w:rsid w:val="004070F9"/>
    <w:rsid w:val="004074A1"/>
    <w:rsid w:val="00407EE4"/>
    <w:rsid w:val="00411E95"/>
    <w:rsid w:val="004124F9"/>
    <w:rsid w:val="00413328"/>
    <w:rsid w:val="00413518"/>
    <w:rsid w:val="00413C30"/>
    <w:rsid w:val="00415D83"/>
    <w:rsid w:val="00417A16"/>
    <w:rsid w:val="00417CBA"/>
    <w:rsid w:val="0042031A"/>
    <w:rsid w:val="00420F2F"/>
    <w:rsid w:val="00421330"/>
    <w:rsid w:val="004224C8"/>
    <w:rsid w:val="004228F5"/>
    <w:rsid w:val="00423024"/>
    <w:rsid w:val="0042474B"/>
    <w:rsid w:val="00426E8C"/>
    <w:rsid w:val="004308A4"/>
    <w:rsid w:val="004310C8"/>
    <w:rsid w:val="004311A9"/>
    <w:rsid w:val="00432ED1"/>
    <w:rsid w:val="00434FF7"/>
    <w:rsid w:val="004357AE"/>
    <w:rsid w:val="00435960"/>
    <w:rsid w:val="004376AA"/>
    <w:rsid w:val="004401D2"/>
    <w:rsid w:val="00441F29"/>
    <w:rsid w:val="00443BF8"/>
    <w:rsid w:val="00445128"/>
    <w:rsid w:val="004462B2"/>
    <w:rsid w:val="004477EE"/>
    <w:rsid w:val="00447AE3"/>
    <w:rsid w:val="0045031C"/>
    <w:rsid w:val="00451161"/>
    <w:rsid w:val="00455A36"/>
    <w:rsid w:val="004560D2"/>
    <w:rsid w:val="0045658C"/>
    <w:rsid w:val="004571F4"/>
    <w:rsid w:val="00457D54"/>
    <w:rsid w:val="00461770"/>
    <w:rsid w:val="0046360B"/>
    <w:rsid w:val="00466F5C"/>
    <w:rsid w:val="00467401"/>
    <w:rsid w:val="0047076A"/>
    <w:rsid w:val="004718A6"/>
    <w:rsid w:val="00471E2A"/>
    <w:rsid w:val="00472ADA"/>
    <w:rsid w:val="00472DA2"/>
    <w:rsid w:val="0047448F"/>
    <w:rsid w:val="00474C6C"/>
    <w:rsid w:val="00474EF6"/>
    <w:rsid w:val="00475211"/>
    <w:rsid w:val="00475282"/>
    <w:rsid w:val="004772A7"/>
    <w:rsid w:val="0047773C"/>
    <w:rsid w:val="00480628"/>
    <w:rsid w:val="004806F2"/>
    <w:rsid w:val="00480FB6"/>
    <w:rsid w:val="00483163"/>
    <w:rsid w:val="004853F5"/>
    <w:rsid w:val="004854C3"/>
    <w:rsid w:val="00485CEE"/>
    <w:rsid w:val="00486F7A"/>
    <w:rsid w:val="00487EEB"/>
    <w:rsid w:val="0049028B"/>
    <w:rsid w:val="00490711"/>
    <w:rsid w:val="00490BB3"/>
    <w:rsid w:val="00491A90"/>
    <w:rsid w:val="00492067"/>
    <w:rsid w:val="00492517"/>
    <w:rsid w:val="004958B6"/>
    <w:rsid w:val="004A070C"/>
    <w:rsid w:val="004A146B"/>
    <w:rsid w:val="004A14A3"/>
    <w:rsid w:val="004A1D09"/>
    <w:rsid w:val="004A31BE"/>
    <w:rsid w:val="004A3D29"/>
    <w:rsid w:val="004A4244"/>
    <w:rsid w:val="004A505F"/>
    <w:rsid w:val="004A52B1"/>
    <w:rsid w:val="004A54B5"/>
    <w:rsid w:val="004A60C1"/>
    <w:rsid w:val="004A796F"/>
    <w:rsid w:val="004B1452"/>
    <w:rsid w:val="004B193E"/>
    <w:rsid w:val="004B2170"/>
    <w:rsid w:val="004B3454"/>
    <w:rsid w:val="004B44BE"/>
    <w:rsid w:val="004B5A8A"/>
    <w:rsid w:val="004B5AFA"/>
    <w:rsid w:val="004B6732"/>
    <w:rsid w:val="004B739E"/>
    <w:rsid w:val="004B7C46"/>
    <w:rsid w:val="004C0977"/>
    <w:rsid w:val="004C0C95"/>
    <w:rsid w:val="004C2484"/>
    <w:rsid w:val="004C2E8B"/>
    <w:rsid w:val="004C35CE"/>
    <w:rsid w:val="004C387C"/>
    <w:rsid w:val="004C760B"/>
    <w:rsid w:val="004D0A2F"/>
    <w:rsid w:val="004D2967"/>
    <w:rsid w:val="004D48D6"/>
    <w:rsid w:val="004D538D"/>
    <w:rsid w:val="004E00C7"/>
    <w:rsid w:val="004E04C0"/>
    <w:rsid w:val="004E361B"/>
    <w:rsid w:val="004E3D1C"/>
    <w:rsid w:val="004E695C"/>
    <w:rsid w:val="004E7BDC"/>
    <w:rsid w:val="004E7F10"/>
    <w:rsid w:val="004F31F8"/>
    <w:rsid w:val="004F4CE0"/>
    <w:rsid w:val="004F574F"/>
    <w:rsid w:val="004F5BBE"/>
    <w:rsid w:val="004F626C"/>
    <w:rsid w:val="004F6A0A"/>
    <w:rsid w:val="0050077B"/>
    <w:rsid w:val="0050135D"/>
    <w:rsid w:val="00501373"/>
    <w:rsid w:val="00501843"/>
    <w:rsid w:val="005031C6"/>
    <w:rsid w:val="00504F75"/>
    <w:rsid w:val="00505F42"/>
    <w:rsid w:val="0051042A"/>
    <w:rsid w:val="00511C94"/>
    <w:rsid w:val="00515307"/>
    <w:rsid w:val="005159B3"/>
    <w:rsid w:val="00516D79"/>
    <w:rsid w:val="00517510"/>
    <w:rsid w:val="00520326"/>
    <w:rsid w:val="00524248"/>
    <w:rsid w:val="00526F0E"/>
    <w:rsid w:val="00531AF8"/>
    <w:rsid w:val="00532DBF"/>
    <w:rsid w:val="005340CD"/>
    <w:rsid w:val="00534F8F"/>
    <w:rsid w:val="005367AE"/>
    <w:rsid w:val="0053765F"/>
    <w:rsid w:val="00540906"/>
    <w:rsid w:val="0054146A"/>
    <w:rsid w:val="00541E5A"/>
    <w:rsid w:val="0054262D"/>
    <w:rsid w:val="00543343"/>
    <w:rsid w:val="0054407B"/>
    <w:rsid w:val="00546B8D"/>
    <w:rsid w:val="00546E5E"/>
    <w:rsid w:val="005476DF"/>
    <w:rsid w:val="005476EB"/>
    <w:rsid w:val="00547C85"/>
    <w:rsid w:val="005504B4"/>
    <w:rsid w:val="00550ABC"/>
    <w:rsid w:val="0055253B"/>
    <w:rsid w:val="005526FB"/>
    <w:rsid w:val="00554DD2"/>
    <w:rsid w:val="00560511"/>
    <w:rsid w:val="0056067C"/>
    <w:rsid w:val="00561A60"/>
    <w:rsid w:val="00562D06"/>
    <w:rsid w:val="00563F24"/>
    <w:rsid w:val="005644CE"/>
    <w:rsid w:val="0056582F"/>
    <w:rsid w:val="00565943"/>
    <w:rsid w:val="005660FD"/>
    <w:rsid w:val="0057204F"/>
    <w:rsid w:val="00572818"/>
    <w:rsid w:val="0057354F"/>
    <w:rsid w:val="005747CB"/>
    <w:rsid w:val="005750C1"/>
    <w:rsid w:val="00576DF8"/>
    <w:rsid w:val="00576EAB"/>
    <w:rsid w:val="00577609"/>
    <w:rsid w:val="00577BE4"/>
    <w:rsid w:val="005838F3"/>
    <w:rsid w:val="00584D21"/>
    <w:rsid w:val="00590D26"/>
    <w:rsid w:val="00592FAE"/>
    <w:rsid w:val="005933E2"/>
    <w:rsid w:val="00593A11"/>
    <w:rsid w:val="00593B3D"/>
    <w:rsid w:val="00596189"/>
    <w:rsid w:val="005961F7"/>
    <w:rsid w:val="005979B8"/>
    <w:rsid w:val="005A006C"/>
    <w:rsid w:val="005A1CD0"/>
    <w:rsid w:val="005A1EE2"/>
    <w:rsid w:val="005A20D4"/>
    <w:rsid w:val="005A5B1A"/>
    <w:rsid w:val="005A5FA6"/>
    <w:rsid w:val="005A6CFC"/>
    <w:rsid w:val="005A7A72"/>
    <w:rsid w:val="005A7BA1"/>
    <w:rsid w:val="005B0CE9"/>
    <w:rsid w:val="005B107C"/>
    <w:rsid w:val="005B15FD"/>
    <w:rsid w:val="005B2617"/>
    <w:rsid w:val="005B2B76"/>
    <w:rsid w:val="005B31B3"/>
    <w:rsid w:val="005B32FF"/>
    <w:rsid w:val="005B602B"/>
    <w:rsid w:val="005B6BE7"/>
    <w:rsid w:val="005B6DB8"/>
    <w:rsid w:val="005C06EA"/>
    <w:rsid w:val="005C0817"/>
    <w:rsid w:val="005C093B"/>
    <w:rsid w:val="005C2C58"/>
    <w:rsid w:val="005C4053"/>
    <w:rsid w:val="005C6FA1"/>
    <w:rsid w:val="005D0DF5"/>
    <w:rsid w:val="005D2C4D"/>
    <w:rsid w:val="005D3594"/>
    <w:rsid w:val="005D5FB8"/>
    <w:rsid w:val="005D6781"/>
    <w:rsid w:val="005D73BB"/>
    <w:rsid w:val="005E02D0"/>
    <w:rsid w:val="005E222A"/>
    <w:rsid w:val="005E23CB"/>
    <w:rsid w:val="005E256C"/>
    <w:rsid w:val="005E3699"/>
    <w:rsid w:val="005E3B11"/>
    <w:rsid w:val="005E3B69"/>
    <w:rsid w:val="005E4164"/>
    <w:rsid w:val="005E5C05"/>
    <w:rsid w:val="005E5D89"/>
    <w:rsid w:val="005F050A"/>
    <w:rsid w:val="005F0B8C"/>
    <w:rsid w:val="005F1165"/>
    <w:rsid w:val="005F1A6D"/>
    <w:rsid w:val="005F2846"/>
    <w:rsid w:val="005F3093"/>
    <w:rsid w:val="005F503C"/>
    <w:rsid w:val="005F5AFE"/>
    <w:rsid w:val="005F6C80"/>
    <w:rsid w:val="005F6E63"/>
    <w:rsid w:val="005F7AC7"/>
    <w:rsid w:val="00600407"/>
    <w:rsid w:val="00600901"/>
    <w:rsid w:val="0060238C"/>
    <w:rsid w:val="00602FD3"/>
    <w:rsid w:val="00607C46"/>
    <w:rsid w:val="00613BC3"/>
    <w:rsid w:val="00614317"/>
    <w:rsid w:val="00614F62"/>
    <w:rsid w:val="00615049"/>
    <w:rsid w:val="00621B36"/>
    <w:rsid w:val="00622922"/>
    <w:rsid w:val="00622ED3"/>
    <w:rsid w:val="0062397A"/>
    <w:rsid w:val="0062441A"/>
    <w:rsid w:val="00624B17"/>
    <w:rsid w:val="00624E7D"/>
    <w:rsid w:val="006253F5"/>
    <w:rsid w:val="006278EE"/>
    <w:rsid w:val="0063139A"/>
    <w:rsid w:val="00631D0A"/>
    <w:rsid w:val="00633BF2"/>
    <w:rsid w:val="006349FF"/>
    <w:rsid w:val="006357EA"/>
    <w:rsid w:val="006364F6"/>
    <w:rsid w:val="006373DE"/>
    <w:rsid w:val="0063789D"/>
    <w:rsid w:val="0064014E"/>
    <w:rsid w:val="00642501"/>
    <w:rsid w:val="006430D0"/>
    <w:rsid w:val="00644EA4"/>
    <w:rsid w:val="00645A38"/>
    <w:rsid w:val="006461B8"/>
    <w:rsid w:val="00647ED2"/>
    <w:rsid w:val="00647F07"/>
    <w:rsid w:val="0065167E"/>
    <w:rsid w:val="00653BA8"/>
    <w:rsid w:val="006561E3"/>
    <w:rsid w:val="006576C6"/>
    <w:rsid w:val="0066035F"/>
    <w:rsid w:val="0066187B"/>
    <w:rsid w:val="00663113"/>
    <w:rsid w:val="00663960"/>
    <w:rsid w:val="006644B0"/>
    <w:rsid w:val="00665331"/>
    <w:rsid w:val="0066550D"/>
    <w:rsid w:val="0066750B"/>
    <w:rsid w:val="00667961"/>
    <w:rsid w:val="00667EA1"/>
    <w:rsid w:val="006708EC"/>
    <w:rsid w:val="006714E4"/>
    <w:rsid w:val="00671C7F"/>
    <w:rsid w:val="006726B5"/>
    <w:rsid w:val="00672772"/>
    <w:rsid w:val="006727C4"/>
    <w:rsid w:val="00673432"/>
    <w:rsid w:val="00673BE0"/>
    <w:rsid w:val="00675AB0"/>
    <w:rsid w:val="00675EB8"/>
    <w:rsid w:val="0067643E"/>
    <w:rsid w:val="00676FBF"/>
    <w:rsid w:val="006770A0"/>
    <w:rsid w:val="00677131"/>
    <w:rsid w:val="006777B8"/>
    <w:rsid w:val="00677FBE"/>
    <w:rsid w:val="006818E4"/>
    <w:rsid w:val="00681A4A"/>
    <w:rsid w:val="006823AD"/>
    <w:rsid w:val="00683DE7"/>
    <w:rsid w:val="006866A7"/>
    <w:rsid w:val="006866FD"/>
    <w:rsid w:val="00686A1C"/>
    <w:rsid w:val="00686D18"/>
    <w:rsid w:val="0068711C"/>
    <w:rsid w:val="006872C8"/>
    <w:rsid w:val="00691A1E"/>
    <w:rsid w:val="00691DD9"/>
    <w:rsid w:val="00694ACF"/>
    <w:rsid w:val="00694DA5"/>
    <w:rsid w:val="00697086"/>
    <w:rsid w:val="006970AD"/>
    <w:rsid w:val="00697499"/>
    <w:rsid w:val="006975BC"/>
    <w:rsid w:val="0069761F"/>
    <w:rsid w:val="006976B0"/>
    <w:rsid w:val="006A072A"/>
    <w:rsid w:val="006A1398"/>
    <w:rsid w:val="006A205D"/>
    <w:rsid w:val="006A2A00"/>
    <w:rsid w:val="006A3B30"/>
    <w:rsid w:val="006A3F26"/>
    <w:rsid w:val="006A4C31"/>
    <w:rsid w:val="006A5167"/>
    <w:rsid w:val="006A5BE5"/>
    <w:rsid w:val="006A5C67"/>
    <w:rsid w:val="006A7775"/>
    <w:rsid w:val="006A7A17"/>
    <w:rsid w:val="006B12A6"/>
    <w:rsid w:val="006B13CC"/>
    <w:rsid w:val="006B1C0D"/>
    <w:rsid w:val="006B2E47"/>
    <w:rsid w:val="006B37FA"/>
    <w:rsid w:val="006B3BC7"/>
    <w:rsid w:val="006B4E94"/>
    <w:rsid w:val="006B55CC"/>
    <w:rsid w:val="006B6C10"/>
    <w:rsid w:val="006C1B58"/>
    <w:rsid w:val="006C2498"/>
    <w:rsid w:val="006C301F"/>
    <w:rsid w:val="006C33BC"/>
    <w:rsid w:val="006C49D8"/>
    <w:rsid w:val="006C4D32"/>
    <w:rsid w:val="006C7C40"/>
    <w:rsid w:val="006D07B7"/>
    <w:rsid w:val="006D16F8"/>
    <w:rsid w:val="006D3E3D"/>
    <w:rsid w:val="006D4AB1"/>
    <w:rsid w:val="006D4D65"/>
    <w:rsid w:val="006D65F4"/>
    <w:rsid w:val="006D79A0"/>
    <w:rsid w:val="006E11F9"/>
    <w:rsid w:val="006E1982"/>
    <w:rsid w:val="006E1A8B"/>
    <w:rsid w:val="006E3900"/>
    <w:rsid w:val="006E47E4"/>
    <w:rsid w:val="006E4CB2"/>
    <w:rsid w:val="006E6FAF"/>
    <w:rsid w:val="006F17C9"/>
    <w:rsid w:val="006F18C1"/>
    <w:rsid w:val="006F18DC"/>
    <w:rsid w:val="006F2624"/>
    <w:rsid w:val="006F2B85"/>
    <w:rsid w:val="006F3B98"/>
    <w:rsid w:val="006F5543"/>
    <w:rsid w:val="006F5FE2"/>
    <w:rsid w:val="006F624F"/>
    <w:rsid w:val="006F6DD2"/>
    <w:rsid w:val="0070192B"/>
    <w:rsid w:val="00701F8D"/>
    <w:rsid w:val="007025A2"/>
    <w:rsid w:val="007068D2"/>
    <w:rsid w:val="00707A97"/>
    <w:rsid w:val="007105CC"/>
    <w:rsid w:val="007111BF"/>
    <w:rsid w:val="0071215C"/>
    <w:rsid w:val="00712202"/>
    <w:rsid w:val="0071273F"/>
    <w:rsid w:val="00714981"/>
    <w:rsid w:val="007153A9"/>
    <w:rsid w:val="007161AD"/>
    <w:rsid w:val="007161C0"/>
    <w:rsid w:val="007179FC"/>
    <w:rsid w:val="007201AB"/>
    <w:rsid w:val="00720608"/>
    <w:rsid w:val="00721CF4"/>
    <w:rsid w:val="00723036"/>
    <w:rsid w:val="00723D88"/>
    <w:rsid w:val="007245E5"/>
    <w:rsid w:val="00724DB4"/>
    <w:rsid w:val="00725293"/>
    <w:rsid w:val="00726777"/>
    <w:rsid w:val="00726F38"/>
    <w:rsid w:val="00727434"/>
    <w:rsid w:val="007316D6"/>
    <w:rsid w:val="0073176F"/>
    <w:rsid w:val="007318B5"/>
    <w:rsid w:val="00732256"/>
    <w:rsid w:val="007349AF"/>
    <w:rsid w:val="0073574C"/>
    <w:rsid w:val="00737A54"/>
    <w:rsid w:val="00740C51"/>
    <w:rsid w:val="00741A9E"/>
    <w:rsid w:val="00742071"/>
    <w:rsid w:val="00742641"/>
    <w:rsid w:val="007437B6"/>
    <w:rsid w:val="0074429D"/>
    <w:rsid w:val="0074454F"/>
    <w:rsid w:val="00744F35"/>
    <w:rsid w:val="00747BE8"/>
    <w:rsid w:val="00750F15"/>
    <w:rsid w:val="007519FF"/>
    <w:rsid w:val="007521BF"/>
    <w:rsid w:val="00754339"/>
    <w:rsid w:val="00754841"/>
    <w:rsid w:val="007554F5"/>
    <w:rsid w:val="007628F6"/>
    <w:rsid w:val="00763505"/>
    <w:rsid w:val="00763A91"/>
    <w:rsid w:val="0076469F"/>
    <w:rsid w:val="007659A8"/>
    <w:rsid w:val="00765AEC"/>
    <w:rsid w:val="00765CAB"/>
    <w:rsid w:val="00765E8B"/>
    <w:rsid w:val="00766B7E"/>
    <w:rsid w:val="00766CEF"/>
    <w:rsid w:val="00767C1E"/>
    <w:rsid w:val="0077043B"/>
    <w:rsid w:val="007727CA"/>
    <w:rsid w:val="007733AA"/>
    <w:rsid w:val="00774575"/>
    <w:rsid w:val="00775555"/>
    <w:rsid w:val="00780067"/>
    <w:rsid w:val="007818AF"/>
    <w:rsid w:val="00784BF3"/>
    <w:rsid w:val="007850B7"/>
    <w:rsid w:val="00786A15"/>
    <w:rsid w:val="0079124D"/>
    <w:rsid w:val="00792DB2"/>
    <w:rsid w:val="00795B3B"/>
    <w:rsid w:val="00795F75"/>
    <w:rsid w:val="0079695D"/>
    <w:rsid w:val="00797938"/>
    <w:rsid w:val="007A0104"/>
    <w:rsid w:val="007A041B"/>
    <w:rsid w:val="007A1052"/>
    <w:rsid w:val="007A2CF6"/>
    <w:rsid w:val="007A2F4C"/>
    <w:rsid w:val="007A3996"/>
    <w:rsid w:val="007A7119"/>
    <w:rsid w:val="007A74D4"/>
    <w:rsid w:val="007A75B2"/>
    <w:rsid w:val="007B087E"/>
    <w:rsid w:val="007B1475"/>
    <w:rsid w:val="007B1ECF"/>
    <w:rsid w:val="007B2DFB"/>
    <w:rsid w:val="007B5D7F"/>
    <w:rsid w:val="007B6159"/>
    <w:rsid w:val="007B6CF1"/>
    <w:rsid w:val="007C0709"/>
    <w:rsid w:val="007C27E4"/>
    <w:rsid w:val="007C344A"/>
    <w:rsid w:val="007C3E93"/>
    <w:rsid w:val="007C45AA"/>
    <w:rsid w:val="007C5466"/>
    <w:rsid w:val="007C6BA9"/>
    <w:rsid w:val="007C7C27"/>
    <w:rsid w:val="007C7EEC"/>
    <w:rsid w:val="007D08FE"/>
    <w:rsid w:val="007D13C1"/>
    <w:rsid w:val="007D32AC"/>
    <w:rsid w:val="007D364B"/>
    <w:rsid w:val="007D51D5"/>
    <w:rsid w:val="007D6D42"/>
    <w:rsid w:val="007D7978"/>
    <w:rsid w:val="007E01EA"/>
    <w:rsid w:val="007E1473"/>
    <w:rsid w:val="007E1E7A"/>
    <w:rsid w:val="007E2770"/>
    <w:rsid w:val="007E6535"/>
    <w:rsid w:val="007F0666"/>
    <w:rsid w:val="007F07EB"/>
    <w:rsid w:val="007F101E"/>
    <w:rsid w:val="007F1DA6"/>
    <w:rsid w:val="007F267F"/>
    <w:rsid w:val="007F3C89"/>
    <w:rsid w:val="007F3EB3"/>
    <w:rsid w:val="007F4546"/>
    <w:rsid w:val="007F47A6"/>
    <w:rsid w:val="007F5916"/>
    <w:rsid w:val="008001FF"/>
    <w:rsid w:val="00800BB1"/>
    <w:rsid w:val="0080332E"/>
    <w:rsid w:val="0080334D"/>
    <w:rsid w:val="00803B93"/>
    <w:rsid w:val="008056FA"/>
    <w:rsid w:val="00806089"/>
    <w:rsid w:val="00806428"/>
    <w:rsid w:val="00806A6B"/>
    <w:rsid w:val="008071A4"/>
    <w:rsid w:val="008073BF"/>
    <w:rsid w:val="00811335"/>
    <w:rsid w:val="00813A99"/>
    <w:rsid w:val="00813CB3"/>
    <w:rsid w:val="00814145"/>
    <w:rsid w:val="008162E6"/>
    <w:rsid w:val="00816A90"/>
    <w:rsid w:val="008171B5"/>
    <w:rsid w:val="008215F4"/>
    <w:rsid w:val="008236D6"/>
    <w:rsid w:val="00824050"/>
    <w:rsid w:val="00826F22"/>
    <w:rsid w:val="00826F5D"/>
    <w:rsid w:val="0082731C"/>
    <w:rsid w:val="00827F88"/>
    <w:rsid w:val="00830A8E"/>
    <w:rsid w:val="00831241"/>
    <w:rsid w:val="00831F79"/>
    <w:rsid w:val="008326D6"/>
    <w:rsid w:val="008340F8"/>
    <w:rsid w:val="00834B20"/>
    <w:rsid w:val="008372E5"/>
    <w:rsid w:val="0083760A"/>
    <w:rsid w:val="00840D70"/>
    <w:rsid w:val="008419C1"/>
    <w:rsid w:val="00842A76"/>
    <w:rsid w:val="00843C60"/>
    <w:rsid w:val="00845E44"/>
    <w:rsid w:val="008461C8"/>
    <w:rsid w:val="00846EB5"/>
    <w:rsid w:val="0084708E"/>
    <w:rsid w:val="00851423"/>
    <w:rsid w:val="00851E32"/>
    <w:rsid w:val="00853380"/>
    <w:rsid w:val="00854D3E"/>
    <w:rsid w:val="00855377"/>
    <w:rsid w:val="00855A64"/>
    <w:rsid w:val="00856AB8"/>
    <w:rsid w:val="00860ED2"/>
    <w:rsid w:val="00861F47"/>
    <w:rsid w:val="00862286"/>
    <w:rsid w:val="00862A96"/>
    <w:rsid w:val="00862B19"/>
    <w:rsid w:val="00862F00"/>
    <w:rsid w:val="008631C5"/>
    <w:rsid w:val="00864642"/>
    <w:rsid w:val="008651EE"/>
    <w:rsid w:val="0086607F"/>
    <w:rsid w:val="0086625B"/>
    <w:rsid w:val="00866A43"/>
    <w:rsid w:val="0086712B"/>
    <w:rsid w:val="00867B77"/>
    <w:rsid w:val="008700C6"/>
    <w:rsid w:val="00870516"/>
    <w:rsid w:val="008730D9"/>
    <w:rsid w:val="00873BC9"/>
    <w:rsid w:val="00873DDF"/>
    <w:rsid w:val="0087511B"/>
    <w:rsid w:val="00875694"/>
    <w:rsid w:val="00876B5E"/>
    <w:rsid w:val="0087718D"/>
    <w:rsid w:val="00881037"/>
    <w:rsid w:val="00883EE0"/>
    <w:rsid w:val="008843F1"/>
    <w:rsid w:val="0088496D"/>
    <w:rsid w:val="00885412"/>
    <w:rsid w:val="008879B2"/>
    <w:rsid w:val="00887BC3"/>
    <w:rsid w:val="008909A9"/>
    <w:rsid w:val="00890C08"/>
    <w:rsid w:val="008915B4"/>
    <w:rsid w:val="008917D7"/>
    <w:rsid w:val="00891EC6"/>
    <w:rsid w:val="0089266A"/>
    <w:rsid w:val="00892D00"/>
    <w:rsid w:val="00894FA0"/>
    <w:rsid w:val="008955A8"/>
    <w:rsid w:val="0089647D"/>
    <w:rsid w:val="008A145F"/>
    <w:rsid w:val="008A18F7"/>
    <w:rsid w:val="008A2855"/>
    <w:rsid w:val="008A3191"/>
    <w:rsid w:val="008A3721"/>
    <w:rsid w:val="008A4764"/>
    <w:rsid w:val="008A4985"/>
    <w:rsid w:val="008B128F"/>
    <w:rsid w:val="008B3260"/>
    <w:rsid w:val="008B3602"/>
    <w:rsid w:val="008B66A1"/>
    <w:rsid w:val="008B6859"/>
    <w:rsid w:val="008B6F55"/>
    <w:rsid w:val="008C1599"/>
    <w:rsid w:val="008C16C5"/>
    <w:rsid w:val="008C2358"/>
    <w:rsid w:val="008C3138"/>
    <w:rsid w:val="008C4702"/>
    <w:rsid w:val="008C4892"/>
    <w:rsid w:val="008C5AED"/>
    <w:rsid w:val="008C64A3"/>
    <w:rsid w:val="008C751E"/>
    <w:rsid w:val="008D2E5C"/>
    <w:rsid w:val="008D3FCF"/>
    <w:rsid w:val="008D7470"/>
    <w:rsid w:val="008E07D5"/>
    <w:rsid w:val="008E0C7E"/>
    <w:rsid w:val="008E5020"/>
    <w:rsid w:val="008F17E2"/>
    <w:rsid w:val="008F4521"/>
    <w:rsid w:val="008F76C5"/>
    <w:rsid w:val="008F7867"/>
    <w:rsid w:val="008F790D"/>
    <w:rsid w:val="008F7A22"/>
    <w:rsid w:val="009004B5"/>
    <w:rsid w:val="00901EDF"/>
    <w:rsid w:val="00902315"/>
    <w:rsid w:val="00902BF9"/>
    <w:rsid w:val="00903596"/>
    <w:rsid w:val="009037EA"/>
    <w:rsid w:val="00903BDF"/>
    <w:rsid w:val="00903F09"/>
    <w:rsid w:val="00904482"/>
    <w:rsid w:val="0090476B"/>
    <w:rsid w:val="00910112"/>
    <w:rsid w:val="00910488"/>
    <w:rsid w:val="0091117D"/>
    <w:rsid w:val="009112F8"/>
    <w:rsid w:val="0091363B"/>
    <w:rsid w:val="00913A3C"/>
    <w:rsid w:val="00915356"/>
    <w:rsid w:val="009156AD"/>
    <w:rsid w:val="00915F41"/>
    <w:rsid w:val="009209F7"/>
    <w:rsid w:val="00921EB8"/>
    <w:rsid w:val="00922316"/>
    <w:rsid w:val="00922487"/>
    <w:rsid w:val="009226F0"/>
    <w:rsid w:val="009238BD"/>
    <w:rsid w:val="00923BE3"/>
    <w:rsid w:val="00925421"/>
    <w:rsid w:val="00925C2D"/>
    <w:rsid w:val="0092686C"/>
    <w:rsid w:val="0093007C"/>
    <w:rsid w:val="009300CC"/>
    <w:rsid w:val="009301F5"/>
    <w:rsid w:val="00931E46"/>
    <w:rsid w:val="0093296F"/>
    <w:rsid w:val="009334B7"/>
    <w:rsid w:val="00933F95"/>
    <w:rsid w:val="00936D37"/>
    <w:rsid w:val="0093797F"/>
    <w:rsid w:val="00937BCF"/>
    <w:rsid w:val="009434F9"/>
    <w:rsid w:val="00944AEC"/>
    <w:rsid w:val="00947426"/>
    <w:rsid w:val="009539F5"/>
    <w:rsid w:val="009549D7"/>
    <w:rsid w:val="00956710"/>
    <w:rsid w:val="00956E8D"/>
    <w:rsid w:val="00957948"/>
    <w:rsid w:val="00957B7B"/>
    <w:rsid w:val="00960D3F"/>
    <w:rsid w:val="00960EF4"/>
    <w:rsid w:val="00961135"/>
    <w:rsid w:val="009616FB"/>
    <w:rsid w:val="00963BAF"/>
    <w:rsid w:val="00965B32"/>
    <w:rsid w:val="00965CC4"/>
    <w:rsid w:val="0096664E"/>
    <w:rsid w:val="00967A89"/>
    <w:rsid w:val="00970597"/>
    <w:rsid w:val="0097203A"/>
    <w:rsid w:val="0097421B"/>
    <w:rsid w:val="00974262"/>
    <w:rsid w:val="00976A8B"/>
    <w:rsid w:val="00983C48"/>
    <w:rsid w:val="00983C64"/>
    <w:rsid w:val="009844B0"/>
    <w:rsid w:val="0098479C"/>
    <w:rsid w:val="00986B1F"/>
    <w:rsid w:val="00986CA6"/>
    <w:rsid w:val="00986E6D"/>
    <w:rsid w:val="00987012"/>
    <w:rsid w:val="0099080E"/>
    <w:rsid w:val="00990DB1"/>
    <w:rsid w:val="00991952"/>
    <w:rsid w:val="00992D90"/>
    <w:rsid w:val="00993771"/>
    <w:rsid w:val="009950F4"/>
    <w:rsid w:val="00996BAD"/>
    <w:rsid w:val="00997515"/>
    <w:rsid w:val="009A057A"/>
    <w:rsid w:val="009A06F6"/>
    <w:rsid w:val="009A0EC8"/>
    <w:rsid w:val="009A15CD"/>
    <w:rsid w:val="009A1DE2"/>
    <w:rsid w:val="009A2424"/>
    <w:rsid w:val="009A29BE"/>
    <w:rsid w:val="009A52F1"/>
    <w:rsid w:val="009A6094"/>
    <w:rsid w:val="009A61E8"/>
    <w:rsid w:val="009A6D1A"/>
    <w:rsid w:val="009A7F60"/>
    <w:rsid w:val="009B1C5C"/>
    <w:rsid w:val="009B519C"/>
    <w:rsid w:val="009B6202"/>
    <w:rsid w:val="009C02B4"/>
    <w:rsid w:val="009C149C"/>
    <w:rsid w:val="009C1763"/>
    <w:rsid w:val="009C2350"/>
    <w:rsid w:val="009C482C"/>
    <w:rsid w:val="009C5B71"/>
    <w:rsid w:val="009C5CF3"/>
    <w:rsid w:val="009C6439"/>
    <w:rsid w:val="009C64AF"/>
    <w:rsid w:val="009C75E2"/>
    <w:rsid w:val="009C7EC7"/>
    <w:rsid w:val="009D0B24"/>
    <w:rsid w:val="009D410C"/>
    <w:rsid w:val="009D44F2"/>
    <w:rsid w:val="009D7F93"/>
    <w:rsid w:val="009E0351"/>
    <w:rsid w:val="009E05AD"/>
    <w:rsid w:val="009E0C9C"/>
    <w:rsid w:val="009E2210"/>
    <w:rsid w:val="009E348B"/>
    <w:rsid w:val="009E3B12"/>
    <w:rsid w:val="009E45A5"/>
    <w:rsid w:val="009E7C7E"/>
    <w:rsid w:val="009F04D8"/>
    <w:rsid w:val="009F0E62"/>
    <w:rsid w:val="009F0EDA"/>
    <w:rsid w:val="009F133F"/>
    <w:rsid w:val="009F144E"/>
    <w:rsid w:val="009F152D"/>
    <w:rsid w:val="009F1A36"/>
    <w:rsid w:val="009F1AAE"/>
    <w:rsid w:val="009F233C"/>
    <w:rsid w:val="009F2BA2"/>
    <w:rsid w:val="009F3547"/>
    <w:rsid w:val="009F3E73"/>
    <w:rsid w:val="009F3F4D"/>
    <w:rsid w:val="009F6067"/>
    <w:rsid w:val="009F613C"/>
    <w:rsid w:val="009F68D3"/>
    <w:rsid w:val="009F7E6A"/>
    <w:rsid w:val="00A00171"/>
    <w:rsid w:val="00A014D2"/>
    <w:rsid w:val="00A01DB1"/>
    <w:rsid w:val="00A02911"/>
    <w:rsid w:val="00A02C1C"/>
    <w:rsid w:val="00A03981"/>
    <w:rsid w:val="00A04699"/>
    <w:rsid w:val="00A04BFA"/>
    <w:rsid w:val="00A06562"/>
    <w:rsid w:val="00A06DD0"/>
    <w:rsid w:val="00A10774"/>
    <w:rsid w:val="00A10946"/>
    <w:rsid w:val="00A10EFB"/>
    <w:rsid w:val="00A1102C"/>
    <w:rsid w:val="00A12554"/>
    <w:rsid w:val="00A13B7C"/>
    <w:rsid w:val="00A15952"/>
    <w:rsid w:val="00A15A0D"/>
    <w:rsid w:val="00A16617"/>
    <w:rsid w:val="00A21B94"/>
    <w:rsid w:val="00A22596"/>
    <w:rsid w:val="00A22813"/>
    <w:rsid w:val="00A23DB0"/>
    <w:rsid w:val="00A23ED5"/>
    <w:rsid w:val="00A2444E"/>
    <w:rsid w:val="00A24D18"/>
    <w:rsid w:val="00A25E02"/>
    <w:rsid w:val="00A25EF4"/>
    <w:rsid w:val="00A262D3"/>
    <w:rsid w:val="00A2664F"/>
    <w:rsid w:val="00A275A1"/>
    <w:rsid w:val="00A27EAB"/>
    <w:rsid w:val="00A314D5"/>
    <w:rsid w:val="00A3280E"/>
    <w:rsid w:val="00A342FC"/>
    <w:rsid w:val="00A3446B"/>
    <w:rsid w:val="00A36571"/>
    <w:rsid w:val="00A36EDE"/>
    <w:rsid w:val="00A37527"/>
    <w:rsid w:val="00A41E88"/>
    <w:rsid w:val="00A431D0"/>
    <w:rsid w:val="00A447CB"/>
    <w:rsid w:val="00A50293"/>
    <w:rsid w:val="00A508FA"/>
    <w:rsid w:val="00A50D20"/>
    <w:rsid w:val="00A51D8D"/>
    <w:rsid w:val="00A52E17"/>
    <w:rsid w:val="00A53851"/>
    <w:rsid w:val="00A53D8B"/>
    <w:rsid w:val="00A5456C"/>
    <w:rsid w:val="00A54715"/>
    <w:rsid w:val="00A54966"/>
    <w:rsid w:val="00A55ADF"/>
    <w:rsid w:val="00A56CDE"/>
    <w:rsid w:val="00A619DB"/>
    <w:rsid w:val="00A62BA9"/>
    <w:rsid w:val="00A63166"/>
    <w:rsid w:val="00A6433F"/>
    <w:rsid w:val="00A646FB"/>
    <w:rsid w:val="00A66623"/>
    <w:rsid w:val="00A70339"/>
    <w:rsid w:val="00A704C8"/>
    <w:rsid w:val="00A71D1E"/>
    <w:rsid w:val="00A726FE"/>
    <w:rsid w:val="00A743BB"/>
    <w:rsid w:val="00A75689"/>
    <w:rsid w:val="00A7692C"/>
    <w:rsid w:val="00A77BC8"/>
    <w:rsid w:val="00A802D8"/>
    <w:rsid w:val="00A81E37"/>
    <w:rsid w:val="00A8409D"/>
    <w:rsid w:val="00A86C43"/>
    <w:rsid w:val="00A873D0"/>
    <w:rsid w:val="00A91E77"/>
    <w:rsid w:val="00A94008"/>
    <w:rsid w:val="00A95F18"/>
    <w:rsid w:val="00A96C31"/>
    <w:rsid w:val="00AA382F"/>
    <w:rsid w:val="00AA4E75"/>
    <w:rsid w:val="00AA5D0A"/>
    <w:rsid w:val="00AA7A99"/>
    <w:rsid w:val="00AB038D"/>
    <w:rsid w:val="00AB03FC"/>
    <w:rsid w:val="00AB04E9"/>
    <w:rsid w:val="00AB1D97"/>
    <w:rsid w:val="00AB1F7B"/>
    <w:rsid w:val="00AB48DB"/>
    <w:rsid w:val="00AB6255"/>
    <w:rsid w:val="00AB65FC"/>
    <w:rsid w:val="00AB6767"/>
    <w:rsid w:val="00AC2007"/>
    <w:rsid w:val="00AC3764"/>
    <w:rsid w:val="00AC4260"/>
    <w:rsid w:val="00AC4C19"/>
    <w:rsid w:val="00AC5981"/>
    <w:rsid w:val="00AC5EBC"/>
    <w:rsid w:val="00AD0DAF"/>
    <w:rsid w:val="00AD1065"/>
    <w:rsid w:val="00AD13FC"/>
    <w:rsid w:val="00AD3C60"/>
    <w:rsid w:val="00AD6464"/>
    <w:rsid w:val="00AE228D"/>
    <w:rsid w:val="00AE4A7F"/>
    <w:rsid w:val="00AE547B"/>
    <w:rsid w:val="00AE6D71"/>
    <w:rsid w:val="00AE7F6A"/>
    <w:rsid w:val="00AF0208"/>
    <w:rsid w:val="00AF2AE1"/>
    <w:rsid w:val="00AF2D84"/>
    <w:rsid w:val="00AF303E"/>
    <w:rsid w:val="00AF3190"/>
    <w:rsid w:val="00AF3559"/>
    <w:rsid w:val="00AF6463"/>
    <w:rsid w:val="00AF7CC1"/>
    <w:rsid w:val="00AF7CC2"/>
    <w:rsid w:val="00B014E6"/>
    <w:rsid w:val="00B015BD"/>
    <w:rsid w:val="00B02B39"/>
    <w:rsid w:val="00B03FFD"/>
    <w:rsid w:val="00B04E07"/>
    <w:rsid w:val="00B04F15"/>
    <w:rsid w:val="00B07465"/>
    <w:rsid w:val="00B124A9"/>
    <w:rsid w:val="00B12AB7"/>
    <w:rsid w:val="00B12CBF"/>
    <w:rsid w:val="00B12E49"/>
    <w:rsid w:val="00B141AB"/>
    <w:rsid w:val="00B14554"/>
    <w:rsid w:val="00B16059"/>
    <w:rsid w:val="00B16206"/>
    <w:rsid w:val="00B1762D"/>
    <w:rsid w:val="00B17A2E"/>
    <w:rsid w:val="00B21BCD"/>
    <w:rsid w:val="00B21C23"/>
    <w:rsid w:val="00B224C6"/>
    <w:rsid w:val="00B226AE"/>
    <w:rsid w:val="00B2276A"/>
    <w:rsid w:val="00B228C1"/>
    <w:rsid w:val="00B228C4"/>
    <w:rsid w:val="00B23FB0"/>
    <w:rsid w:val="00B253A1"/>
    <w:rsid w:val="00B2610E"/>
    <w:rsid w:val="00B26C3E"/>
    <w:rsid w:val="00B270C8"/>
    <w:rsid w:val="00B30B45"/>
    <w:rsid w:val="00B32731"/>
    <w:rsid w:val="00B32C0B"/>
    <w:rsid w:val="00B35EE0"/>
    <w:rsid w:val="00B36484"/>
    <w:rsid w:val="00B368AA"/>
    <w:rsid w:val="00B37B52"/>
    <w:rsid w:val="00B408F8"/>
    <w:rsid w:val="00B42BB5"/>
    <w:rsid w:val="00B43C0E"/>
    <w:rsid w:val="00B44DE4"/>
    <w:rsid w:val="00B45CFC"/>
    <w:rsid w:val="00B47585"/>
    <w:rsid w:val="00B50EB6"/>
    <w:rsid w:val="00B5352C"/>
    <w:rsid w:val="00B54843"/>
    <w:rsid w:val="00B55804"/>
    <w:rsid w:val="00B5776F"/>
    <w:rsid w:val="00B57AB6"/>
    <w:rsid w:val="00B6077C"/>
    <w:rsid w:val="00B62119"/>
    <w:rsid w:val="00B627D0"/>
    <w:rsid w:val="00B6474D"/>
    <w:rsid w:val="00B66EFE"/>
    <w:rsid w:val="00B70983"/>
    <w:rsid w:val="00B72EC3"/>
    <w:rsid w:val="00B73A13"/>
    <w:rsid w:val="00B73EC5"/>
    <w:rsid w:val="00B75F02"/>
    <w:rsid w:val="00B7617A"/>
    <w:rsid w:val="00B77169"/>
    <w:rsid w:val="00B8011F"/>
    <w:rsid w:val="00B8047C"/>
    <w:rsid w:val="00B8052A"/>
    <w:rsid w:val="00B81324"/>
    <w:rsid w:val="00B81C3A"/>
    <w:rsid w:val="00B822B1"/>
    <w:rsid w:val="00B8255E"/>
    <w:rsid w:val="00B82BA8"/>
    <w:rsid w:val="00B82BD8"/>
    <w:rsid w:val="00B83761"/>
    <w:rsid w:val="00B8431C"/>
    <w:rsid w:val="00B853DE"/>
    <w:rsid w:val="00B8555A"/>
    <w:rsid w:val="00B87DC9"/>
    <w:rsid w:val="00B9208A"/>
    <w:rsid w:val="00B927F3"/>
    <w:rsid w:val="00B93397"/>
    <w:rsid w:val="00BA0658"/>
    <w:rsid w:val="00BA08E5"/>
    <w:rsid w:val="00BA0B9B"/>
    <w:rsid w:val="00BA1B53"/>
    <w:rsid w:val="00BA1DC0"/>
    <w:rsid w:val="00BA2F53"/>
    <w:rsid w:val="00BA3C59"/>
    <w:rsid w:val="00BA4F25"/>
    <w:rsid w:val="00BA6235"/>
    <w:rsid w:val="00BA6D3B"/>
    <w:rsid w:val="00BB207C"/>
    <w:rsid w:val="00BB4EC4"/>
    <w:rsid w:val="00BB57C4"/>
    <w:rsid w:val="00BB5A16"/>
    <w:rsid w:val="00BB7628"/>
    <w:rsid w:val="00BC11E6"/>
    <w:rsid w:val="00BC1832"/>
    <w:rsid w:val="00BC263E"/>
    <w:rsid w:val="00BC3509"/>
    <w:rsid w:val="00BC580C"/>
    <w:rsid w:val="00BC6808"/>
    <w:rsid w:val="00BC6C36"/>
    <w:rsid w:val="00BC6E69"/>
    <w:rsid w:val="00BD001E"/>
    <w:rsid w:val="00BD1086"/>
    <w:rsid w:val="00BD2628"/>
    <w:rsid w:val="00BD2650"/>
    <w:rsid w:val="00BD35E2"/>
    <w:rsid w:val="00BD3B61"/>
    <w:rsid w:val="00BD3F48"/>
    <w:rsid w:val="00BD4306"/>
    <w:rsid w:val="00BD432E"/>
    <w:rsid w:val="00BD50D3"/>
    <w:rsid w:val="00BD5B03"/>
    <w:rsid w:val="00BD6285"/>
    <w:rsid w:val="00BD7A91"/>
    <w:rsid w:val="00BD7C77"/>
    <w:rsid w:val="00BE040F"/>
    <w:rsid w:val="00BE2C0B"/>
    <w:rsid w:val="00BE30B7"/>
    <w:rsid w:val="00BE312E"/>
    <w:rsid w:val="00BE3696"/>
    <w:rsid w:val="00BE4120"/>
    <w:rsid w:val="00BE4D65"/>
    <w:rsid w:val="00BE552E"/>
    <w:rsid w:val="00BE6513"/>
    <w:rsid w:val="00BE7514"/>
    <w:rsid w:val="00BF20E2"/>
    <w:rsid w:val="00BF41DA"/>
    <w:rsid w:val="00BF4BE7"/>
    <w:rsid w:val="00C007FA"/>
    <w:rsid w:val="00C0602D"/>
    <w:rsid w:val="00C060CF"/>
    <w:rsid w:val="00C06F03"/>
    <w:rsid w:val="00C07D24"/>
    <w:rsid w:val="00C07D85"/>
    <w:rsid w:val="00C10491"/>
    <w:rsid w:val="00C108BD"/>
    <w:rsid w:val="00C10DFA"/>
    <w:rsid w:val="00C1112A"/>
    <w:rsid w:val="00C12058"/>
    <w:rsid w:val="00C12313"/>
    <w:rsid w:val="00C140F5"/>
    <w:rsid w:val="00C145ED"/>
    <w:rsid w:val="00C147B8"/>
    <w:rsid w:val="00C147D4"/>
    <w:rsid w:val="00C16D53"/>
    <w:rsid w:val="00C1747C"/>
    <w:rsid w:val="00C17578"/>
    <w:rsid w:val="00C17F21"/>
    <w:rsid w:val="00C21566"/>
    <w:rsid w:val="00C22D1B"/>
    <w:rsid w:val="00C23AEC"/>
    <w:rsid w:val="00C2466A"/>
    <w:rsid w:val="00C251BC"/>
    <w:rsid w:val="00C26147"/>
    <w:rsid w:val="00C3038D"/>
    <w:rsid w:val="00C31ED3"/>
    <w:rsid w:val="00C35202"/>
    <w:rsid w:val="00C37193"/>
    <w:rsid w:val="00C407B7"/>
    <w:rsid w:val="00C452E8"/>
    <w:rsid w:val="00C46164"/>
    <w:rsid w:val="00C465DC"/>
    <w:rsid w:val="00C50BF1"/>
    <w:rsid w:val="00C51ED5"/>
    <w:rsid w:val="00C538BF"/>
    <w:rsid w:val="00C56B98"/>
    <w:rsid w:val="00C601EC"/>
    <w:rsid w:val="00C61A8F"/>
    <w:rsid w:val="00C6214D"/>
    <w:rsid w:val="00C65AD6"/>
    <w:rsid w:val="00C66D5B"/>
    <w:rsid w:val="00C67C79"/>
    <w:rsid w:val="00C70343"/>
    <w:rsid w:val="00C70FB2"/>
    <w:rsid w:val="00C731CA"/>
    <w:rsid w:val="00C73923"/>
    <w:rsid w:val="00C73B85"/>
    <w:rsid w:val="00C74327"/>
    <w:rsid w:val="00C74A3C"/>
    <w:rsid w:val="00C74EEF"/>
    <w:rsid w:val="00C7640D"/>
    <w:rsid w:val="00C77220"/>
    <w:rsid w:val="00C8002A"/>
    <w:rsid w:val="00C8130B"/>
    <w:rsid w:val="00C81A0D"/>
    <w:rsid w:val="00C827FA"/>
    <w:rsid w:val="00C848BD"/>
    <w:rsid w:val="00C84983"/>
    <w:rsid w:val="00C849A3"/>
    <w:rsid w:val="00C8512D"/>
    <w:rsid w:val="00C8630F"/>
    <w:rsid w:val="00C871D7"/>
    <w:rsid w:val="00C92B71"/>
    <w:rsid w:val="00C92B88"/>
    <w:rsid w:val="00C936D2"/>
    <w:rsid w:val="00C93951"/>
    <w:rsid w:val="00C93CE0"/>
    <w:rsid w:val="00C94608"/>
    <w:rsid w:val="00C9467F"/>
    <w:rsid w:val="00C96C85"/>
    <w:rsid w:val="00C96D7F"/>
    <w:rsid w:val="00C97166"/>
    <w:rsid w:val="00CA391C"/>
    <w:rsid w:val="00CA3B44"/>
    <w:rsid w:val="00CA423F"/>
    <w:rsid w:val="00CA6039"/>
    <w:rsid w:val="00CA6FEB"/>
    <w:rsid w:val="00CB07E7"/>
    <w:rsid w:val="00CB2494"/>
    <w:rsid w:val="00CB25CD"/>
    <w:rsid w:val="00CB3BA5"/>
    <w:rsid w:val="00CB3CEE"/>
    <w:rsid w:val="00CB5347"/>
    <w:rsid w:val="00CB5A94"/>
    <w:rsid w:val="00CB5C17"/>
    <w:rsid w:val="00CB69F7"/>
    <w:rsid w:val="00CB70EE"/>
    <w:rsid w:val="00CB77E8"/>
    <w:rsid w:val="00CC022D"/>
    <w:rsid w:val="00CC147E"/>
    <w:rsid w:val="00CC22EB"/>
    <w:rsid w:val="00CC279D"/>
    <w:rsid w:val="00CC43D8"/>
    <w:rsid w:val="00CC561B"/>
    <w:rsid w:val="00CC7393"/>
    <w:rsid w:val="00CD12FB"/>
    <w:rsid w:val="00CD2566"/>
    <w:rsid w:val="00CD2A64"/>
    <w:rsid w:val="00CD34A3"/>
    <w:rsid w:val="00CD37B6"/>
    <w:rsid w:val="00CD3E34"/>
    <w:rsid w:val="00CD3FC0"/>
    <w:rsid w:val="00CD45FC"/>
    <w:rsid w:val="00CD48FD"/>
    <w:rsid w:val="00CD4955"/>
    <w:rsid w:val="00CD4B9A"/>
    <w:rsid w:val="00CD4C5C"/>
    <w:rsid w:val="00CE1023"/>
    <w:rsid w:val="00CE1A42"/>
    <w:rsid w:val="00CE224B"/>
    <w:rsid w:val="00CE2283"/>
    <w:rsid w:val="00CE2F87"/>
    <w:rsid w:val="00CE3F5A"/>
    <w:rsid w:val="00CE4321"/>
    <w:rsid w:val="00CE51AE"/>
    <w:rsid w:val="00CE7025"/>
    <w:rsid w:val="00CE78BE"/>
    <w:rsid w:val="00CE7BE3"/>
    <w:rsid w:val="00CE7FB9"/>
    <w:rsid w:val="00CF0ACF"/>
    <w:rsid w:val="00CF22BA"/>
    <w:rsid w:val="00CF37CC"/>
    <w:rsid w:val="00CF42A7"/>
    <w:rsid w:val="00CF47D3"/>
    <w:rsid w:val="00CF49B1"/>
    <w:rsid w:val="00CF610F"/>
    <w:rsid w:val="00CF6F2C"/>
    <w:rsid w:val="00CF7409"/>
    <w:rsid w:val="00D00223"/>
    <w:rsid w:val="00D0102A"/>
    <w:rsid w:val="00D0219D"/>
    <w:rsid w:val="00D02296"/>
    <w:rsid w:val="00D039DD"/>
    <w:rsid w:val="00D05327"/>
    <w:rsid w:val="00D06329"/>
    <w:rsid w:val="00D068AC"/>
    <w:rsid w:val="00D06CAA"/>
    <w:rsid w:val="00D06DF8"/>
    <w:rsid w:val="00D12C7E"/>
    <w:rsid w:val="00D15CC6"/>
    <w:rsid w:val="00D16A4A"/>
    <w:rsid w:val="00D16FF0"/>
    <w:rsid w:val="00D17734"/>
    <w:rsid w:val="00D208F2"/>
    <w:rsid w:val="00D22149"/>
    <w:rsid w:val="00D232FE"/>
    <w:rsid w:val="00D23BBE"/>
    <w:rsid w:val="00D24789"/>
    <w:rsid w:val="00D2600E"/>
    <w:rsid w:val="00D2631C"/>
    <w:rsid w:val="00D26AE1"/>
    <w:rsid w:val="00D27F6C"/>
    <w:rsid w:val="00D27F9B"/>
    <w:rsid w:val="00D30D46"/>
    <w:rsid w:val="00D31D2C"/>
    <w:rsid w:val="00D31E47"/>
    <w:rsid w:val="00D33709"/>
    <w:rsid w:val="00D3485B"/>
    <w:rsid w:val="00D34D0B"/>
    <w:rsid w:val="00D37242"/>
    <w:rsid w:val="00D376D8"/>
    <w:rsid w:val="00D40504"/>
    <w:rsid w:val="00D40918"/>
    <w:rsid w:val="00D41743"/>
    <w:rsid w:val="00D4271D"/>
    <w:rsid w:val="00D429E2"/>
    <w:rsid w:val="00D435B0"/>
    <w:rsid w:val="00D447CA"/>
    <w:rsid w:val="00D44EF3"/>
    <w:rsid w:val="00D454F4"/>
    <w:rsid w:val="00D45C9A"/>
    <w:rsid w:val="00D4727A"/>
    <w:rsid w:val="00D47CEE"/>
    <w:rsid w:val="00D503ED"/>
    <w:rsid w:val="00D50510"/>
    <w:rsid w:val="00D51ABC"/>
    <w:rsid w:val="00D5680B"/>
    <w:rsid w:val="00D57A8C"/>
    <w:rsid w:val="00D608C4"/>
    <w:rsid w:val="00D61A83"/>
    <w:rsid w:val="00D63B7D"/>
    <w:rsid w:val="00D64EDF"/>
    <w:rsid w:val="00D654B9"/>
    <w:rsid w:val="00D6579B"/>
    <w:rsid w:val="00D7102F"/>
    <w:rsid w:val="00D717BD"/>
    <w:rsid w:val="00D71E63"/>
    <w:rsid w:val="00D73679"/>
    <w:rsid w:val="00D74112"/>
    <w:rsid w:val="00D74C26"/>
    <w:rsid w:val="00D759BB"/>
    <w:rsid w:val="00D761FE"/>
    <w:rsid w:val="00D7655A"/>
    <w:rsid w:val="00D8009A"/>
    <w:rsid w:val="00D81170"/>
    <w:rsid w:val="00D8276A"/>
    <w:rsid w:val="00D82F59"/>
    <w:rsid w:val="00D84F08"/>
    <w:rsid w:val="00D84F56"/>
    <w:rsid w:val="00D85982"/>
    <w:rsid w:val="00D86D02"/>
    <w:rsid w:val="00D87B40"/>
    <w:rsid w:val="00D90D23"/>
    <w:rsid w:val="00D92F38"/>
    <w:rsid w:val="00D937E8"/>
    <w:rsid w:val="00DA02B8"/>
    <w:rsid w:val="00DA0997"/>
    <w:rsid w:val="00DA2100"/>
    <w:rsid w:val="00DA22C0"/>
    <w:rsid w:val="00DA2B19"/>
    <w:rsid w:val="00DA2E6B"/>
    <w:rsid w:val="00DA4467"/>
    <w:rsid w:val="00DA524D"/>
    <w:rsid w:val="00DA5D34"/>
    <w:rsid w:val="00DA66BB"/>
    <w:rsid w:val="00DA70C2"/>
    <w:rsid w:val="00DA7CB9"/>
    <w:rsid w:val="00DB0A14"/>
    <w:rsid w:val="00DB1D1D"/>
    <w:rsid w:val="00DB2334"/>
    <w:rsid w:val="00DB27F0"/>
    <w:rsid w:val="00DB3A35"/>
    <w:rsid w:val="00DB5FBD"/>
    <w:rsid w:val="00DB79FD"/>
    <w:rsid w:val="00DC079C"/>
    <w:rsid w:val="00DC1E0F"/>
    <w:rsid w:val="00DC21CB"/>
    <w:rsid w:val="00DC400C"/>
    <w:rsid w:val="00DC4EF2"/>
    <w:rsid w:val="00DC4FCC"/>
    <w:rsid w:val="00DC53A4"/>
    <w:rsid w:val="00DC6589"/>
    <w:rsid w:val="00DD2D6A"/>
    <w:rsid w:val="00DD4805"/>
    <w:rsid w:val="00DD64CE"/>
    <w:rsid w:val="00DE0A8C"/>
    <w:rsid w:val="00DE0FFF"/>
    <w:rsid w:val="00DE1A82"/>
    <w:rsid w:val="00DE31C5"/>
    <w:rsid w:val="00DE3C47"/>
    <w:rsid w:val="00DE47CC"/>
    <w:rsid w:val="00DE4A82"/>
    <w:rsid w:val="00DE4F2A"/>
    <w:rsid w:val="00DE79E0"/>
    <w:rsid w:val="00DF0907"/>
    <w:rsid w:val="00DF112D"/>
    <w:rsid w:val="00DF2C51"/>
    <w:rsid w:val="00DF3BBD"/>
    <w:rsid w:val="00DF4990"/>
    <w:rsid w:val="00DF4ECF"/>
    <w:rsid w:val="00DF59AA"/>
    <w:rsid w:val="00DF7E03"/>
    <w:rsid w:val="00E000B5"/>
    <w:rsid w:val="00E01FF0"/>
    <w:rsid w:val="00E040E2"/>
    <w:rsid w:val="00E1260A"/>
    <w:rsid w:val="00E131D8"/>
    <w:rsid w:val="00E13347"/>
    <w:rsid w:val="00E13633"/>
    <w:rsid w:val="00E141C1"/>
    <w:rsid w:val="00E146D6"/>
    <w:rsid w:val="00E15E56"/>
    <w:rsid w:val="00E15FC5"/>
    <w:rsid w:val="00E162BA"/>
    <w:rsid w:val="00E20D67"/>
    <w:rsid w:val="00E21A1E"/>
    <w:rsid w:val="00E21B06"/>
    <w:rsid w:val="00E2251F"/>
    <w:rsid w:val="00E22D88"/>
    <w:rsid w:val="00E232B3"/>
    <w:rsid w:val="00E23595"/>
    <w:rsid w:val="00E23C7D"/>
    <w:rsid w:val="00E23F53"/>
    <w:rsid w:val="00E24050"/>
    <w:rsid w:val="00E25F31"/>
    <w:rsid w:val="00E26B89"/>
    <w:rsid w:val="00E27F55"/>
    <w:rsid w:val="00E31E66"/>
    <w:rsid w:val="00E3350B"/>
    <w:rsid w:val="00E33ED2"/>
    <w:rsid w:val="00E341EA"/>
    <w:rsid w:val="00E35DD1"/>
    <w:rsid w:val="00E36655"/>
    <w:rsid w:val="00E366D3"/>
    <w:rsid w:val="00E371F7"/>
    <w:rsid w:val="00E379C5"/>
    <w:rsid w:val="00E45D2E"/>
    <w:rsid w:val="00E45DEC"/>
    <w:rsid w:val="00E460AF"/>
    <w:rsid w:val="00E4668B"/>
    <w:rsid w:val="00E47D37"/>
    <w:rsid w:val="00E504A7"/>
    <w:rsid w:val="00E51E55"/>
    <w:rsid w:val="00E542C1"/>
    <w:rsid w:val="00E54CAC"/>
    <w:rsid w:val="00E567FF"/>
    <w:rsid w:val="00E61607"/>
    <w:rsid w:val="00E625AF"/>
    <w:rsid w:val="00E64878"/>
    <w:rsid w:val="00E65A4E"/>
    <w:rsid w:val="00E65E64"/>
    <w:rsid w:val="00E71671"/>
    <w:rsid w:val="00E72A16"/>
    <w:rsid w:val="00E72EBF"/>
    <w:rsid w:val="00E74AF5"/>
    <w:rsid w:val="00E74C39"/>
    <w:rsid w:val="00E758BA"/>
    <w:rsid w:val="00E76036"/>
    <w:rsid w:val="00E77015"/>
    <w:rsid w:val="00E77536"/>
    <w:rsid w:val="00E77D9E"/>
    <w:rsid w:val="00E807BA"/>
    <w:rsid w:val="00E80D98"/>
    <w:rsid w:val="00E8245C"/>
    <w:rsid w:val="00E834DD"/>
    <w:rsid w:val="00E83807"/>
    <w:rsid w:val="00E845F2"/>
    <w:rsid w:val="00E8567C"/>
    <w:rsid w:val="00E85B12"/>
    <w:rsid w:val="00E87860"/>
    <w:rsid w:val="00E914F4"/>
    <w:rsid w:val="00E93062"/>
    <w:rsid w:val="00E93DB2"/>
    <w:rsid w:val="00E95141"/>
    <w:rsid w:val="00E9633B"/>
    <w:rsid w:val="00EA035E"/>
    <w:rsid w:val="00EA1F55"/>
    <w:rsid w:val="00EA2CF3"/>
    <w:rsid w:val="00EA33C4"/>
    <w:rsid w:val="00EA3CF7"/>
    <w:rsid w:val="00EA502B"/>
    <w:rsid w:val="00EA615E"/>
    <w:rsid w:val="00EB25DC"/>
    <w:rsid w:val="00EB25DE"/>
    <w:rsid w:val="00EB340E"/>
    <w:rsid w:val="00EB5ED8"/>
    <w:rsid w:val="00EB6F29"/>
    <w:rsid w:val="00EB7457"/>
    <w:rsid w:val="00EC0BFE"/>
    <w:rsid w:val="00EC3B2F"/>
    <w:rsid w:val="00EC49A7"/>
    <w:rsid w:val="00EC5C26"/>
    <w:rsid w:val="00ED2A3B"/>
    <w:rsid w:val="00ED2D32"/>
    <w:rsid w:val="00ED3931"/>
    <w:rsid w:val="00ED4375"/>
    <w:rsid w:val="00ED506D"/>
    <w:rsid w:val="00ED6E99"/>
    <w:rsid w:val="00EE067D"/>
    <w:rsid w:val="00EE0AA6"/>
    <w:rsid w:val="00EE0BCC"/>
    <w:rsid w:val="00EE2BC6"/>
    <w:rsid w:val="00EE3208"/>
    <w:rsid w:val="00EE5C09"/>
    <w:rsid w:val="00EF016A"/>
    <w:rsid w:val="00EF176E"/>
    <w:rsid w:val="00EF2B70"/>
    <w:rsid w:val="00EF40CE"/>
    <w:rsid w:val="00EF663F"/>
    <w:rsid w:val="00EF7425"/>
    <w:rsid w:val="00EF7975"/>
    <w:rsid w:val="00EF7CB6"/>
    <w:rsid w:val="00F00374"/>
    <w:rsid w:val="00F00A5F"/>
    <w:rsid w:val="00F01916"/>
    <w:rsid w:val="00F02715"/>
    <w:rsid w:val="00F039F3"/>
    <w:rsid w:val="00F03F79"/>
    <w:rsid w:val="00F07E1D"/>
    <w:rsid w:val="00F102A8"/>
    <w:rsid w:val="00F102E0"/>
    <w:rsid w:val="00F10D96"/>
    <w:rsid w:val="00F10FFE"/>
    <w:rsid w:val="00F1230C"/>
    <w:rsid w:val="00F12319"/>
    <w:rsid w:val="00F13567"/>
    <w:rsid w:val="00F13D72"/>
    <w:rsid w:val="00F1583D"/>
    <w:rsid w:val="00F165F1"/>
    <w:rsid w:val="00F1675F"/>
    <w:rsid w:val="00F1689B"/>
    <w:rsid w:val="00F20405"/>
    <w:rsid w:val="00F22239"/>
    <w:rsid w:val="00F22A21"/>
    <w:rsid w:val="00F25C22"/>
    <w:rsid w:val="00F27250"/>
    <w:rsid w:val="00F3290C"/>
    <w:rsid w:val="00F343B6"/>
    <w:rsid w:val="00F34584"/>
    <w:rsid w:val="00F34E56"/>
    <w:rsid w:val="00F361EC"/>
    <w:rsid w:val="00F37A50"/>
    <w:rsid w:val="00F43432"/>
    <w:rsid w:val="00F45F1C"/>
    <w:rsid w:val="00F46B4E"/>
    <w:rsid w:val="00F46E47"/>
    <w:rsid w:val="00F50BE7"/>
    <w:rsid w:val="00F514FB"/>
    <w:rsid w:val="00F51628"/>
    <w:rsid w:val="00F554A5"/>
    <w:rsid w:val="00F56889"/>
    <w:rsid w:val="00F5728D"/>
    <w:rsid w:val="00F5739D"/>
    <w:rsid w:val="00F5786E"/>
    <w:rsid w:val="00F57F87"/>
    <w:rsid w:val="00F6029A"/>
    <w:rsid w:val="00F60880"/>
    <w:rsid w:val="00F6331C"/>
    <w:rsid w:val="00F63831"/>
    <w:rsid w:val="00F647C3"/>
    <w:rsid w:val="00F64DE5"/>
    <w:rsid w:val="00F67C0E"/>
    <w:rsid w:val="00F70D31"/>
    <w:rsid w:val="00F71CCF"/>
    <w:rsid w:val="00F72145"/>
    <w:rsid w:val="00F72C3A"/>
    <w:rsid w:val="00F72D14"/>
    <w:rsid w:val="00F73546"/>
    <w:rsid w:val="00F7395C"/>
    <w:rsid w:val="00F746F1"/>
    <w:rsid w:val="00F761EB"/>
    <w:rsid w:val="00F77DD6"/>
    <w:rsid w:val="00F77FA3"/>
    <w:rsid w:val="00F80387"/>
    <w:rsid w:val="00F82A19"/>
    <w:rsid w:val="00F83138"/>
    <w:rsid w:val="00F83E53"/>
    <w:rsid w:val="00F84749"/>
    <w:rsid w:val="00F85491"/>
    <w:rsid w:val="00F86997"/>
    <w:rsid w:val="00F872C6"/>
    <w:rsid w:val="00F907EC"/>
    <w:rsid w:val="00F91C92"/>
    <w:rsid w:val="00F92E9A"/>
    <w:rsid w:val="00F92EB9"/>
    <w:rsid w:val="00F93599"/>
    <w:rsid w:val="00F939F0"/>
    <w:rsid w:val="00F93A63"/>
    <w:rsid w:val="00F944EA"/>
    <w:rsid w:val="00F94DF3"/>
    <w:rsid w:val="00F95ADE"/>
    <w:rsid w:val="00F9634C"/>
    <w:rsid w:val="00F9677D"/>
    <w:rsid w:val="00F96E31"/>
    <w:rsid w:val="00FA13FE"/>
    <w:rsid w:val="00FA18CD"/>
    <w:rsid w:val="00FA1EF6"/>
    <w:rsid w:val="00FA2A66"/>
    <w:rsid w:val="00FA3BD7"/>
    <w:rsid w:val="00FA44CF"/>
    <w:rsid w:val="00FA4A0D"/>
    <w:rsid w:val="00FA5FA0"/>
    <w:rsid w:val="00FA6B45"/>
    <w:rsid w:val="00FB1BB5"/>
    <w:rsid w:val="00FB2B9B"/>
    <w:rsid w:val="00FB33B1"/>
    <w:rsid w:val="00FB3872"/>
    <w:rsid w:val="00FB3D80"/>
    <w:rsid w:val="00FB4738"/>
    <w:rsid w:val="00FB5EAD"/>
    <w:rsid w:val="00FC0B63"/>
    <w:rsid w:val="00FC0F05"/>
    <w:rsid w:val="00FC1F94"/>
    <w:rsid w:val="00FC2C15"/>
    <w:rsid w:val="00FC3EEC"/>
    <w:rsid w:val="00FC4F6B"/>
    <w:rsid w:val="00FC51EE"/>
    <w:rsid w:val="00FC5757"/>
    <w:rsid w:val="00FC5E09"/>
    <w:rsid w:val="00FC6E9F"/>
    <w:rsid w:val="00FC733D"/>
    <w:rsid w:val="00FC73B0"/>
    <w:rsid w:val="00FC7E51"/>
    <w:rsid w:val="00FD3D9E"/>
    <w:rsid w:val="00FD43D0"/>
    <w:rsid w:val="00FD73E8"/>
    <w:rsid w:val="00FE0C37"/>
    <w:rsid w:val="00FE184D"/>
    <w:rsid w:val="00FE2616"/>
    <w:rsid w:val="00FE35BF"/>
    <w:rsid w:val="00FE4327"/>
    <w:rsid w:val="00FE4509"/>
    <w:rsid w:val="00FE4759"/>
    <w:rsid w:val="00FF1D9D"/>
    <w:rsid w:val="00FF2992"/>
    <w:rsid w:val="00FF3061"/>
    <w:rsid w:val="00FF4420"/>
    <w:rsid w:val="00FF4713"/>
    <w:rsid w:val="00FF4FE3"/>
    <w:rsid w:val="00FF56C4"/>
    <w:rsid w:val="00FF5C61"/>
    <w:rsid w:val="00FF62C3"/>
    <w:rsid w:val="00FF71E1"/>
    <w:rsid w:val="00FF75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33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9F133F"/>
    <w:pPr>
      <w:tabs>
        <w:tab w:val="left" w:pos="709"/>
      </w:tabs>
      <w:suppressAutoHyphens/>
      <w:spacing w:after="200" w:line="276" w:lineRule="atLeast"/>
    </w:pPr>
    <w:rPr>
      <w:rFonts w:ascii="Calibri" w:hAnsi="Calibri"/>
      <w:color w:val="00000A"/>
      <w:sz w:val="22"/>
      <w:szCs w:val="22"/>
      <w:lang w:eastAsia="en-US"/>
    </w:rPr>
  </w:style>
  <w:style w:type="character" w:customStyle="1" w:styleId="a3">
    <w:name w:val="Название Знак"/>
    <w:link w:val="a4"/>
    <w:uiPriority w:val="99"/>
    <w:locked/>
    <w:rsid w:val="009F133F"/>
    <w:rPr>
      <w:rFonts w:ascii="Bookman Old Style" w:hAnsi="Bookman Old Style"/>
      <w:b/>
      <w:sz w:val="36"/>
    </w:rPr>
  </w:style>
  <w:style w:type="paragraph" w:styleId="a4">
    <w:name w:val="Title"/>
    <w:basedOn w:val="a"/>
    <w:link w:val="a3"/>
    <w:qFormat/>
    <w:rsid w:val="009F133F"/>
    <w:pPr>
      <w:jc w:val="center"/>
    </w:pPr>
    <w:rPr>
      <w:rFonts w:ascii="Bookman Old Style" w:eastAsia="Calibri" w:hAnsi="Bookman Old Style"/>
      <w:b/>
      <w:sz w:val="36"/>
      <w:szCs w:val="20"/>
    </w:rPr>
  </w:style>
  <w:style w:type="character" w:customStyle="1" w:styleId="TitleChar1">
    <w:name w:val="Title Char1"/>
    <w:basedOn w:val="a0"/>
    <w:uiPriority w:val="99"/>
    <w:rsid w:val="006975BC"/>
    <w:rPr>
      <w:rFonts w:ascii="Cambria" w:hAnsi="Cambria" w:cs="Times New Roman"/>
      <w:b/>
      <w:bCs/>
      <w:kern w:val="28"/>
      <w:sz w:val="32"/>
      <w:szCs w:val="32"/>
    </w:rPr>
  </w:style>
  <w:style w:type="character" w:customStyle="1" w:styleId="10">
    <w:name w:val="Название Знак1"/>
    <w:basedOn w:val="a0"/>
    <w:rsid w:val="009F133F"/>
    <w:rPr>
      <w:rFonts w:ascii="Cambria" w:hAnsi="Cambria" w:cs="Times New Roman"/>
      <w:color w:val="17365D"/>
      <w:spacing w:val="5"/>
      <w:kern w:val="28"/>
      <w:sz w:val="52"/>
      <w:szCs w:val="52"/>
      <w:lang w:eastAsia="ru-RU"/>
    </w:rPr>
  </w:style>
  <w:style w:type="paragraph" w:customStyle="1" w:styleId="ConsPlusNormal">
    <w:name w:val="ConsPlusNormal"/>
    <w:uiPriority w:val="99"/>
    <w:rsid w:val="009F133F"/>
    <w:pPr>
      <w:widowControl w:val="0"/>
      <w:autoSpaceDE w:val="0"/>
      <w:autoSpaceDN w:val="0"/>
      <w:adjustRightInd w:val="0"/>
      <w:ind w:firstLine="720"/>
    </w:pPr>
    <w:rPr>
      <w:rFonts w:ascii="Arial" w:eastAsia="Times New Roman" w:hAnsi="Arial" w:cs="Arial"/>
      <w:sz w:val="20"/>
      <w:szCs w:val="20"/>
    </w:rPr>
  </w:style>
  <w:style w:type="paragraph" w:customStyle="1" w:styleId="14">
    <w:name w:val="Обычный + 14 пт"/>
    <w:aliases w:val="уплотненный на  0,2 пт"/>
    <w:basedOn w:val="a"/>
    <w:rsid w:val="009F133F"/>
    <w:pPr>
      <w:ind w:left="3600" w:firstLine="720"/>
    </w:pPr>
    <w:rPr>
      <w:rFonts w:ascii="Calibri" w:hAnsi="Calibri"/>
      <w:spacing w:val="-4"/>
      <w:sz w:val="28"/>
      <w:szCs w:val="28"/>
    </w:rPr>
  </w:style>
  <w:style w:type="paragraph" w:customStyle="1" w:styleId="ConsPlusCell">
    <w:name w:val="ConsPlusCell"/>
    <w:uiPriority w:val="99"/>
    <w:rsid w:val="009F133F"/>
    <w:pPr>
      <w:widowControl w:val="0"/>
      <w:autoSpaceDE w:val="0"/>
      <w:autoSpaceDN w:val="0"/>
      <w:adjustRightInd w:val="0"/>
    </w:pPr>
    <w:rPr>
      <w:rFonts w:cs="Calibri"/>
    </w:rPr>
  </w:style>
  <w:style w:type="paragraph" w:styleId="a5">
    <w:name w:val="Balloon Text"/>
    <w:basedOn w:val="a"/>
    <w:link w:val="a6"/>
    <w:uiPriority w:val="99"/>
    <w:rsid w:val="009F133F"/>
    <w:rPr>
      <w:rFonts w:ascii="Tahoma" w:hAnsi="Tahoma" w:cs="Tahoma"/>
      <w:sz w:val="16"/>
      <w:szCs w:val="16"/>
    </w:rPr>
  </w:style>
  <w:style w:type="character" w:customStyle="1" w:styleId="a6">
    <w:name w:val="Текст выноски Знак"/>
    <w:basedOn w:val="a0"/>
    <w:link w:val="a5"/>
    <w:uiPriority w:val="99"/>
    <w:locked/>
    <w:rsid w:val="009F133F"/>
    <w:rPr>
      <w:rFonts w:ascii="Tahoma" w:hAnsi="Tahoma" w:cs="Tahoma"/>
      <w:sz w:val="16"/>
      <w:szCs w:val="16"/>
      <w:lang w:eastAsia="ru-RU"/>
    </w:rPr>
  </w:style>
  <w:style w:type="character" w:styleId="a7">
    <w:name w:val="line number"/>
    <w:basedOn w:val="a0"/>
    <w:uiPriority w:val="99"/>
    <w:semiHidden/>
    <w:rsid w:val="00D8276A"/>
    <w:rPr>
      <w:rFonts w:cs="Times New Roman"/>
    </w:rPr>
  </w:style>
  <w:style w:type="character" w:styleId="a8">
    <w:name w:val="Hyperlink"/>
    <w:basedOn w:val="a0"/>
    <w:uiPriority w:val="99"/>
    <w:rsid w:val="00C23AEC"/>
    <w:rPr>
      <w:rFonts w:cs="Times New Roman"/>
      <w:color w:val="0000FF"/>
      <w:u w:val="single"/>
    </w:rPr>
  </w:style>
  <w:style w:type="paragraph" w:styleId="a9">
    <w:name w:val="Normal (Web)"/>
    <w:basedOn w:val="a"/>
    <w:uiPriority w:val="99"/>
    <w:rsid w:val="00C23AEC"/>
    <w:pPr>
      <w:spacing w:before="100" w:beforeAutospacing="1" w:after="100" w:afterAutospacing="1"/>
    </w:pPr>
  </w:style>
  <w:style w:type="character" w:customStyle="1" w:styleId="apple-converted-space">
    <w:name w:val="apple-converted-space"/>
    <w:basedOn w:val="a0"/>
    <w:uiPriority w:val="99"/>
    <w:rsid w:val="00C23AEC"/>
    <w:rPr>
      <w:rFonts w:cs="Times New Roman"/>
    </w:rPr>
  </w:style>
  <w:style w:type="paragraph" w:customStyle="1" w:styleId="aa">
    <w:name w:val="Базовый"/>
    <w:uiPriority w:val="99"/>
    <w:rsid w:val="00C23AEC"/>
    <w:pPr>
      <w:tabs>
        <w:tab w:val="left" w:pos="709"/>
      </w:tabs>
      <w:suppressAutoHyphens/>
      <w:spacing w:after="200" w:line="276" w:lineRule="atLeast"/>
    </w:pPr>
    <w:rPr>
      <w:rFonts w:eastAsia="Times New Roman"/>
      <w:color w:val="00000A"/>
      <w:lang w:eastAsia="en-US"/>
    </w:rPr>
  </w:style>
  <w:style w:type="paragraph" w:customStyle="1" w:styleId="2">
    <w:name w:val="Абзац списка2"/>
    <w:basedOn w:val="a"/>
    <w:uiPriority w:val="99"/>
    <w:rsid w:val="00C23AEC"/>
    <w:pPr>
      <w:tabs>
        <w:tab w:val="left" w:pos="709"/>
      </w:tabs>
      <w:suppressAutoHyphens/>
      <w:spacing w:after="200" w:line="276" w:lineRule="atLeast"/>
    </w:pPr>
    <w:rPr>
      <w:rFonts w:ascii="Calibri" w:hAnsi="Calibri"/>
      <w:color w:val="00000A"/>
      <w:sz w:val="22"/>
      <w:szCs w:val="22"/>
      <w:lang w:eastAsia="en-US"/>
    </w:rPr>
  </w:style>
  <w:style w:type="paragraph" w:customStyle="1" w:styleId="3">
    <w:name w:val="Абзац списка3"/>
    <w:basedOn w:val="a"/>
    <w:uiPriority w:val="99"/>
    <w:rsid w:val="00C23AEC"/>
    <w:pPr>
      <w:tabs>
        <w:tab w:val="left" w:pos="709"/>
      </w:tabs>
      <w:suppressAutoHyphens/>
      <w:spacing w:after="200" w:line="276" w:lineRule="atLeast"/>
    </w:pPr>
    <w:rPr>
      <w:rFonts w:ascii="Calibri" w:hAnsi="Calibri"/>
      <w:color w:val="00000A"/>
      <w:sz w:val="22"/>
      <w:szCs w:val="22"/>
      <w:lang w:eastAsia="en-US"/>
    </w:rPr>
  </w:style>
  <w:style w:type="paragraph" w:customStyle="1" w:styleId="ConsNormal">
    <w:name w:val="ConsNormal"/>
    <w:uiPriority w:val="99"/>
    <w:rsid w:val="00C23AEC"/>
    <w:pPr>
      <w:widowControl w:val="0"/>
      <w:autoSpaceDE w:val="0"/>
      <w:autoSpaceDN w:val="0"/>
      <w:adjustRightInd w:val="0"/>
      <w:ind w:firstLine="720"/>
    </w:pPr>
    <w:rPr>
      <w:rFonts w:ascii="Arial" w:eastAsia="Times New Roman" w:hAnsi="Arial" w:cs="Arial"/>
      <w:sz w:val="16"/>
      <w:szCs w:val="16"/>
    </w:rPr>
  </w:style>
  <w:style w:type="paragraph" w:styleId="ab">
    <w:name w:val="List Paragraph"/>
    <w:basedOn w:val="a"/>
    <w:uiPriority w:val="99"/>
    <w:qFormat/>
    <w:rsid w:val="00C23AEC"/>
    <w:pPr>
      <w:spacing w:after="200" w:line="276" w:lineRule="auto"/>
      <w:ind w:left="720"/>
      <w:contextualSpacing/>
    </w:pPr>
    <w:rPr>
      <w:rFonts w:ascii="Calibri" w:eastAsia="Calibri" w:hAnsi="Calibri"/>
      <w:sz w:val="22"/>
      <w:szCs w:val="22"/>
      <w:lang w:eastAsia="en-US"/>
    </w:rPr>
  </w:style>
  <w:style w:type="paragraph" w:styleId="ac">
    <w:name w:val="header"/>
    <w:basedOn w:val="a"/>
    <w:link w:val="ad"/>
    <w:uiPriority w:val="99"/>
    <w:rsid w:val="00C23AEC"/>
    <w:pPr>
      <w:tabs>
        <w:tab w:val="center" w:pos="4677"/>
        <w:tab w:val="right" w:pos="9355"/>
      </w:tabs>
    </w:pPr>
  </w:style>
  <w:style w:type="character" w:customStyle="1" w:styleId="ad">
    <w:name w:val="Верхний колонтитул Знак"/>
    <w:basedOn w:val="a0"/>
    <w:link w:val="ac"/>
    <w:uiPriority w:val="99"/>
    <w:locked/>
    <w:rsid w:val="00C23AEC"/>
    <w:rPr>
      <w:rFonts w:ascii="Times New Roman" w:hAnsi="Times New Roman" w:cs="Times New Roman"/>
      <w:sz w:val="24"/>
      <w:szCs w:val="24"/>
      <w:lang w:eastAsia="ru-RU"/>
    </w:rPr>
  </w:style>
  <w:style w:type="paragraph" w:styleId="ae">
    <w:name w:val="footer"/>
    <w:basedOn w:val="a"/>
    <w:link w:val="af"/>
    <w:uiPriority w:val="99"/>
    <w:rsid w:val="00C23AEC"/>
    <w:pPr>
      <w:tabs>
        <w:tab w:val="center" w:pos="4677"/>
        <w:tab w:val="right" w:pos="9355"/>
      </w:tabs>
    </w:pPr>
  </w:style>
  <w:style w:type="character" w:customStyle="1" w:styleId="af">
    <w:name w:val="Нижний колонтитул Знак"/>
    <w:basedOn w:val="a0"/>
    <w:link w:val="ae"/>
    <w:uiPriority w:val="99"/>
    <w:locked/>
    <w:rsid w:val="00C23AEC"/>
    <w:rPr>
      <w:rFonts w:ascii="Times New Roman" w:hAnsi="Times New Roman" w:cs="Times New Roman"/>
      <w:sz w:val="24"/>
      <w:szCs w:val="24"/>
      <w:lang w:eastAsia="ru-RU"/>
    </w:rPr>
  </w:style>
  <w:style w:type="paragraph" w:customStyle="1" w:styleId="ConsPlusNonformat">
    <w:name w:val="ConsPlusNonformat"/>
    <w:uiPriority w:val="99"/>
    <w:rsid w:val="00C23AEC"/>
    <w:pPr>
      <w:widowControl w:val="0"/>
      <w:autoSpaceDE w:val="0"/>
      <w:autoSpaceDN w:val="0"/>
      <w:adjustRightInd w:val="0"/>
    </w:pPr>
    <w:rPr>
      <w:rFonts w:ascii="Courier New" w:eastAsia="Times New Roman" w:hAnsi="Courier New" w:cs="Courier New"/>
      <w:sz w:val="20"/>
      <w:szCs w:val="20"/>
    </w:rPr>
  </w:style>
  <w:style w:type="table" w:styleId="af0">
    <w:name w:val="Table Grid"/>
    <w:basedOn w:val="a1"/>
    <w:uiPriority w:val="99"/>
    <w:rsid w:val="004E695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qFormat/>
    <w:locked/>
    <w:rsid w:val="007245E5"/>
    <w:rPr>
      <w:i/>
      <w:iCs/>
    </w:rPr>
  </w:style>
  <w:style w:type="paragraph" w:styleId="af2">
    <w:name w:val="Body Text Indent"/>
    <w:basedOn w:val="a"/>
    <w:link w:val="af3"/>
    <w:uiPriority w:val="99"/>
    <w:unhideWhenUsed/>
    <w:rsid w:val="0054407B"/>
    <w:pPr>
      <w:spacing w:after="120" w:line="276" w:lineRule="auto"/>
      <w:ind w:left="283"/>
    </w:pPr>
    <w:rPr>
      <w:rFonts w:ascii="Calibri" w:hAnsi="Calibri"/>
      <w:sz w:val="22"/>
      <w:szCs w:val="22"/>
    </w:rPr>
  </w:style>
  <w:style w:type="character" w:customStyle="1" w:styleId="af3">
    <w:name w:val="Основной текст с отступом Знак"/>
    <w:basedOn w:val="a0"/>
    <w:link w:val="af2"/>
    <w:uiPriority w:val="99"/>
    <w:rsid w:val="0054407B"/>
    <w:rPr>
      <w:rFonts w:eastAsia="Times New Roman"/>
    </w:rPr>
  </w:style>
  <w:style w:type="paragraph" w:styleId="af4">
    <w:name w:val="Document Map"/>
    <w:basedOn w:val="a"/>
    <w:link w:val="af5"/>
    <w:uiPriority w:val="99"/>
    <w:semiHidden/>
    <w:unhideWhenUsed/>
    <w:rsid w:val="00FC5757"/>
    <w:rPr>
      <w:rFonts w:ascii="Tahoma" w:hAnsi="Tahoma" w:cs="Tahoma"/>
      <w:sz w:val="16"/>
      <w:szCs w:val="16"/>
    </w:rPr>
  </w:style>
  <w:style w:type="character" w:customStyle="1" w:styleId="af5">
    <w:name w:val="Схема документа Знак"/>
    <w:basedOn w:val="a0"/>
    <w:link w:val="af4"/>
    <w:uiPriority w:val="99"/>
    <w:semiHidden/>
    <w:rsid w:val="00FC575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33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9F133F"/>
    <w:pPr>
      <w:tabs>
        <w:tab w:val="left" w:pos="709"/>
      </w:tabs>
      <w:suppressAutoHyphens/>
      <w:spacing w:after="200" w:line="276" w:lineRule="atLeast"/>
    </w:pPr>
    <w:rPr>
      <w:rFonts w:ascii="Calibri" w:hAnsi="Calibri"/>
      <w:color w:val="00000A"/>
      <w:sz w:val="22"/>
      <w:szCs w:val="22"/>
      <w:lang w:eastAsia="en-US"/>
    </w:rPr>
  </w:style>
  <w:style w:type="character" w:customStyle="1" w:styleId="a3">
    <w:name w:val="Название Знак"/>
    <w:link w:val="a4"/>
    <w:uiPriority w:val="99"/>
    <w:locked/>
    <w:rsid w:val="009F133F"/>
    <w:rPr>
      <w:rFonts w:ascii="Bookman Old Style" w:hAnsi="Bookman Old Style"/>
      <w:b/>
      <w:sz w:val="36"/>
    </w:rPr>
  </w:style>
  <w:style w:type="paragraph" w:styleId="a4">
    <w:name w:val="Title"/>
    <w:basedOn w:val="a"/>
    <w:link w:val="a3"/>
    <w:qFormat/>
    <w:rsid w:val="009F133F"/>
    <w:pPr>
      <w:jc w:val="center"/>
    </w:pPr>
    <w:rPr>
      <w:rFonts w:ascii="Bookman Old Style" w:eastAsia="Calibri" w:hAnsi="Bookman Old Style"/>
      <w:b/>
      <w:sz w:val="36"/>
      <w:szCs w:val="20"/>
    </w:rPr>
  </w:style>
  <w:style w:type="character" w:customStyle="1" w:styleId="TitleChar1">
    <w:name w:val="Title Char1"/>
    <w:basedOn w:val="a0"/>
    <w:uiPriority w:val="99"/>
    <w:rsid w:val="006975BC"/>
    <w:rPr>
      <w:rFonts w:ascii="Cambria" w:hAnsi="Cambria" w:cs="Times New Roman"/>
      <w:b/>
      <w:bCs/>
      <w:kern w:val="28"/>
      <w:sz w:val="32"/>
      <w:szCs w:val="32"/>
    </w:rPr>
  </w:style>
  <w:style w:type="character" w:customStyle="1" w:styleId="10">
    <w:name w:val="Название Знак1"/>
    <w:basedOn w:val="a0"/>
    <w:rsid w:val="009F133F"/>
    <w:rPr>
      <w:rFonts w:ascii="Cambria" w:hAnsi="Cambria" w:cs="Times New Roman"/>
      <w:color w:val="17365D"/>
      <w:spacing w:val="5"/>
      <w:kern w:val="28"/>
      <w:sz w:val="52"/>
      <w:szCs w:val="52"/>
      <w:lang w:eastAsia="ru-RU"/>
    </w:rPr>
  </w:style>
  <w:style w:type="paragraph" w:customStyle="1" w:styleId="ConsPlusNormal">
    <w:name w:val="ConsPlusNormal"/>
    <w:uiPriority w:val="99"/>
    <w:rsid w:val="009F133F"/>
    <w:pPr>
      <w:widowControl w:val="0"/>
      <w:autoSpaceDE w:val="0"/>
      <w:autoSpaceDN w:val="0"/>
      <w:adjustRightInd w:val="0"/>
      <w:ind w:firstLine="720"/>
    </w:pPr>
    <w:rPr>
      <w:rFonts w:ascii="Arial" w:eastAsia="Times New Roman" w:hAnsi="Arial" w:cs="Arial"/>
      <w:sz w:val="20"/>
      <w:szCs w:val="20"/>
    </w:rPr>
  </w:style>
  <w:style w:type="paragraph" w:customStyle="1" w:styleId="14">
    <w:name w:val="Обычный + 14 пт"/>
    <w:aliases w:val="уплотненный на  0,2 пт"/>
    <w:basedOn w:val="a"/>
    <w:rsid w:val="009F133F"/>
    <w:pPr>
      <w:ind w:left="3600" w:firstLine="720"/>
    </w:pPr>
    <w:rPr>
      <w:rFonts w:ascii="Calibri" w:hAnsi="Calibri"/>
      <w:spacing w:val="-4"/>
      <w:sz w:val="28"/>
      <w:szCs w:val="28"/>
    </w:rPr>
  </w:style>
  <w:style w:type="paragraph" w:customStyle="1" w:styleId="ConsPlusCell">
    <w:name w:val="ConsPlusCell"/>
    <w:uiPriority w:val="99"/>
    <w:rsid w:val="009F133F"/>
    <w:pPr>
      <w:widowControl w:val="0"/>
      <w:autoSpaceDE w:val="0"/>
      <w:autoSpaceDN w:val="0"/>
      <w:adjustRightInd w:val="0"/>
    </w:pPr>
    <w:rPr>
      <w:rFonts w:cs="Calibri"/>
    </w:rPr>
  </w:style>
  <w:style w:type="paragraph" w:styleId="a5">
    <w:name w:val="Balloon Text"/>
    <w:basedOn w:val="a"/>
    <w:link w:val="a6"/>
    <w:uiPriority w:val="99"/>
    <w:rsid w:val="009F133F"/>
    <w:rPr>
      <w:rFonts w:ascii="Tahoma" w:hAnsi="Tahoma" w:cs="Tahoma"/>
      <w:sz w:val="16"/>
      <w:szCs w:val="16"/>
    </w:rPr>
  </w:style>
  <w:style w:type="character" w:customStyle="1" w:styleId="a6">
    <w:name w:val="Текст выноски Знак"/>
    <w:basedOn w:val="a0"/>
    <w:link w:val="a5"/>
    <w:uiPriority w:val="99"/>
    <w:locked/>
    <w:rsid w:val="009F133F"/>
    <w:rPr>
      <w:rFonts w:ascii="Tahoma" w:hAnsi="Tahoma" w:cs="Tahoma"/>
      <w:sz w:val="16"/>
      <w:szCs w:val="16"/>
      <w:lang w:eastAsia="ru-RU"/>
    </w:rPr>
  </w:style>
  <w:style w:type="character" w:styleId="a7">
    <w:name w:val="line number"/>
    <w:basedOn w:val="a0"/>
    <w:uiPriority w:val="99"/>
    <w:semiHidden/>
    <w:rsid w:val="00D8276A"/>
    <w:rPr>
      <w:rFonts w:cs="Times New Roman"/>
    </w:rPr>
  </w:style>
  <w:style w:type="character" w:styleId="a8">
    <w:name w:val="Hyperlink"/>
    <w:basedOn w:val="a0"/>
    <w:uiPriority w:val="99"/>
    <w:rsid w:val="00C23AEC"/>
    <w:rPr>
      <w:rFonts w:cs="Times New Roman"/>
      <w:color w:val="0000FF"/>
      <w:u w:val="single"/>
    </w:rPr>
  </w:style>
  <w:style w:type="paragraph" w:styleId="a9">
    <w:name w:val="Normal (Web)"/>
    <w:basedOn w:val="a"/>
    <w:uiPriority w:val="99"/>
    <w:rsid w:val="00C23AEC"/>
    <w:pPr>
      <w:spacing w:before="100" w:beforeAutospacing="1" w:after="100" w:afterAutospacing="1"/>
    </w:pPr>
  </w:style>
  <w:style w:type="character" w:customStyle="1" w:styleId="apple-converted-space">
    <w:name w:val="apple-converted-space"/>
    <w:basedOn w:val="a0"/>
    <w:uiPriority w:val="99"/>
    <w:rsid w:val="00C23AEC"/>
    <w:rPr>
      <w:rFonts w:cs="Times New Roman"/>
    </w:rPr>
  </w:style>
  <w:style w:type="paragraph" w:customStyle="1" w:styleId="aa">
    <w:name w:val="Базовый"/>
    <w:uiPriority w:val="99"/>
    <w:rsid w:val="00C23AEC"/>
    <w:pPr>
      <w:tabs>
        <w:tab w:val="left" w:pos="709"/>
      </w:tabs>
      <w:suppressAutoHyphens/>
      <w:spacing w:after="200" w:line="276" w:lineRule="atLeast"/>
    </w:pPr>
    <w:rPr>
      <w:rFonts w:eastAsia="Times New Roman"/>
      <w:color w:val="00000A"/>
      <w:lang w:eastAsia="en-US"/>
    </w:rPr>
  </w:style>
  <w:style w:type="paragraph" w:customStyle="1" w:styleId="2">
    <w:name w:val="Абзац списка2"/>
    <w:basedOn w:val="a"/>
    <w:uiPriority w:val="99"/>
    <w:rsid w:val="00C23AEC"/>
    <w:pPr>
      <w:tabs>
        <w:tab w:val="left" w:pos="709"/>
      </w:tabs>
      <w:suppressAutoHyphens/>
      <w:spacing w:after="200" w:line="276" w:lineRule="atLeast"/>
    </w:pPr>
    <w:rPr>
      <w:rFonts w:ascii="Calibri" w:hAnsi="Calibri"/>
      <w:color w:val="00000A"/>
      <w:sz w:val="22"/>
      <w:szCs w:val="22"/>
      <w:lang w:eastAsia="en-US"/>
    </w:rPr>
  </w:style>
  <w:style w:type="paragraph" w:customStyle="1" w:styleId="3">
    <w:name w:val="Абзац списка3"/>
    <w:basedOn w:val="a"/>
    <w:uiPriority w:val="99"/>
    <w:rsid w:val="00C23AEC"/>
    <w:pPr>
      <w:tabs>
        <w:tab w:val="left" w:pos="709"/>
      </w:tabs>
      <w:suppressAutoHyphens/>
      <w:spacing w:after="200" w:line="276" w:lineRule="atLeast"/>
    </w:pPr>
    <w:rPr>
      <w:rFonts w:ascii="Calibri" w:hAnsi="Calibri"/>
      <w:color w:val="00000A"/>
      <w:sz w:val="22"/>
      <w:szCs w:val="22"/>
      <w:lang w:eastAsia="en-US"/>
    </w:rPr>
  </w:style>
  <w:style w:type="paragraph" w:customStyle="1" w:styleId="ConsNormal">
    <w:name w:val="ConsNormal"/>
    <w:uiPriority w:val="99"/>
    <w:rsid w:val="00C23AEC"/>
    <w:pPr>
      <w:widowControl w:val="0"/>
      <w:autoSpaceDE w:val="0"/>
      <w:autoSpaceDN w:val="0"/>
      <w:adjustRightInd w:val="0"/>
      <w:ind w:firstLine="720"/>
    </w:pPr>
    <w:rPr>
      <w:rFonts w:ascii="Arial" w:eastAsia="Times New Roman" w:hAnsi="Arial" w:cs="Arial"/>
      <w:sz w:val="16"/>
      <w:szCs w:val="16"/>
    </w:rPr>
  </w:style>
  <w:style w:type="paragraph" w:styleId="ab">
    <w:name w:val="List Paragraph"/>
    <w:basedOn w:val="a"/>
    <w:uiPriority w:val="99"/>
    <w:qFormat/>
    <w:rsid w:val="00C23AEC"/>
    <w:pPr>
      <w:spacing w:after="200" w:line="276" w:lineRule="auto"/>
      <w:ind w:left="720"/>
      <w:contextualSpacing/>
    </w:pPr>
    <w:rPr>
      <w:rFonts w:ascii="Calibri" w:eastAsia="Calibri" w:hAnsi="Calibri"/>
      <w:sz w:val="22"/>
      <w:szCs w:val="22"/>
      <w:lang w:eastAsia="en-US"/>
    </w:rPr>
  </w:style>
  <w:style w:type="paragraph" w:styleId="ac">
    <w:name w:val="header"/>
    <w:basedOn w:val="a"/>
    <w:link w:val="ad"/>
    <w:uiPriority w:val="99"/>
    <w:rsid w:val="00C23AEC"/>
    <w:pPr>
      <w:tabs>
        <w:tab w:val="center" w:pos="4677"/>
        <w:tab w:val="right" w:pos="9355"/>
      </w:tabs>
    </w:pPr>
  </w:style>
  <w:style w:type="character" w:customStyle="1" w:styleId="ad">
    <w:name w:val="Верхний колонтитул Знак"/>
    <w:basedOn w:val="a0"/>
    <w:link w:val="ac"/>
    <w:uiPriority w:val="99"/>
    <w:locked/>
    <w:rsid w:val="00C23AEC"/>
    <w:rPr>
      <w:rFonts w:ascii="Times New Roman" w:hAnsi="Times New Roman" w:cs="Times New Roman"/>
      <w:sz w:val="24"/>
      <w:szCs w:val="24"/>
      <w:lang w:eastAsia="ru-RU"/>
    </w:rPr>
  </w:style>
  <w:style w:type="paragraph" w:styleId="ae">
    <w:name w:val="footer"/>
    <w:basedOn w:val="a"/>
    <w:link w:val="af"/>
    <w:uiPriority w:val="99"/>
    <w:rsid w:val="00C23AEC"/>
    <w:pPr>
      <w:tabs>
        <w:tab w:val="center" w:pos="4677"/>
        <w:tab w:val="right" w:pos="9355"/>
      </w:tabs>
    </w:pPr>
  </w:style>
  <w:style w:type="character" w:customStyle="1" w:styleId="af">
    <w:name w:val="Нижний колонтитул Знак"/>
    <w:basedOn w:val="a0"/>
    <w:link w:val="ae"/>
    <w:uiPriority w:val="99"/>
    <w:locked/>
    <w:rsid w:val="00C23AEC"/>
    <w:rPr>
      <w:rFonts w:ascii="Times New Roman" w:hAnsi="Times New Roman" w:cs="Times New Roman"/>
      <w:sz w:val="24"/>
      <w:szCs w:val="24"/>
      <w:lang w:eastAsia="ru-RU"/>
    </w:rPr>
  </w:style>
  <w:style w:type="paragraph" w:customStyle="1" w:styleId="ConsPlusNonformat">
    <w:name w:val="ConsPlusNonformat"/>
    <w:uiPriority w:val="99"/>
    <w:rsid w:val="00C23AEC"/>
    <w:pPr>
      <w:widowControl w:val="0"/>
      <w:autoSpaceDE w:val="0"/>
      <w:autoSpaceDN w:val="0"/>
      <w:adjustRightInd w:val="0"/>
    </w:pPr>
    <w:rPr>
      <w:rFonts w:ascii="Courier New" w:eastAsia="Times New Roman" w:hAnsi="Courier New" w:cs="Courier New"/>
      <w:sz w:val="20"/>
      <w:szCs w:val="20"/>
    </w:rPr>
  </w:style>
  <w:style w:type="table" w:styleId="af0">
    <w:name w:val="Table Grid"/>
    <w:basedOn w:val="a1"/>
    <w:uiPriority w:val="99"/>
    <w:rsid w:val="004E695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qFormat/>
    <w:locked/>
    <w:rsid w:val="007245E5"/>
    <w:rPr>
      <w:i/>
      <w:iCs/>
    </w:rPr>
  </w:style>
  <w:style w:type="paragraph" w:styleId="af2">
    <w:name w:val="Body Text Indent"/>
    <w:basedOn w:val="a"/>
    <w:link w:val="af3"/>
    <w:uiPriority w:val="99"/>
    <w:unhideWhenUsed/>
    <w:rsid w:val="0054407B"/>
    <w:pPr>
      <w:spacing w:after="120" w:line="276" w:lineRule="auto"/>
      <w:ind w:left="283"/>
    </w:pPr>
    <w:rPr>
      <w:rFonts w:ascii="Calibri" w:hAnsi="Calibri"/>
      <w:sz w:val="22"/>
      <w:szCs w:val="22"/>
    </w:rPr>
  </w:style>
  <w:style w:type="character" w:customStyle="1" w:styleId="af3">
    <w:name w:val="Основной текст с отступом Знак"/>
    <w:basedOn w:val="a0"/>
    <w:link w:val="af2"/>
    <w:uiPriority w:val="99"/>
    <w:rsid w:val="0054407B"/>
    <w:rPr>
      <w:rFonts w:eastAsia="Times New Roman"/>
    </w:rPr>
  </w:style>
  <w:style w:type="paragraph" w:styleId="af4">
    <w:name w:val="Document Map"/>
    <w:basedOn w:val="a"/>
    <w:link w:val="af5"/>
    <w:uiPriority w:val="99"/>
    <w:semiHidden/>
    <w:unhideWhenUsed/>
    <w:rsid w:val="00FC5757"/>
    <w:rPr>
      <w:rFonts w:ascii="Tahoma" w:hAnsi="Tahoma" w:cs="Tahoma"/>
      <w:sz w:val="16"/>
      <w:szCs w:val="16"/>
    </w:rPr>
  </w:style>
  <w:style w:type="character" w:customStyle="1" w:styleId="af5">
    <w:name w:val="Схема документа Знак"/>
    <w:basedOn w:val="a0"/>
    <w:link w:val="af4"/>
    <w:uiPriority w:val="99"/>
    <w:semiHidden/>
    <w:rsid w:val="00FC575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9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322;n=36122;fld=134;dst=10006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322;n=36122;fld=134;dst=10005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ork\Desktop\&#1053;&#1072;&#1076;&#1077;&#1102;&#1089;&#1100;%20&#1087;&#1086;&#1089;&#1083;&#1077;&#1076;&#1085;&#1077;&#1077;\&#1055;&#1086;&#1076;&#1087;&#1088;&#1086;&#1075;&#1088;&#1072;&#1084;&#1084;&#1072;%20&#1055;&#1072;&#1090;&#1088;&#1080;&#1086;&#1090;&#1080;&#1082;&#1072;%20&#1087;&#1086;&#1089;&#1083;&#1077;&#1076;&#1085;&#1077;&#1077;.doc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main?base=RLAW322;n=36122;fld=134;dst=10001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RLAW322;n=36122;fld=134;dst=1000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EE29D-C600-4C3B-B0AF-1B697DB75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20583</Words>
  <Characters>117324</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Microsoft</Company>
  <LinksUpToDate>false</LinksUpToDate>
  <CharactersWithSpaces>137632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Admin</dc:creator>
  <cp:lastModifiedBy>User2</cp:lastModifiedBy>
  <cp:revision>3</cp:revision>
  <cp:lastPrinted>2025-01-27T06:19:00Z</cp:lastPrinted>
  <dcterms:created xsi:type="dcterms:W3CDTF">2025-02-13T07:24:00Z</dcterms:created>
  <dcterms:modified xsi:type="dcterms:W3CDTF">2025-02-13T09:55:00Z</dcterms:modified>
</cp:coreProperties>
</file>